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DE7" w:rsidRDefault="007A1DE7" w:rsidP="007A1DE7">
      <w:pPr>
        <w:jc w:val="center"/>
        <w:rPr>
          <w:b/>
          <w:bCs/>
        </w:rPr>
      </w:pPr>
      <w:r>
        <w:rPr>
          <w:b/>
          <w:bCs/>
        </w:rPr>
        <w:t>АДМИНИСТРАТИВНЫЙ</w:t>
      </w:r>
      <w:r>
        <w:t xml:space="preserve"> </w:t>
      </w:r>
      <w:r>
        <w:rPr>
          <w:b/>
          <w:bCs/>
        </w:rPr>
        <w:t>РЕГЛАМЕНТ</w:t>
      </w:r>
    </w:p>
    <w:p w:rsidR="007A1DE7" w:rsidRPr="00025C07" w:rsidRDefault="007A1DE7" w:rsidP="007A1DE7">
      <w:pPr>
        <w:jc w:val="center"/>
        <w:rPr>
          <w:bCs/>
        </w:rPr>
      </w:pPr>
      <w:proofErr w:type="gramStart"/>
      <w:r>
        <w:rPr>
          <w:b/>
          <w:bCs/>
        </w:rPr>
        <w:t>предоставления</w:t>
      </w:r>
      <w:proofErr w:type="gramEnd"/>
      <w:r>
        <w:rPr>
          <w:b/>
          <w:bCs/>
        </w:rPr>
        <w:t xml:space="preserve"> муниципальной услуги по</w:t>
      </w:r>
      <w:r w:rsidRPr="005B61C7">
        <w:rPr>
          <w:b/>
          <w:bCs/>
        </w:rPr>
        <w:t xml:space="preserve"> </w:t>
      </w:r>
      <w:r w:rsidRPr="00AF2AAE">
        <w:rPr>
          <w:b/>
        </w:rPr>
        <w:t>изменению договора социального найма жилого помещения муниципального жилищного фонда социального использования</w:t>
      </w:r>
    </w:p>
    <w:p w:rsidR="007A1DE7" w:rsidRDefault="007A1DE7" w:rsidP="007A1DE7">
      <w:pPr>
        <w:jc w:val="center"/>
        <w:rPr>
          <w:b/>
          <w:bCs/>
        </w:rPr>
      </w:pPr>
    </w:p>
    <w:p w:rsidR="007A1DE7" w:rsidRDefault="007A1DE7" w:rsidP="007A1DE7">
      <w:pPr>
        <w:numPr>
          <w:ilvl w:val="0"/>
          <w:numId w:val="3"/>
        </w:numPr>
        <w:jc w:val="center"/>
        <w:rPr>
          <w:b/>
        </w:rPr>
      </w:pPr>
      <w:r w:rsidRPr="008F1BFF">
        <w:rPr>
          <w:b/>
        </w:rPr>
        <w:t>Общие положения</w:t>
      </w:r>
    </w:p>
    <w:p w:rsidR="007A1DE7" w:rsidRPr="008F1BFF" w:rsidRDefault="007A1DE7" w:rsidP="007A1DE7">
      <w:pPr>
        <w:ind w:left="360"/>
        <w:rPr>
          <w:b/>
        </w:rPr>
      </w:pPr>
    </w:p>
    <w:p w:rsidR="007A1DE7" w:rsidRDefault="007A1DE7" w:rsidP="007A1DE7">
      <w:pPr>
        <w:jc w:val="center"/>
      </w:pPr>
    </w:p>
    <w:p w:rsidR="007A1DE7" w:rsidRPr="00C66763" w:rsidRDefault="007A1DE7" w:rsidP="007A1DE7">
      <w:pPr>
        <w:tabs>
          <w:tab w:val="num" w:pos="1142"/>
        </w:tabs>
        <w:suppressAutoHyphens/>
        <w:jc w:val="both"/>
        <w:rPr>
          <w:color w:val="000000" w:themeColor="text1"/>
        </w:rPr>
      </w:pPr>
      <w:r>
        <w:t xml:space="preserve">         1.1.</w:t>
      </w:r>
      <w:r w:rsidRPr="00DB1DC2">
        <w:rPr>
          <w:color w:val="000000" w:themeColor="text1"/>
          <w:spacing w:val="2"/>
          <w:shd w:val="clear" w:color="auto" w:fill="FFFFFF"/>
        </w:rPr>
        <w:t xml:space="preserve"> Административный регламент устанавливает порядок и стандарт предоставления муниципальной услуги </w:t>
      </w:r>
      <w:r w:rsidRPr="00604E59">
        <w:t>по изменению договора социального найма жилого помещения муниципального жилищного фонда социального использования</w:t>
      </w:r>
      <w:r w:rsidRPr="00DB1DC2">
        <w:rPr>
          <w:color w:val="000000" w:themeColor="text1"/>
          <w:spacing w:val="2"/>
          <w:shd w:val="clear" w:color="auto" w:fill="FFFFFF"/>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рабочего поселка Станционно-Ояшинский Мошковского района Новосибирской области (далее - Администрация), предоставляющей муниципальную услугу, должностных лиц Администрации либо муниципальных служащих при предоставлении муниципальной услуги. </w:t>
      </w:r>
    </w:p>
    <w:p w:rsidR="007A1DE7" w:rsidRDefault="007A1DE7" w:rsidP="007A1DE7">
      <w:pPr>
        <w:pStyle w:val="ae"/>
        <w:tabs>
          <w:tab w:val="num" w:pos="1142"/>
        </w:tabs>
        <w:suppressAutoHyphens/>
        <w:ind w:left="0" w:firstLine="360"/>
        <w:jc w:val="both"/>
        <w:rPr>
          <w:rFonts w:ascii="Times New Roman" w:hAnsi="Times New Roman"/>
          <w:sz w:val="28"/>
          <w:szCs w:val="28"/>
        </w:rPr>
      </w:pPr>
      <w:r>
        <w:rPr>
          <w:rFonts w:ascii="Times New Roman" w:hAnsi="Times New Roman"/>
          <w:sz w:val="28"/>
          <w:szCs w:val="28"/>
        </w:rPr>
        <w:t xml:space="preserve">   1.2.Муниципальная услуга предоставляется следующим категориям граждан (далее-заявитель):</w:t>
      </w:r>
    </w:p>
    <w:p w:rsidR="007A1DE7" w:rsidRDefault="007A1DE7" w:rsidP="007A1DE7">
      <w:pPr>
        <w:pStyle w:val="ae"/>
        <w:tabs>
          <w:tab w:val="num" w:pos="1142"/>
        </w:tabs>
        <w:suppressAutoHyphens/>
        <w:ind w:left="0" w:firstLine="360"/>
        <w:jc w:val="both"/>
        <w:rPr>
          <w:rFonts w:ascii="Times New Roman" w:hAnsi="Times New Roman"/>
          <w:sz w:val="28"/>
          <w:szCs w:val="28"/>
        </w:rPr>
      </w:pPr>
      <w:r>
        <w:rPr>
          <w:rFonts w:ascii="Times New Roman" w:hAnsi="Times New Roman"/>
          <w:sz w:val="28"/>
          <w:szCs w:val="28"/>
        </w:rPr>
        <w:t>1) гражданам, проживающим в одной квартире муниципального жилищного фонда социального использования, пользующимся в ней жилым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7A1DE7" w:rsidRPr="00DB1DC2" w:rsidRDefault="007A1DE7" w:rsidP="007A1DE7">
      <w:pPr>
        <w:pStyle w:val="ae"/>
        <w:tabs>
          <w:tab w:val="num" w:pos="1142"/>
        </w:tabs>
        <w:suppressAutoHyphens/>
        <w:spacing w:line="240" w:lineRule="auto"/>
        <w:ind w:left="0"/>
        <w:jc w:val="both"/>
        <w:rPr>
          <w:rFonts w:ascii="Times New Roman" w:hAnsi="Times New Roman"/>
          <w:sz w:val="28"/>
          <w:szCs w:val="28"/>
        </w:rPr>
      </w:pPr>
      <w:r>
        <w:rPr>
          <w:rFonts w:ascii="Times New Roman" w:hAnsi="Times New Roman"/>
          <w:sz w:val="28"/>
          <w:szCs w:val="28"/>
        </w:rPr>
        <w:t xml:space="preserve">     2) дееспособному члену семьи нанимателя с согласия остальных членов своей семьи и </w:t>
      </w:r>
      <w:proofErr w:type="spellStart"/>
      <w:r>
        <w:rPr>
          <w:rFonts w:ascii="Times New Roman" w:hAnsi="Times New Roman"/>
          <w:sz w:val="28"/>
          <w:szCs w:val="28"/>
        </w:rPr>
        <w:t>наймодателя</w:t>
      </w:r>
      <w:proofErr w:type="spellEnd"/>
      <w:r>
        <w:rPr>
          <w:rFonts w:ascii="Times New Roman" w:hAnsi="Times New Roman"/>
          <w:sz w:val="28"/>
          <w:szCs w:val="28"/>
        </w:rPr>
        <w:t xml:space="preserve"> вправе требовать признания себя нанимателем по ранее заключенному договору социального найма вместо первоначального нанимателя (в том числе в случае смерти нанимателя).</w:t>
      </w:r>
    </w:p>
    <w:p w:rsidR="007A1DE7" w:rsidRPr="00CC030E" w:rsidRDefault="007A1DE7" w:rsidP="007A1DE7">
      <w:pPr>
        <w:suppressAutoHyphens/>
        <w:contextualSpacing/>
        <w:jc w:val="both"/>
        <w:rPr>
          <w:color w:val="000000" w:themeColor="text1"/>
        </w:rPr>
      </w:pPr>
      <w:r>
        <w:rPr>
          <w:color w:val="000000" w:themeColor="text1"/>
        </w:rPr>
        <w:t xml:space="preserve">    1.3.</w:t>
      </w:r>
      <w:r w:rsidRPr="00CC030E">
        <w:rPr>
          <w:color w:val="000000" w:themeColor="text1"/>
        </w:rPr>
        <w:t>Порядок информирования о правила</w:t>
      </w:r>
      <w:r>
        <w:rPr>
          <w:color w:val="000000" w:themeColor="text1"/>
        </w:rPr>
        <w:t xml:space="preserve">х предоставлении муниципальной </w:t>
      </w:r>
      <w:r w:rsidRPr="00CC030E">
        <w:rPr>
          <w:color w:val="000000" w:themeColor="text1"/>
        </w:rPr>
        <w:t xml:space="preserve">услуги: </w:t>
      </w:r>
    </w:p>
    <w:p w:rsidR="007A1DE7" w:rsidRPr="00CC030E" w:rsidRDefault="007A1DE7" w:rsidP="007A1DE7">
      <w:pPr>
        <w:suppressAutoHyphens/>
        <w:contextualSpacing/>
        <w:jc w:val="both"/>
        <w:rPr>
          <w:color w:val="000000" w:themeColor="text1"/>
        </w:rPr>
      </w:pPr>
      <w:r>
        <w:rPr>
          <w:color w:val="000000" w:themeColor="text1"/>
        </w:rPr>
        <w:t xml:space="preserve">       </w:t>
      </w:r>
      <w:r w:rsidRPr="00CC030E">
        <w:rPr>
          <w:color w:val="000000" w:themeColor="text1"/>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A1DE7" w:rsidRPr="00CC030E" w:rsidRDefault="007A1DE7" w:rsidP="007A1DE7">
      <w:pPr>
        <w:suppressAutoHyphens/>
        <w:ind w:right="-142" w:firstLine="709"/>
        <w:contextualSpacing/>
        <w:jc w:val="both"/>
        <w:rPr>
          <w:color w:val="000000" w:themeColor="text1"/>
        </w:rPr>
      </w:pPr>
      <w:proofErr w:type="gramStart"/>
      <w:r w:rsidRPr="00CC030E">
        <w:rPr>
          <w:color w:val="000000" w:themeColor="text1"/>
        </w:rPr>
        <w:t>на</w:t>
      </w:r>
      <w:proofErr w:type="gramEnd"/>
      <w:r w:rsidRPr="00CC030E">
        <w:rPr>
          <w:color w:val="000000" w:themeColor="text1"/>
        </w:rPr>
        <w:t xml:space="preserve"> информационных стендах непосредственно в администрации;</w:t>
      </w:r>
    </w:p>
    <w:p w:rsidR="007A1DE7" w:rsidRPr="00CC030E" w:rsidRDefault="007A1DE7" w:rsidP="007A1DE7">
      <w:pPr>
        <w:suppressAutoHyphens/>
        <w:ind w:right="-142"/>
        <w:contextualSpacing/>
        <w:jc w:val="both"/>
        <w:rPr>
          <w:color w:val="000000" w:themeColor="text1"/>
        </w:rPr>
      </w:pPr>
      <w:proofErr w:type="gramStart"/>
      <w:r w:rsidRPr="00CC030E">
        <w:rPr>
          <w:color w:val="000000" w:themeColor="text1"/>
        </w:rPr>
        <w:lastRenderedPageBreak/>
        <w:t>в</w:t>
      </w:r>
      <w:proofErr w:type="gramEnd"/>
      <w:r w:rsidRPr="00CC030E">
        <w:rPr>
          <w:color w:val="000000" w:themeColor="text1"/>
        </w:rPr>
        <w:t xml:space="preserve"> информационно-телекоммуникационной сети «Интернет», в том числе на официальном сайте администрации </w:t>
      </w:r>
      <w:hyperlink r:id="rId8" w:history="1">
        <w:r w:rsidRPr="00CC030E">
          <w:rPr>
            <w:rStyle w:val="a8"/>
            <w:color w:val="000000" w:themeColor="text1"/>
          </w:rPr>
          <w:t>www.</w:t>
        </w:r>
        <w:r w:rsidRPr="00CC030E">
          <w:rPr>
            <w:rStyle w:val="a8"/>
            <w:color w:val="000000" w:themeColor="text1"/>
            <w:lang w:val="en-US"/>
          </w:rPr>
          <w:t>stoyash</w:t>
        </w:r>
        <w:r w:rsidRPr="00CC030E">
          <w:rPr>
            <w:rStyle w:val="a8"/>
            <w:color w:val="000000" w:themeColor="text1"/>
          </w:rPr>
          <w:t>.</w:t>
        </w:r>
        <w:r w:rsidRPr="00CC030E">
          <w:rPr>
            <w:rStyle w:val="a8"/>
            <w:color w:val="000000" w:themeColor="text1"/>
            <w:lang w:val="en-US"/>
          </w:rPr>
          <w:t>nso</w:t>
        </w:r>
        <w:r w:rsidRPr="00CC030E">
          <w:rPr>
            <w:rStyle w:val="a8"/>
            <w:color w:val="000000" w:themeColor="text1"/>
          </w:rPr>
          <w:t>.</w:t>
        </w:r>
        <w:r w:rsidRPr="00CC030E">
          <w:rPr>
            <w:rStyle w:val="a8"/>
            <w:color w:val="000000" w:themeColor="text1"/>
            <w:lang w:val="en-US"/>
          </w:rPr>
          <w:t>ru</w:t>
        </w:r>
      </w:hyperlink>
      <w:r w:rsidRPr="00CC030E">
        <w:rPr>
          <w:color w:val="000000" w:themeColor="text1"/>
        </w:rPr>
        <w:t xml:space="preserve">. </w:t>
      </w:r>
    </w:p>
    <w:p w:rsidR="007A1DE7" w:rsidRPr="00CC030E" w:rsidRDefault="007A1DE7" w:rsidP="007A1DE7">
      <w:pPr>
        <w:suppressAutoHyphens/>
        <w:ind w:right="-142" w:firstLine="709"/>
        <w:contextualSpacing/>
        <w:jc w:val="both"/>
        <w:rPr>
          <w:color w:val="000000" w:themeColor="text1"/>
        </w:rPr>
      </w:pPr>
      <w:proofErr w:type="gramStart"/>
      <w:r w:rsidRPr="00CC030E">
        <w:rPr>
          <w:color w:val="000000" w:themeColor="text1"/>
        </w:rPr>
        <w:t>в</w:t>
      </w:r>
      <w:proofErr w:type="gramEnd"/>
      <w:r w:rsidRPr="00CC030E">
        <w:rPr>
          <w:color w:val="000000" w:themeColor="text1"/>
        </w:rPr>
        <w:t xml:space="preserve"> средствах массовой информации;</w:t>
      </w:r>
    </w:p>
    <w:p w:rsidR="007A1DE7" w:rsidRPr="00CC030E" w:rsidRDefault="007A1DE7" w:rsidP="007A1DE7">
      <w:pPr>
        <w:shd w:val="clear" w:color="auto" w:fill="FFFFFF"/>
        <w:suppressAutoHyphens/>
        <w:ind w:right="-142" w:firstLine="709"/>
        <w:contextualSpacing/>
        <w:jc w:val="both"/>
        <w:rPr>
          <w:color w:val="000000" w:themeColor="text1"/>
        </w:rPr>
      </w:pPr>
      <w:proofErr w:type="gramStart"/>
      <w:r w:rsidRPr="00CC030E">
        <w:rPr>
          <w:color w:val="000000" w:themeColor="text1"/>
        </w:rPr>
        <w:t>в</w:t>
      </w:r>
      <w:proofErr w:type="gramEnd"/>
      <w:r w:rsidRPr="00CC030E">
        <w:rPr>
          <w:color w:val="000000" w:themeColor="text1"/>
        </w:rPr>
        <w:t xml:space="preserve">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CC030E">
          <w:rPr>
            <w:rStyle w:val="a8"/>
            <w:color w:val="000000" w:themeColor="text1"/>
          </w:rPr>
          <w:t>www.gosuslugi.ru</w:t>
        </w:r>
      </w:hyperlink>
      <w:r w:rsidRPr="00CC030E">
        <w:rPr>
          <w:color w:val="000000" w:themeColor="text1"/>
        </w:rPr>
        <w:t>).</w:t>
      </w:r>
    </w:p>
    <w:p w:rsidR="007A1DE7" w:rsidRPr="006F419E" w:rsidRDefault="007A1DE7" w:rsidP="007A1DE7">
      <w:pPr>
        <w:pStyle w:val="aa"/>
        <w:suppressAutoHyphens/>
        <w:spacing w:before="0" w:beforeAutospacing="0" w:after="0" w:afterAutospacing="0"/>
        <w:ind w:right="-142" w:firstLine="709"/>
        <w:contextualSpacing/>
        <w:jc w:val="both"/>
        <w:rPr>
          <w:color w:val="000000" w:themeColor="text1"/>
          <w:sz w:val="28"/>
          <w:szCs w:val="28"/>
          <w:lang w:eastAsia="en-US"/>
        </w:rPr>
      </w:pPr>
      <w:r w:rsidRPr="006F419E">
        <w:rPr>
          <w:color w:val="000000" w:themeColor="text1"/>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w:t>
      </w:r>
      <w:r>
        <w:rPr>
          <w:color w:val="000000" w:themeColor="text1"/>
          <w:sz w:val="28"/>
          <w:szCs w:val="28"/>
          <w:lang w:eastAsia="en-US"/>
        </w:rPr>
        <w:t xml:space="preserve">администрации по имущественным </w:t>
      </w:r>
      <w:r w:rsidRPr="006F419E">
        <w:rPr>
          <w:color w:val="000000" w:themeColor="text1"/>
          <w:sz w:val="28"/>
          <w:szCs w:val="28"/>
          <w:lang w:eastAsia="en-US"/>
        </w:rPr>
        <w:t>вопросам.</w:t>
      </w:r>
    </w:p>
    <w:p w:rsidR="007A1DE7" w:rsidRDefault="007A1DE7" w:rsidP="007A1DE7">
      <w:pPr>
        <w:pStyle w:val="aa"/>
        <w:suppressAutoHyphens/>
        <w:spacing w:before="0" w:beforeAutospacing="0" w:after="0" w:afterAutospacing="0"/>
        <w:ind w:right="-142" w:firstLine="709"/>
        <w:contextualSpacing/>
        <w:jc w:val="both"/>
        <w:rPr>
          <w:color w:val="000000" w:themeColor="text1"/>
          <w:sz w:val="28"/>
          <w:szCs w:val="28"/>
        </w:rPr>
      </w:pPr>
      <w:proofErr w:type="gramStart"/>
      <w:r w:rsidRPr="006F419E">
        <w:rPr>
          <w:color w:val="000000" w:themeColor="text1"/>
          <w:sz w:val="28"/>
          <w:szCs w:val="28"/>
        </w:rPr>
        <w:t>Информация  о</w:t>
      </w:r>
      <w:proofErr w:type="gramEnd"/>
      <w:r w:rsidRPr="006F419E">
        <w:rPr>
          <w:color w:val="000000" w:themeColor="text1"/>
          <w:sz w:val="28"/>
          <w:szCs w:val="28"/>
        </w:rPr>
        <w:t xml:space="preserve"> местах нахождения, контактных телефонах и графике работы, адреса электронной почты Администрации размещается на официальном сайте рабочего поселка Станционно-Ояшинский Мошковского района Новосибирской области </w:t>
      </w:r>
      <w:hyperlink r:id="rId10" w:history="1">
        <w:r w:rsidRPr="006F419E">
          <w:rPr>
            <w:rStyle w:val="a8"/>
            <w:color w:val="000000" w:themeColor="text1"/>
            <w:sz w:val="28"/>
            <w:szCs w:val="28"/>
          </w:rPr>
          <w:t>www.stoyash.nso.ru</w:t>
        </w:r>
      </w:hyperlink>
      <w:r w:rsidRPr="006F419E">
        <w:rPr>
          <w:color w:val="000000" w:themeColor="text1"/>
          <w:sz w:val="28"/>
          <w:szCs w:val="28"/>
        </w:rPr>
        <w:t xml:space="preserve">., в федеральной государственной информационной системе «Федеральный реестр государственных и муниципальных услуг </w:t>
      </w:r>
    </w:p>
    <w:p w:rsidR="007A1DE7" w:rsidRPr="006F419E" w:rsidRDefault="007A1DE7" w:rsidP="007A1DE7">
      <w:pPr>
        <w:pStyle w:val="aa"/>
        <w:suppressAutoHyphens/>
        <w:spacing w:before="0" w:beforeAutospacing="0" w:after="0" w:afterAutospacing="0"/>
        <w:ind w:right="-142" w:firstLine="709"/>
        <w:contextualSpacing/>
        <w:jc w:val="both"/>
        <w:rPr>
          <w:color w:val="000000" w:themeColor="text1"/>
          <w:sz w:val="28"/>
          <w:szCs w:val="28"/>
        </w:rPr>
      </w:pPr>
      <w:r>
        <w:rPr>
          <w:color w:val="000000" w:themeColor="text1"/>
          <w:sz w:val="28"/>
          <w:szCs w:val="28"/>
        </w:rPr>
        <w:t>(</w:t>
      </w:r>
      <w:proofErr w:type="gramStart"/>
      <w:r>
        <w:rPr>
          <w:color w:val="000000" w:themeColor="text1"/>
          <w:sz w:val="28"/>
          <w:szCs w:val="28"/>
        </w:rPr>
        <w:t>функций</w:t>
      </w:r>
      <w:proofErr w:type="gramEnd"/>
      <w:r>
        <w:rPr>
          <w:color w:val="000000" w:themeColor="text1"/>
          <w:sz w:val="28"/>
          <w:szCs w:val="28"/>
        </w:rPr>
        <w:t>)» (далее-</w:t>
      </w:r>
      <w:r w:rsidRPr="006F419E">
        <w:rPr>
          <w:color w:val="000000" w:themeColor="text1"/>
          <w:sz w:val="28"/>
          <w:szCs w:val="28"/>
        </w:rPr>
        <w:t xml:space="preserve">федеральный реестр) и на  едином портале  государственных и муниципальных услуг (ЕПГУ).                </w:t>
      </w:r>
    </w:p>
    <w:p w:rsidR="007A1DE7" w:rsidRPr="00CC030E" w:rsidRDefault="007A1DE7" w:rsidP="007A1DE7">
      <w:pPr>
        <w:suppressAutoHyphens/>
        <w:ind w:firstLine="851"/>
        <w:jc w:val="both"/>
        <w:rPr>
          <w:color w:val="000000" w:themeColor="text1"/>
        </w:rPr>
      </w:pPr>
      <w:r w:rsidRPr="00CC030E">
        <w:rPr>
          <w:color w:val="000000" w:themeColor="text1"/>
        </w:rPr>
        <w:t>Информирование проводится в двух формах: устное и письменное.</w:t>
      </w:r>
    </w:p>
    <w:p w:rsidR="007A1DE7" w:rsidRPr="00CC030E" w:rsidRDefault="007A1DE7" w:rsidP="007A1DE7">
      <w:pPr>
        <w:suppressAutoHyphens/>
        <w:ind w:firstLine="851"/>
        <w:jc w:val="both"/>
        <w:rPr>
          <w:color w:val="000000" w:themeColor="text1"/>
        </w:rPr>
      </w:pPr>
      <w:r w:rsidRPr="00CC030E">
        <w:rPr>
          <w:color w:val="000000" w:themeColor="text1"/>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A1DE7" w:rsidRPr="00CC030E" w:rsidRDefault="007A1DE7" w:rsidP="007A1DE7">
      <w:pPr>
        <w:suppressAutoHyphens/>
        <w:ind w:firstLine="851"/>
        <w:jc w:val="both"/>
        <w:rPr>
          <w:color w:val="000000" w:themeColor="text1"/>
        </w:rPr>
      </w:pPr>
      <w:r w:rsidRPr="00CC030E">
        <w:rPr>
          <w:color w:val="000000" w:themeColor="text1"/>
        </w:rPr>
        <w:t>Устное информирование обратившегося лица осуществляется специалистом не более 10 минут.</w:t>
      </w:r>
    </w:p>
    <w:p w:rsidR="007A1DE7" w:rsidRPr="00CC030E" w:rsidRDefault="007A1DE7" w:rsidP="007A1DE7">
      <w:pPr>
        <w:suppressAutoHyphens/>
        <w:ind w:firstLine="851"/>
        <w:jc w:val="both"/>
        <w:rPr>
          <w:color w:val="000000" w:themeColor="text1"/>
        </w:rPr>
      </w:pPr>
      <w:r w:rsidRPr="00CC030E">
        <w:rPr>
          <w:color w:val="000000" w:themeColor="text1"/>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A1DE7" w:rsidRPr="00CC030E" w:rsidRDefault="007A1DE7" w:rsidP="007A1DE7">
      <w:pPr>
        <w:suppressAutoHyphens/>
        <w:ind w:firstLine="851"/>
        <w:jc w:val="both"/>
        <w:rPr>
          <w:color w:val="000000" w:themeColor="text1"/>
        </w:rPr>
      </w:pPr>
      <w:r w:rsidRPr="00CC030E">
        <w:rPr>
          <w:color w:val="000000" w:themeColor="text1"/>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A1DE7" w:rsidRPr="00CC030E" w:rsidRDefault="007A1DE7" w:rsidP="007A1DE7">
      <w:pPr>
        <w:suppressAutoHyphens/>
        <w:ind w:firstLine="851"/>
        <w:jc w:val="both"/>
        <w:rPr>
          <w:color w:val="000000" w:themeColor="text1"/>
        </w:rPr>
      </w:pPr>
      <w:r w:rsidRPr="00CC030E">
        <w:rPr>
          <w:color w:val="000000" w:themeColor="text1"/>
        </w:rPr>
        <w:t xml:space="preserve">Ответ на обращение </w:t>
      </w:r>
      <w:r w:rsidRPr="00E63905">
        <w:rPr>
          <w:color w:val="auto"/>
        </w:rPr>
        <w:t>готовится в течение 30 дней</w:t>
      </w:r>
      <w:r w:rsidRPr="00CC030E">
        <w:rPr>
          <w:color w:val="000000" w:themeColor="text1"/>
        </w:rPr>
        <w:t xml:space="preserve"> со дня регистрации письменного обращения.</w:t>
      </w:r>
    </w:p>
    <w:p w:rsidR="007A1DE7" w:rsidRPr="00CC030E" w:rsidRDefault="007A1DE7" w:rsidP="007A1DE7">
      <w:pPr>
        <w:suppressAutoHyphens/>
        <w:ind w:firstLine="851"/>
        <w:jc w:val="both"/>
        <w:rPr>
          <w:color w:val="000000" w:themeColor="text1"/>
        </w:rPr>
      </w:pPr>
      <w:r w:rsidRPr="00CC030E">
        <w:rPr>
          <w:color w:val="000000" w:themeColor="text1"/>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A1DE7" w:rsidRPr="00CC030E" w:rsidRDefault="007A1DE7" w:rsidP="007A1DE7">
      <w:pPr>
        <w:suppressAutoHyphens/>
        <w:jc w:val="both"/>
        <w:rPr>
          <w:color w:val="000000" w:themeColor="text1"/>
        </w:rPr>
      </w:pPr>
      <w:r>
        <w:rPr>
          <w:color w:val="000000" w:themeColor="text1"/>
        </w:rPr>
        <w:t xml:space="preserve">         </w:t>
      </w:r>
      <w:r w:rsidRPr="00CC030E">
        <w:rPr>
          <w:color w:val="000000" w:themeColor="text1"/>
        </w:rPr>
        <w:t>Письменный ответ на обращение подписывается Главой рабочего поселка Станционно-Ояшинский Мошковского района Новосибирской области</w:t>
      </w:r>
      <w:r>
        <w:rPr>
          <w:color w:val="000000" w:themeColor="text1"/>
        </w:rPr>
        <w:t xml:space="preserve"> (далее-Глава)</w:t>
      </w:r>
      <w:r w:rsidRPr="00CC030E">
        <w:rPr>
          <w:color w:val="000000" w:themeColor="text1"/>
        </w:rPr>
        <w:t xml:space="preserve">, содержит фамилию, имя, отчество и номер телефона исполнителя и направляется по указанному заявителем почтовому адресу или по адресу </w:t>
      </w:r>
      <w:r w:rsidRPr="00CC030E">
        <w:rPr>
          <w:color w:val="000000" w:themeColor="text1"/>
        </w:rPr>
        <w:lastRenderedPageBreak/>
        <w:t>электронной почты, если ответ по просьбе заявителя должен быть направлен в форме электронного документа.</w:t>
      </w:r>
    </w:p>
    <w:p w:rsidR="007A1DE7" w:rsidRPr="00CC030E" w:rsidRDefault="007A1DE7" w:rsidP="007A1DE7">
      <w:pPr>
        <w:suppressAutoHyphens/>
        <w:jc w:val="both"/>
        <w:rPr>
          <w:color w:val="000000" w:themeColor="text1"/>
        </w:rPr>
      </w:pPr>
      <w:r>
        <w:rPr>
          <w:color w:val="000000" w:themeColor="text1"/>
        </w:rPr>
        <w:t xml:space="preserve">         </w:t>
      </w:r>
      <w:r w:rsidRPr="00CC030E">
        <w:rPr>
          <w:color w:val="000000" w:themeColor="text1"/>
        </w:rPr>
        <w:t>Также вся информация о муниципальной услуге и услугах, необходимых для получения муниципальной услуги доступна на Интернет-сайте Администрации рабочего поселка Станционно-Ояшинский,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C030E">
        <w:rPr>
          <w:color w:val="000000" w:themeColor="text1"/>
        </w:rPr>
        <w:t>www</w:t>
      </w:r>
      <w:proofErr w:type="spellEnd"/>
      <w:r w:rsidRPr="00CC030E">
        <w:rPr>
          <w:color w:val="000000" w:themeColor="text1"/>
        </w:rPr>
        <w:t>.</w:t>
      </w:r>
      <w:proofErr w:type="spellStart"/>
      <w:r w:rsidRPr="00CC030E">
        <w:rPr>
          <w:color w:val="000000" w:themeColor="text1"/>
          <w:lang w:val="en-US"/>
        </w:rPr>
        <w:t>gosuslugi</w:t>
      </w:r>
      <w:proofErr w:type="spellEnd"/>
      <w:r w:rsidRPr="00CC030E">
        <w:rPr>
          <w:color w:val="000000" w:themeColor="text1"/>
        </w:rPr>
        <w:t>.</w:t>
      </w:r>
      <w:r w:rsidRPr="00CC030E">
        <w:rPr>
          <w:color w:val="000000" w:themeColor="text1"/>
          <w:lang w:val="en-US"/>
        </w:rPr>
        <w:t>ru</w:t>
      </w:r>
      <w:r w:rsidRPr="00CC030E">
        <w:rPr>
          <w:color w:val="000000" w:themeColor="text1"/>
        </w:rPr>
        <w:t>) и обновляется по мере ее изменения.</w:t>
      </w:r>
    </w:p>
    <w:p w:rsidR="007A1DE7" w:rsidRPr="00604E59" w:rsidRDefault="007A1DE7" w:rsidP="007A1DE7">
      <w:pPr>
        <w:tabs>
          <w:tab w:val="num" w:pos="792"/>
        </w:tabs>
        <w:ind w:firstLine="709"/>
        <w:jc w:val="both"/>
      </w:pPr>
    </w:p>
    <w:p w:rsidR="007A1DE7" w:rsidRPr="00604E59" w:rsidRDefault="007A1DE7" w:rsidP="007A1DE7">
      <w:pPr>
        <w:tabs>
          <w:tab w:val="num" w:pos="792"/>
        </w:tabs>
        <w:ind w:left="709"/>
        <w:rPr>
          <w:b/>
        </w:rPr>
      </w:pPr>
      <w:r>
        <w:rPr>
          <w:b/>
        </w:rPr>
        <w:t xml:space="preserve">             2.</w:t>
      </w:r>
      <w:r w:rsidRPr="00604E59">
        <w:rPr>
          <w:b/>
        </w:rPr>
        <w:t>Стандарт предоставления муниципальной услуги</w:t>
      </w:r>
    </w:p>
    <w:p w:rsidR="007A1DE7" w:rsidRDefault="007A1DE7" w:rsidP="007A1DE7">
      <w:pPr>
        <w:tabs>
          <w:tab w:val="num" w:pos="792"/>
        </w:tabs>
        <w:ind w:firstLine="709"/>
      </w:pPr>
    </w:p>
    <w:p w:rsidR="007A1DE7" w:rsidRPr="00604E59" w:rsidRDefault="007A1DE7" w:rsidP="007A1DE7">
      <w:pPr>
        <w:tabs>
          <w:tab w:val="num" w:pos="792"/>
        </w:tabs>
        <w:ind w:firstLine="709"/>
      </w:pPr>
    </w:p>
    <w:p w:rsidR="007A1DE7" w:rsidRPr="00604E59" w:rsidRDefault="007A1DE7" w:rsidP="007A1DE7">
      <w:pPr>
        <w:tabs>
          <w:tab w:val="num" w:pos="792"/>
        </w:tabs>
        <w:ind w:firstLine="360"/>
        <w:jc w:val="both"/>
      </w:pPr>
      <w:r>
        <w:t xml:space="preserve">     2.1.</w:t>
      </w:r>
      <w:r w:rsidRPr="00604E59">
        <w:t>Наименование муниципальной услуги: изменение договора социального найма жилого помещения муниципального жилищного фонда социального использования.</w:t>
      </w:r>
    </w:p>
    <w:p w:rsidR="007A1DE7" w:rsidRPr="00604E59" w:rsidRDefault="007A1DE7" w:rsidP="007A1DE7">
      <w:pPr>
        <w:jc w:val="both"/>
      </w:pPr>
      <w:r>
        <w:t xml:space="preserve">         2.2.</w:t>
      </w:r>
      <w:r w:rsidRPr="00604E59">
        <w:t xml:space="preserve">Предоставление муниципальной услуги осуществляет Администрация </w:t>
      </w:r>
      <w:r>
        <w:t>р</w:t>
      </w:r>
      <w:r w:rsidRPr="00604E59">
        <w:t xml:space="preserve">абочего поселка Станционно-Ояшинский. </w:t>
      </w:r>
    </w:p>
    <w:p w:rsidR="007A1DE7" w:rsidRPr="00A80D37" w:rsidRDefault="007A1DE7" w:rsidP="007A1DE7">
      <w:pPr>
        <w:tabs>
          <w:tab w:val="num" w:pos="0"/>
        </w:tabs>
        <w:jc w:val="both"/>
      </w:pPr>
      <w:r>
        <w:rPr>
          <w:color w:val="000000" w:themeColor="text1"/>
          <w:spacing w:val="2"/>
          <w:shd w:val="clear" w:color="auto" w:fill="FFFFFF"/>
        </w:rPr>
        <w:t xml:space="preserve">         2.3.</w:t>
      </w:r>
      <w:r w:rsidRPr="000749A8">
        <w:rPr>
          <w:color w:val="000000" w:themeColor="text1"/>
          <w:spacing w:val="2"/>
          <w:shd w:val="clear" w:color="auto" w:fill="FFFFFF"/>
        </w:rPr>
        <w:t xml:space="preserve">Результатом предоставления муниципальной услуги является </w:t>
      </w:r>
      <w:r w:rsidRPr="00604E59">
        <w:t>изменение договора социального найма жилого помещения муниципального жилищного фонда социального использования</w:t>
      </w:r>
      <w:r w:rsidRPr="000749A8">
        <w:rPr>
          <w:color w:val="000000" w:themeColor="text1"/>
          <w:spacing w:val="2"/>
          <w:shd w:val="clear" w:color="auto" w:fill="FFFFFF"/>
        </w:rPr>
        <w:t xml:space="preserve"> </w:t>
      </w:r>
      <w:r>
        <w:rPr>
          <w:color w:val="000000" w:themeColor="text1"/>
          <w:spacing w:val="2"/>
          <w:shd w:val="clear" w:color="auto" w:fill="FFFFFF"/>
        </w:rPr>
        <w:t xml:space="preserve"> в соответствии с Типовым договором социального найма жилого помещения, утвержденным постановлением Правительства Российской Федерации от 21.05.2005 №315 «Об утверждении Типового договора социального найма жилого помещения» (далее-договор социального найма), либо отказ в предоставлении муниципальной услуги по основаниям, предусмотренным пунктом 2.13 административного регламента.</w:t>
      </w:r>
    </w:p>
    <w:p w:rsidR="007A1DE7" w:rsidRPr="00304E78" w:rsidRDefault="007A1DE7" w:rsidP="007A1DE7">
      <w:pPr>
        <w:tabs>
          <w:tab w:val="num" w:pos="792"/>
        </w:tabs>
        <w:jc w:val="both"/>
        <w:rPr>
          <w:color w:val="000000" w:themeColor="text1"/>
        </w:rPr>
      </w:pPr>
      <w:r>
        <w:rPr>
          <w:color w:val="000000" w:themeColor="text1"/>
          <w:spacing w:val="2"/>
          <w:shd w:val="clear" w:color="auto" w:fill="FFFFFF"/>
        </w:rPr>
        <w:t xml:space="preserve">       </w:t>
      </w:r>
      <w:r w:rsidRPr="00304E78">
        <w:rPr>
          <w:color w:val="000000" w:themeColor="text1"/>
          <w:spacing w:val="2"/>
          <w:shd w:val="clear" w:color="auto" w:fill="FFFFFF"/>
        </w:rPr>
        <w:t>Отказ в предоставлении м</w:t>
      </w:r>
      <w:r>
        <w:rPr>
          <w:color w:val="000000" w:themeColor="text1"/>
          <w:spacing w:val="2"/>
          <w:shd w:val="clear" w:color="auto" w:fill="FFFFFF"/>
        </w:rPr>
        <w:t>униципальной услуги оформляется</w:t>
      </w:r>
      <w:r w:rsidRPr="00304E78">
        <w:rPr>
          <w:color w:val="000000" w:themeColor="text1"/>
          <w:spacing w:val="2"/>
          <w:shd w:val="clear" w:color="auto" w:fill="FFFFFF"/>
        </w:rPr>
        <w:t xml:space="preserve"> в форме уведомления об отказе в предоставлении муниципальной услуги (далее-уведомление об отказе), в котором указываются основания для отказа. </w:t>
      </w:r>
    </w:p>
    <w:p w:rsidR="007A1DE7" w:rsidRPr="00604E59" w:rsidRDefault="007A1DE7" w:rsidP="007A1DE7">
      <w:pPr>
        <w:tabs>
          <w:tab w:val="num" w:pos="0"/>
        </w:tabs>
        <w:jc w:val="both"/>
      </w:pPr>
      <w:r>
        <w:t xml:space="preserve">          2.4.</w:t>
      </w:r>
      <w:r w:rsidRPr="00604E59">
        <w:t>Срок предо</w:t>
      </w:r>
      <w:r>
        <w:t xml:space="preserve">ставления муниципальной услуги </w:t>
      </w:r>
      <w:r w:rsidRPr="00604E59">
        <w:t xml:space="preserve">составляет 30 рабочих дней со дня </w:t>
      </w:r>
      <w:r>
        <w:t xml:space="preserve">регистрации заявления о внесении изменений в договор социального </w:t>
      </w:r>
      <w:proofErr w:type="gramStart"/>
      <w:r>
        <w:t>найма  жилого</w:t>
      </w:r>
      <w:proofErr w:type="gramEnd"/>
      <w:r>
        <w:t xml:space="preserve"> помещения  муниципального жилищного фонда социального использования (далее-заявление).</w:t>
      </w:r>
    </w:p>
    <w:p w:rsidR="007A1DE7" w:rsidRPr="009B00CC" w:rsidRDefault="007A1DE7" w:rsidP="007A1DE7">
      <w:pPr>
        <w:tabs>
          <w:tab w:val="num" w:pos="792"/>
        </w:tabs>
        <w:ind w:left="360"/>
        <w:jc w:val="both"/>
        <w:rPr>
          <w:color w:val="auto"/>
        </w:rPr>
      </w:pPr>
      <w:r w:rsidRPr="009B00CC">
        <w:rPr>
          <w:color w:val="auto"/>
        </w:rPr>
        <w:t xml:space="preserve">    2.5.Правовые основания для предоставления муниципальной услуги</w:t>
      </w:r>
    </w:p>
    <w:p w:rsidR="007A1DE7" w:rsidRPr="009B00CC" w:rsidRDefault="007A1DE7" w:rsidP="007A1DE7">
      <w:pPr>
        <w:tabs>
          <w:tab w:val="num" w:pos="792"/>
        </w:tabs>
        <w:ind w:firstLine="360"/>
        <w:jc w:val="both"/>
        <w:rPr>
          <w:color w:val="auto"/>
        </w:rPr>
      </w:pPr>
      <w:r w:rsidRPr="009B00CC">
        <w:rPr>
          <w:color w:val="auto"/>
        </w:rPr>
        <w:t xml:space="preserve">    Предоставление муниципальной услуги осуществляется в соответствии с: </w:t>
      </w:r>
    </w:p>
    <w:p w:rsidR="007A1DE7" w:rsidRPr="009B00CC" w:rsidRDefault="007A1DE7" w:rsidP="007A1DE7">
      <w:pPr>
        <w:tabs>
          <w:tab w:val="num" w:pos="792"/>
        </w:tabs>
        <w:ind w:firstLine="709"/>
        <w:jc w:val="both"/>
        <w:rPr>
          <w:color w:val="auto"/>
        </w:rPr>
      </w:pPr>
      <w:r w:rsidRPr="009B00CC">
        <w:rPr>
          <w:color w:val="auto"/>
        </w:rPr>
        <w:t>- Конституцией Российской Федерации («Российская газета» 1993г № 237);</w:t>
      </w:r>
    </w:p>
    <w:p w:rsidR="007A1DE7" w:rsidRPr="009B00CC" w:rsidRDefault="007A1DE7" w:rsidP="007A1DE7">
      <w:pPr>
        <w:tabs>
          <w:tab w:val="num" w:pos="792"/>
        </w:tabs>
        <w:ind w:firstLine="709"/>
        <w:jc w:val="both"/>
        <w:rPr>
          <w:color w:val="auto"/>
        </w:rPr>
      </w:pPr>
      <w:r w:rsidRPr="009B00CC">
        <w:rPr>
          <w:color w:val="auto"/>
        </w:rPr>
        <w:t>- Гражданским кодексом Российской Федерации от 30.11.1994 № 51-ФЗ (принят ГД ФС РФ 21.10.1994);</w:t>
      </w:r>
    </w:p>
    <w:p w:rsidR="007A1DE7" w:rsidRPr="009B00CC" w:rsidRDefault="007A1DE7" w:rsidP="007A1DE7">
      <w:pPr>
        <w:tabs>
          <w:tab w:val="num" w:pos="792"/>
        </w:tabs>
        <w:ind w:firstLine="709"/>
        <w:jc w:val="both"/>
        <w:rPr>
          <w:color w:val="auto"/>
        </w:rPr>
      </w:pPr>
      <w:r w:rsidRPr="009B00CC">
        <w:rPr>
          <w:color w:val="auto"/>
        </w:rPr>
        <w:t>-Жилищным кодексом Российской Федерации (Собрание законодательства Российской Федерации», 2005, №1(часть 1), статья 14);</w:t>
      </w:r>
    </w:p>
    <w:p w:rsidR="007A1DE7" w:rsidRPr="009B00CC" w:rsidRDefault="007A1DE7" w:rsidP="007A1DE7">
      <w:pPr>
        <w:tabs>
          <w:tab w:val="num" w:pos="792"/>
        </w:tabs>
        <w:ind w:firstLine="709"/>
        <w:jc w:val="both"/>
        <w:rPr>
          <w:color w:val="auto"/>
        </w:rPr>
      </w:pPr>
      <w:r w:rsidRPr="009B00CC">
        <w:rPr>
          <w:color w:val="auto"/>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7A1DE7" w:rsidRPr="009B00CC" w:rsidRDefault="007A1DE7" w:rsidP="007A1DE7">
      <w:pPr>
        <w:suppressAutoHyphens/>
        <w:autoSpaceDE w:val="0"/>
        <w:ind w:firstLine="709"/>
        <w:jc w:val="both"/>
        <w:rPr>
          <w:color w:val="auto"/>
        </w:rPr>
      </w:pPr>
      <w:r>
        <w:rPr>
          <w:color w:val="auto"/>
        </w:rPr>
        <w:lastRenderedPageBreak/>
        <w:t>-</w:t>
      </w:r>
      <w:r w:rsidRPr="009B00CC">
        <w:rPr>
          <w:color w:val="auto"/>
        </w:rPr>
        <w:t>Федеральным законом от 06.10.2003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06.10.2003    № 40, ст. 3822; «Парламентской газете» от 08.10.2003 № 186; «Российской газете» от 08.10.2003 № 202);</w:t>
      </w:r>
    </w:p>
    <w:p w:rsidR="007A1DE7" w:rsidRPr="009B00CC" w:rsidRDefault="007A1DE7" w:rsidP="007A1DE7">
      <w:pPr>
        <w:suppressAutoHyphens/>
        <w:autoSpaceDE w:val="0"/>
        <w:ind w:firstLine="709"/>
        <w:jc w:val="both"/>
        <w:rPr>
          <w:color w:val="auto"/>
        </w:rPr>
      </w:pPr>
      <w:r>
        <w:rPr>
          <w:color w:val="auto"/>
        </w:rPr>
        <w:t>-</w:t>
      </w:r>
      <w:r w:rsidRPr="009B00CC">
        <w:rPr>
          <w:color w:val="auto"/>
        </w:rPr>
        <w:t>Федеральным законом от 27.07.2010 № 210-ФЗ «Об организации предоставления государственных и муниципальных услуг» (текст опубликован в «Собрании законодательства Российской Федерации», 2010, № 31, ст. 4179; 2011, № 15, ст. 2038; № 27, ст. 3873, 3880; № 29, ст. 4291; № 30, ст. 4587);</w:t>
      </w:r>
    </w:p>
    <w:p w:rsidR="007A1DE7" w:rsidRPr="009B00CC" w:rsidRDefault="007A1DE7" w:rsidP="007A1DE7">
      <w:pPr>
        <w:suppressAutoHyphens/>
        <w:autoSpaceDE w:val="0"/>
        <w:ind w:firstLine="709"/>
        <w:jc w:val="both"/>
        <w:rPr>
          <w:color w:val="auto"/>
        </w:rPr>
      </w:pPr>
      <w:r>
        <w:rPr>
          <w:color w:val="auto"/>
        </w:rPr>
        <w:t>-</w:t>
      </w:r>
      <w:r w:rsidRPr="009B00CC">
        <w:rPr>
          <w:color w:val="auto"/>
        </w:rPr>
        <w:t>Федеральным законом от 06.04.2011 № 63-ФЗ «Об электронной подписи» (текст опубликован в «Собрании законодательства Российской Федерации», 2011, № 15, ст. 2036; № 27, ст. 3880);</w:t>
      </w:r>
    </w:p>
    <w:p w:rsidR="007A1DE7" w:rsidRPr="009B00CC" w:rsidRDefault="007A1DE7" w:rsidP="007A1DE7">
      <w:pPr>
        <w:suppressAutoHyphens/>
        <w:autoSpaceDE w:val="0"/>
        <w:ind w:firstLine="709"/>
        <w:jc w:val="both"/>
        <w:rPr>
          <w:color w:val="auto"/>
        </w:rPr>
      </w:pPr>
      <w:r>
        <w:rPr>
          <w:color w:val="auto"/>
        </w:rPr>
        <w:t>-</w:t>
      </w:r>
      <w:r w:rsidRPr="009B00CC">
        <w:rPr>
          <w:color w:val="auto"/>
        </w:rPr>
        <w:t>Федеральным законом от 24.11.95 N 181-ФЗ «О социальной защите инвалидов в Российской Федерации»;</w:t>
      </w:r>
    </w:p>
    <w:p w:rsidR="007A1DE7" w:rsidRPr="009B00CC" w:rsidRDefault="007A1DE7" w:rsidP="007A1DE7">
      <w:pPr>
        <w:tabs>
          <w:tab w:val="num" w:pos="792"/>
        </w:tabs>
        <w:ind w:firstLine="709"/>
        <w:jc w:val="both"/>
        <w:rPr>
          <w:color w:val="auto"/>
        </w:rPr>
      </w:pPr>
      <w:r w:rsidRPr="009B00CC">
        <w:rPr>
          <w:color w:val="auto"/>
        </w:rPr>
        <w:t xml:space="preserve">- </w:t>
      </w:r>
      <w:r w:rsidRPr="009B00CC">
        <w:rPr>
          <w:rStyle w:val="apple-style-span"/>
          <w:color w:val="auto"/>
        </w:rPr>
        <w:t>Федеральным законом от 27.07.2006 N 152-ФЗ "О персональных данных" «</w:t>
      </w:r>
      <w:r w:rsidRPr="009B00CC">
        <w:rPr>
          <w:color w:val="auto"/>
        </w:rPr>
        <w:t>Российская газета», N 165, 29.07.2006);</w:t>
      </w:r>
    </w:p>
    <w:p w:rsidR="007A1DE7" w:rsidRPr="009B00CC" w:rsidRDefault="007A1DE7" w:rsidP="007A1DE7">
      <w:pPr>
        <w:suppressAutoHyphens/>
        <w:autoSpaceDE w:val="0"/>
        <w:ind w:firstLine="709"/>
        <w:jc w:val="both"/>
        <w:rPr>
          <w:color w:val="auto"/>
        </w:rPr>
      </w:pPr>
      <w:r>
        <w:rPr>
          <w:color w:val="auto"/>
        </w:rPr>
        <w:t>-</w:t>
      </w:r>
      <w:r w:rsidRPr="009B00CC">
        <w:rPr>
          <w:color w:val="auto"/>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7A1DE7" w:rsidRPr="009B00CC" w:rsidRDefault="007A1DE7" w:rsidP="007A1DE7">
      <w:pPr>
        <w:suppressAutoHyphens/>
        <w:autoSpaceDE w:val="0"/>
        <w:ind w:firstLine="709"/>
        <w:jc w:val="both"/>
        <w:rPr>
          <w:color w:val="auto"/>
        </w:rPr>
      </w:pPr>
      <w:r>
        <w:rPr>
          <w:color w:val="auto"/>
        </w:rPr>
        <w:t>-</w:t>
      </w:r>
      <w:r w:rsidRPr="009B00CC">
        <w:rPr>
          <w:color w:val="auto"/>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(текст опубликован в «Российской газете» от 02.07.2012 № 148, в «Собрании законодательства Российской Федерации» от 02.07.2012 № 27, ст. 3744);</w:t>
      </w:r>
    </w:p>
    <w:p w:rsidR="007A1DE7" w:rsidRPr="009B00CC" w:rsidRDefault="007A1DE7" w:rsidP="007A1DE7">
      <w:pPr>
        <w:tabs>
          <w:tab w:val="num" w:pos="792"/>
          <w:tab w:val="left" w:pos="1136"/>
          <w:tab w:val="left" w:pos="9088"/>
          <w:tab w:val="left" w:pos="9940"/>
        </w:tabs>
        <w:ind w:firstLine="709"/>
        <w:jc w:val="both"/>
        <w:rPr>
          <w:color w:val="auto"/>
        </w:rPr>
      </w:pPr>
      <w:r w:rsidRPr="009B00CC">
        <w:rPr>
          <w:color w:val="auto"/>
        </w:rPr>
        <w:t>- постановлением Правительства Российской Федерации от 21.05.2005 № 315 «Об утверждении типового договора социального найма жилого помещения» («Собрание законодательства Российской Федерации», 2010 №38, статья 4823);</w:t>
      </w:r>
    </w:p>
    <w:p w:rsidR="007A1DE7" w:rsidRPr="009B00CC" w:rsidRDefault="007A1DE7" w:rsidP="007A1DE7">
      <w:pPr>
        <w:tabs>
          <w:tab w:val="num" w:pos="792"/>
        </w:tabs>
        <w:ind w:firstLine="709"/>
        <w:jc w:val="both"/>
        <w:rPr>
          <w:color w:val="auto"/>
        </w:rPr>
      </w:pPr>
      <w:r w:rsidRPr="009B00CC">
        <w:rPr>
          <w:color w:val="auto"/>
        </w:rPr>
        <w:t>- Уставом рабочего поселка Станционно-Ояшинский Мошковского района Новосибирск</w:t>
      </w:r>
      <w:r>
        <w:rPr>
          <w:color w:val="auto"/>
        </w:rPr>
        <w:t>ой области.</w:t>
      </w:r>
    </w:p>
    <w:p w:rsidR="007A1DE7" w:rsidRDefault="007A1DE7" w:rsidP="007A1DE7">
      <w:pPr>
        <w:tabs>
          <w:tab w:val="num" w:pos="792"/>
        </w:tabs>
        <w:jc w:val="both"/>
      </w:pPr>
      <w:r>
        <w:t xml:space="preserve">            </w:t>
      </w:r>
      <w:r w:rsidRPr="004718F8">
        <w:rPr>
          <w:color w:val="000000" w:themeColor="text1"/>
        </w:rPr>
        <w:t>2.6.</w:t>
      </w:r>
      <w:r w:rsidRPr="004718F8">
        <w:rPr>
          <w:color w:val="000000" w:themeColor="text1"/>
          <w:spacing w:val="2"/>
          <w:shd w:val="clear" w:color="auto" w:fill="FFFFFF"/>
        </w:rPr>
        <w:t>Документы, необходимые для предоставления муниципальной услуги,</w:t>
      </w:r>
      <w:r>
        <w:rPr>
          <w:color w:val="000000" w:themeColor="text1"/>
          <w:spacing w:val="2"/>
          <w:shd w:val="clear" w:color="auto" w:fill="FFFFFF"/>
        </w:rPr>
        <w:t xml:space="preserve"> </w:t>
      </w:r>
      <w:r w:rsidRPr="004718F8">
        <w:rPr>
          <w:color w:val="000000" w:themeColor="text1"/>
          <w:spacing w:val="2"/>
          <w:shd w:val="clear" w:color="auto" w:fill="FFFFFF"/>
        </w:rPr>
        <w:t xml:space="preserve">подаются в письменной </w:t>
      </w:r>
      <w:proofErr w:type="gramStart"/>
      <w:r w:rsidRPr="004718F8">
        <w:rPr>
          <w:color w:val="000000" w:themeColor="text1"/>
          <w:spacing w:val="2"/>
          <w:shd w:val="clear" w:color="auto" w:fill="FFFFFF"/>
        </w:rPr>
        <w:t>форме:</w:t>
      </w:r>
      <w:r w:rsidRPr="004718F8">
        <w:rPr>
          <w:color w:val="000000" w:themeColor="text1"/>
          <w:spacing w:val="2"/>
        </w:rPr>
        <w:br/>
      </w:r>
      <w:r>
        <w:rPr>
          <w:color w:val="000000" w:themeColor="text1"/>
          <w:spacing w:val="2"/>
          <w:shd w:val="clear" w:color="auto" w:fill="FFFFFF"/>
        </w:rPr>
        <w:t xml:space="preserve">   </w:t>
      </w:r>
      <w:proofErr w:type="gramEnd"/>
      <w:r>
        <w:rPr>
          <w:color w:val="000000" w:themeColor="text1"/>
          <w:spacing w:val="2"/>
          <w:shd w:val="clear" w:color="auto" w:fill="FFFFFF"/>
        </w:rPr>
        <w:t xml:space="preserve">  1)</w:t>
      </w:r>
      <w:r w:rsidRPr="004718F8">
        <w:rPr>
          <w:color w:val="000000" w:themeColor="text1"/>
          <w:spacing w:val="2"/>
          <w:shd w:val="clear" w:color="auto" w:fill="FFFFFF"/>
        </w:rPr>
        <w:t>на бумажном носителе непосредственно в администрацию</w:t>
      </w:r>
      <w:r>
        <w:rPr>
          <w:color w:val="000000" w:themeColor="text1"/>
          <w:spacing w:val="2"/>
          <w:shd w:val="clear" w:color="auto" w:fill="FFFFFF"/>
        </w:rPr>
        <w:t xml:space="preserve"> </w:t>
      </w:r>
      <w:r w:rsidRPr="004718F8">
        <w:rPr>
          <w:color w:val="000000" w:themeColor="text1"/>
          <w:spacing w:val="2"/>
          <w:shd w:val="clear" w:color="auto" w:fill="FFFFFF"/>
        </w:rPr>
        <w:t>либо почтовым отправлением по</w:t>
      </w:r>
      <w:r>
        <w:rPr>
          <w:color w:val="000000" w:themeColor="text1"/>
          <w:spacing w:val="2"/>
          <w:shd w:val="clear" w:color="auto" w:fill="FFFFFF"/>
        </w:rPr>
        <w:t xml:space="preserve"> месту нахождения администрации</w:t>
      </w:r>
      <w:r w:rsidRPr="004718F8">
        <w:rPr>
          <w:color w:val="000000" w:themeColor="text1"/>
          <w:spacing w:val="2"/>
          <w:shd w:val="clear" w:color="auto" w:fill="FFFFFF"/>
        </w:rPr>
        <w:t>;</w:t>
      </w:r>
      <w:r w:rsidRPr="004718F8">
        <w:rPr>
          <w:color w:val="000000" w:themeColor="text1"/>
          <w:spacing w:val="2"/>
        </w:rPr>
        <w:br/>
      </w:r>
      <w:r>
        <w:rPr>
          <w:color w:val="000000" w:themeColor="text1"/>
          <w:spacing w:val="2"/>
          <w:shd w:val="clear" w:color="auto" w:fill="FFFFFF"/>
        </w:rPr>
        <w:t xml:space="preserve">     2) </w:t>
      </w:r>
      <w:r w:rsidRPr="004718F8">
        <w:rPr>
          <w:color w:val="000000" w:themeColor="text1"/>
          <w:spacing w:val="2"/>
          <w:shd w:val="clear" w:color="auto" w:fill="FFFFFF"/>
        </w:rPr>
        <w:t>в электронной форме посредством Единого портала государственных и</w:t>
      </w:r>
      <w:r>
        <w:rPr>
          <w:color w:val="000000" w:themeColor="text1"/>
          <w:spacing w:val="2"/>
          <w:shd w:val="clear" w:color="auto" w:fill="FFFFFF"/>
        </w:rPr>
        <w:t xml:space="preserve"> </w:t>
      </w:r>
      <w:r w:rsidRPr="004718F8">
        <w:rPr>
          <w:color w:val="000000" w:themeColor="text1"/>
          <w:spacing w:val="2"/>
          <w:shd w:val="clear" w:color="auto" w:fill="FFFFFF"/>
        </w:rPr>
        <w:t>муниципальных услуг.</w:t>
      </w:r>
      <w:r w:rsidRPr="004718F8">
        <w:rPr>
          <w:color w:val="000000" w:themeColor="text1"/>
          <w:spacing w:val="2"/>
        </w:rPr>
        <w:br/>
      </w:r>
      <w:r>
        <w:rPr>
          <w:color w:val="000000" w:themeColor="text1"/>
          <w:spacing w:val="2"/>
          <w:shd w:val="clear" w:color="auto" w:fill="FFFFFF"/>
        </w:rPr>
        <w:t xml:space="preserve">       </w:t>
      </w:r>
      <w:r w:rsidRPr="004718F8">
        <w:rPr>
          <w:color w:val="000000" w:themeColor="text1"/>
          <w:spacing w:val="2"/>
          <w:shd w:val="clear" w:color="auto" w:fill="FFFFFF"/>
        </w:rPr>
        <w:t xml:space="preserve">Копии документов принимаются при условии </w:t>
      </w:r>
      <w:r w:rsidRPr="009B00CC">
        <w:rPr>
          <w:color w:val="auto"/>
          <w:spacing w:val="2"/>
          <w:shd w:val="clear" w:color="auto" w:fill="FFFFFF"/>
        </w:rPr>
        <w:t>их заверения нотариусом</w:t>
      </w:r>
      <w:r w:rsidRPr="004718F8">
        <w:rPr>
          <w:color w:val="000000" w:themeColor="text1"/>
          <w:spacing w:val="2"/>
          <w:shd w:val="clear" w:color="auto" w:fill="FFFFFF"/>
        </w:rPr>
        <w:t xml:space="preserve"> либо при отсутствии такого заверения - с предъявлением подлинников документов.</w:t>
      </w:r>
      <w:r w:rsidRPr="004718F8">
        <w:rPr>
          <w:color w:val="000000" w:themeColor="text1"/>
          <w:spacing w:val="2"/>
        </w:rPr>
        <w:br/>
      </w:r>
      <w:r>
        <w:rPr>
          <w:color w:val="000000" w:themeColor="text1"/>
          <w:spacing w:val="2"/>
          <w:shd w:val="clear" w:color="auto" w:fill="FFFFFF"/>
        </w:rPr>
        <w:t xml:space="preserve">       </w:t>
      </w:r>
      <w:r w:rsidRPr="004718F8">
        <w:rPr>
          <w:color w:val="000000" w:themeColor="text1"/>
          <w:spacing w:val="2"/>
          <w:shd w:val="clear" w:color="auto" w:fill="FFFFFF"/>
        </w:rPr>
        <w:t>При представлении документов через Единый портал государственных и</w:t>
      </w:r>
      <w:r>
        <w:rPr>
          <w:color w:val="000000" w:themeColor="text1"/>
          <w:spacing w:val="2"/>
          <w:shd w:val="clear" w:color="auto" w:fill="FFFFFF"/>
        </w:rPr>
        <w:t xml:space="preserve"> </w:t>
      </w:r>
      <w:r w:rsidRPr="004718F8">
        <w:rPr>
          <w:color w:val="000000" w:themeColor="text1"/>
          <w:spacing w:val="2"/>
          <w:shd w:val="clear" w:color="auto" w:fill="FFFFFF"/>
        </w:rPr>
        <w:t>муниципальных услуг документы представляются в форме электронных</w:t>
      </w:r>
      <w:r>
        <w:rPr>
          <w:color w:val="000000" w:themeColor="text1"/>
          <w:spacing w:val="2"/>
          <w:shd w:val="clear" w:color="auto" w:fill="FFFFFF"/>
        </w:rPr>
        <w:t xml:space="preserve"> </w:t>
      </w:r>
      <w:r w:rsidRPr="004718F8">
        <w:rPr>
          <w:color w:val="000000" w:themeColor="text1"/>
          <w:spacing w:val="2"/>
          <w:shd w:val="clear" w:color="auto" w:fill="FFFFFF"/>
        </w:rPr>
        <w:t>документов, подписанных электронной подписью, вид которой предусмотрен</w:t>
      </w:r>
      <w:r>
        <w:rPr>
          <w:color w:val="000000" w:themeColor="text1"/>
          <w:spacing w:val="2"/>
          <w:shd w:val="clear" w:color="auto" w:fill="FFFFFF"/>
        </w:rPr>
        <w:t xml:space="preserve"> </w:t>
      </w:r>
      <w:r w:rsidRPr="004718F8">
        <w:rPr>
          <w:color w:val="000000" w:themeColor="text1"/>
          <w:spacing w:val="2"/>
          <w:shd w:val="clear" w:color="auto" w:fill="FFFFFF"/>
        </w:rPr>
        <w:t>законодательством Российской Федерации.</w:t>
      </w:r>
    </w:p>
    <w:p w:rsidR="007A1DE7" w:rsidRPr="00661998" w:rsidRDefault="007A1DE7" w:rsidP="007A1DE7">
      <w:pPr>
        <w:tabs>
          <w:tab w:val="num" w:pos="1142"/>
        </w:tabs>
        <w:suppressAutoHyphens/>
        <w:jc w:val="both"/>
        <w:rPr>
          <w:color w:val="000000" w:themeColor="text1"/>
          <w:spacing w:val="2"/>
          <w:shd w:val="clear" w:color="auto" w:fill="FFFFFF"/>
        </w:rPr>
      </w:pPr>
      <w:r>
        <w:lastRenderedPageBreak/>
        <w:t xml:space="preserve">         </w:t>
      </w:r>
      <w:r w:rsidRPr="00661998">
        <w:rPr>
          <w:color w:val="000000" w:themeColor="text1"/>
          <w:spacing w:val="2"/>
          <w:shd w:val="clear" w:color="auto" w:fill="FFFFFF"/>
        </w:rPr>
        <w:t>2.7. Для предоставления муниципальной услуги заявитель представляет следующие документы:</w:t>
      </w:r>
      <w:r w:rsidRPr="00661998">
        <w:rPr>
          <w:color w:val="000000" w:themeColor="text1"/>
          <w:spacing w:val="2"/>
        </w:rPr>
        <w:br/>
      </w:r>
      <w:r w:rsidRPr="00661998">
        <w:rPr>
          <w:color w:val="000000" w:themeColor="text1"/>
          <w:spacing w:val="2"/>
          <w:shd w:val="clear" w:color="auto" w:fill="FFFFFF"/>
        </w:rPr>
        <w:t>заявление по образцу согласно приложению 1 к административному регламенту;</w:t>
      </w:r>
      <w:r w:rsidRPr="00661998">
        <w:rPr>
          <w:color w:val="000000" w:themeColor="text1"/>
          <w:spacing w:val="2"/>
        </w:rPr>
        <w:br/>
      </w:r>
      <w:r w:rsidRPr="00661998">
        <w:rPr>
          <w:color w:val="000000" w:themeColor="text1"/>
          <w:spacing w:val="2"/>
          <w:shd w:val="clear" w:color="auto" w:fill="FFFFFF"/>
        </w:rPr>
        <w:t xml:space="preserve">          1)документы, удостоверяющие личность заявителя и членов его семьи;</w:t>
      </w:r>
      <w:r w:rsidRPr="00661998">
        <w:rPr>
          <w:color w:val="000000" w:themeColor="text1"/>
          <w:spacing w:val="2"/>
        </w:rPr>
        <w:br/>
      </w:r>
      <w:r w:rsidRPr="00661998">
        <w:rPr>
          <w:color w:val="000000" w:themeColor="text1"/>
          <w:spacing w:val="2"/>
          <w:shd w:val="clear" w:color="auto" w:fill="FFFFFF"/>
        </w:rPr>
        <w:t xml:space="preserve">          2)документы,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661998">
        <w:rPr>
          <w:color w:val="000000" w:themeColor="text1"/>
          <w:spacing w:val="2"/>
        </w:rPr>
        <w:br/>
      </w:r>
      <w:r>
        <w:rPr>
          <w:color w:val="000000" w:themeColor="text1"/>
          <w:spacing w:val="2"/>
          <w:shd w:val="clear" w:color="auto" w:fill="FFFFFF"/>
        </w:rPr>
        <w:t xml:space="preserve">       3</w:t>
      </w:r>
      <w:r w:rsidRPr="00661998">
        <w:rPr>
          <w:color w:val="000000" w:themeColor="text1"/>
          <w:spacing w:val="2"/>
          <w:shd w:val="clear" w:color="auto" w:fill="FFFFFF"/>
        </w:rPr>
        <w:t>)</w:t>
      </w:r>
      <w:r>
        <w:rPr>
          <w:color w:val="000000" w:themeColor="text1"/>
          <w:spacing w:val="2"/>
          <w:shd w:val="clear" w:color="auto" w:fill="FFFFFF"/>
        </w:rPr>
        <w:t xml:space="preserve"> договор социального найма либо </w:t>
      </w:r>
      <w:r w:rsidRPr="00661998">
        <w:rPr>
          <w:color w:val="000000" w:themeColor="text1"/>
          <w:spacing w:val="2"/>
          <w:shd w:val="clear" w:color="auto" w:fill="FFFFFF"/>
        </w:rPr>
        <w:t>ордер на жилое помещение;</w:t>
      </w:r>
      <w:r w:rsidRPr="00661998">
        <w:rPr>
          <w:color w:val="000000" w:themeColor="text1"/>
          <w:spacing w:val="2"/>
        </w:rPr>
        <w:br/>
      </w:r>
      <w:r>
        <w:rPr>
          <w:color w:val="000000" w:themeColor="text1"/>
          <w:spacing w:val="2"/>
          <w:shd w:val="clear" w:color="auto" w:fill="FFFFFF"/>
        </w:rPr>
        <w:t xml:space="preserve">       </w:t>
      </w:r>
      <w:r w:rsidRPr="00661998">
        <w:rPr>
          <w:color w:val="000000" w:themeColor="text1"/>
          <w:spacing w:val="2"/>
          <w:shd w:val="clear" w:color="auto" w:fill="FFFFFF"/>
        </w:rPr>
        <w:t xml:space="preserve">4)свидетельства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 </w:t>
      </w:r>
    </w:p>
    <w:p w:rsidR="007A1DE7" w:rsidRDefault="007A1DE7" w:rsidP="007A1DE7">
      <w:pPr>
        <w:tabs>
          <w:tab w:val="num" w:pos="792"/>
        </w:tabs>
        <w:suppressAutoHyphens/>
        <w:jc w:val="both"/>
      </w:pPr>
      <w:r>
        <w:rPr>
          <w:color w:val="000000" w:themeColor="text1"/>
          <w:spacing w:val="2"/>
          <w:shd w:val="clear" w:color="auto" w:fill="FFFFFF"/>
        </w:rPr>
        <w:t xml:space="preserve">      5)выписка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1F31FA">
        <w:rPr>
          <w:color w:val="000000" w:themeColor="text1"/>
          <w:spacing w:val="2"/>
          <w:shd w:val="clear" w:color="auto" w:fill="FFFFFF"/>
        </w:rPr>
        <w:br/>
      </w:r>
      <w:r>
        <w:rPr>
          <w:rFonts w:ascii="Arial" w:hAnsi="Arial" w:cs="Arial"/>
          <w:color w:val="2D2D2D"/>
          <w:spacing w:val="2"/>
          <w:sz w:val="18"/>
          <w:szCs w:val="18"/>
        </w:rPr>
        <w:t xml:space="preserve">           </w:t>
      </w:r>
      <w:r w:rsidRPr="00A53AF3">
        <w:rPr>
          <w:color w:val="000000" w:themeColor="text1"/>
          <w:spacing w:val="2"/>
        </w:rPr>
        <w:t>6)</w:t>
      </w:r>
      <w:r w:rsidRPr="00A53AF3">
        <w:rPr>
          <w:color w:val="000000" w:themeColor="text1"/>
          <w:spacing w:val="2"/>
          <w:shd w:val="clear" w:color="auto" w:fill="FFFFFF"/>
        </w:rPr>
        <w:t>документы, подтверждающие согласие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r w:rsidRPr="00A53AF3">
        <w:rPr>
          <w:color w:val="000000" w:themeColor="text1"/>
          <w:spacing w:val="2"/>
        </w:rPr>
        <w:br/>
      </w:r>
      <w:r>
        <w:rPr>
          <w:color w:val="000000" w:themeColor="text1"/>
          <w:spacing w:val="2"/>
          <w:shd w:val="clear" w:color="auto" w:fill="FFFFFF"/>
        </w:rPr>
        <w:t xml:space="preserve">       7</w:t>
      </w:r>
      <w:r w:rsidRPr="00A53AF3">
        <w:rPr>
          <w:color w:val="000000" w:themeColor="text1"/>
          <w:spacing w:val="2"/>
          <w:shd w:val="clear" w:color="auto" w:fill="FFFFFF"/>
        </w:rPr>
        <w:t>)документы, подтверждающие получение согласия лица, не являющегося заявителем, или его законного представителя на обработку персональных данных указанного лица (в случае если для заключения договора передачи необходима обработка персональных данных лица, не являющегося заявителем, и если в соответствии с </w:t>
      </w:r>
      <w:hyperlink r:id="rId11" w:history="1">
        <w:r w:rsidRPr="00A53AF3">
          <w:rPr>
            <w:rStyle w:val="a8"/>
            <w:color w:val="000000" w:themeColor="text1"/>
            <w:spacing w:val="2"/>
            <w:u w:val="none"/>
            <w:shd w:val="clear" w:color="auto" w:fill="FFFFFF"/>
          </w:rPr>
          <w:t>Федеральным законом от 27.07.2006 N 152-ФЗ «О персональных</w:t>
        </w:r>
        <w:r>
          <w:rPr>
            <w:rStyle w:val="a8"/>
            <w:color w:val="000000" w:themeColor="text1"/>
            <w:spacing w:val="2"/>
            <w:u w:val="none"/>
            <w:shd w:val="clear" w:color="auto" w:fill="FFFFFF"/>
          </w:rPr>
          <w:t xml:space="preserve"> </w:t>
        </w:r>
        <w:r w:rsidRPr="00A53AF3">
          <w:rPr>
            <w:rStyle w:val="a8"/>
            <w:color w:val="000000" w:themeColor="text1"/>
            <w:spacing w:val="2"/>
            <w:u w:val="none"/>
            <w:shd w:val="clear" w:color="auto" w:fill="FFFFFF"/>
          </w:rPr>
          <w:t>данных»</w:t>
        </w:r>
      </w:hyperlink>
      <w:r w:rsidRPr="00A53AF3">
        <w:rPr>
          <w:color w:val="000000" w:themeColor="text1"/>
          <w:spacing w:val="2"/>
          <w:shd w:val="clear" w:color="auto" w:fill="FFFFFF"/>
        </w:rPr>
        <w:t> обработка таких персональных данных может осуществляться с согласия указанного лица).</w:t>
      </w:r>
    </w:p>
    <w:p w:rsidR="007A1DE7" w:rsidRPr="009B00CC" w:rsidRDefault="007A1DE7" w:rsidP="007A1DE7">
      <w:pPr>
        <w:tabs>
          <w:tab w:val="num" w:pos="792"/>
        </w:tabs>
        <w:suppressAutoHyphens/>
        <w:jc w:val="both"/>
        <w:rPr>
          <w:color w:val="auto"/>
        </w:rPr>
      </w:pPr>
      <w:r w:rsidRPr="009B00CC">
        <w:rPr>
          <w:color w:val="auto"/>
          <w:spacing w:val="2"/>
        </w:rPr>
        <w:t xml:space="preserve">         </w:t>
      </w:r>
      <w:r w:rsidRPr="009B00CC">
        <w:rPr>
          <w:color w:val="auto"/>
          <w:spacing w:val="2"/>
          <w:shd w:val="clear" w:color="auto" w:fill="FFFFFF"/>
        </w:rPr>
        <w:t xml:space="preserve">  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Новосибирской области, запрашиваются следующие документы (их копии или сведения, содержащиеся в них), если заявитель не представил их самостоятельно:</w:t>
      </w:r>
      <w:r w:rsidRPr="009B00CC">
        <w:rPr>
          <w:color w:val="auto"/>
          <w:spacing w:val="2"/>
        </w:rPr>
        <w:br/>
        <w:t xml:space="preserve">          1)</w:t>
      </w:r>
      <w:r w:rsidRPr="009B00CC">
        <w:rPr>
          <w:color w:val="auto"/>
          <w:spacing w:val="2"/>
          <w:shd w:val="clear" w:color="auto" w:fill="FFFFFF"/>
        </w:rPr>
        <w:t xml:space="preserve"> Выписка из Единого государственного реестра недвижимости об основных характеристиках и зарегистрированных правах на жилое помещение, занимаемое заявителем и членами его семьи, - в Управлении Федеральной службы государственной регистрации, кадастра и картографии по Новосибирской области.</w:t>
      </w:r>
      <w:r w:rsidRPr="009B00CC">
        <w:rPr>
          <w:color w:val="auto"/>
          <w:spacing w:val="2"/>
        </w:rPr>
        <w:br/>
      </w:r>
      <w:r w:rsidRPr="009B00CC">
        <w:rPr>
          <w:color w:val="auto"/>
          <w:spacing w:val="2"/>
          <w:shd w:val="clear" w:color="auto" w:fill="FFFFFF"/>
        </w:rPr>
        <w:t xml:space="preserve">          2) Выписка из реестра муниципального имущества на занимаемое жилое помещение.</w:t>
      </w:r>
    </w:p>
    <w:p w:rsidR="007A1DE7" w:rsidRDefault="007A1DE7" w:rsidP="007A1DE7">
      <w:pPr>
        <w:suppressAutoHyphens/>
        <w:jc w:val="both"/>
      </w:pPr>
      <w:r w:rsidRPr="009B00CC">
        <w:rPr>
          <w:color w:val="auto"/>
          <w:spacing w:val="2"/>
          <w:shd w:val="clear" w:color="auto" w:fill="FFFFFF"/>
        </w:rPr>
        <w:t xml:space="preserve">         2.9. Д</w:t>
      </w:r>
      <w:r w:rsidRPr="00817A58">
        <w:rPr>
          <w:color w:val="000000" w:themeColor="text1"/>
          <w:spacing w:val="2"/>
          <w:shd w:val="clear" w:color="auto" w:fill="FFFFFF"/>
        </w:rPr>
        <w:t>окументы, предусмотренные пунктом 2.8 административного регламента, заявитель вправе представить по собственной инициативе.</w:t>
      </w:r>
    </w:p>
    <w:p w:rsidR="007A1DE7" w:rsidRDefault="007A1DE7" w:rsidP="007A1DE7">
      <w:pPr>
        <w:tabs>
          <w:tab w:val="num" w:pos="1142"/>
        </w:tabs>
        <w:suppressAutoHyphens/>
        <w:jc w:val="both"/>
        <w:rPr>
          <w:color w:val="000000" w:themeColor="text1"/>
          <w:spacing w:val="2"/>
          <w:shd w:val="clear" w:color="auto" w:fill="FFFFFF"/>
        </w:rPr>
      </w:pPr>
      <w:r>
        <w:t xml:space="preserve">       </w:t>
      </w:r>
      <w:r w:rsidRPr="00817A58">
        <w:rPr>
          <w:color w:val="000000" w:themeColor="text1"/>
          <w:spacing w:val="2"/>
          <w:shd w:val="clear" w:color="auto" w:fill="FFFFFF"/>
        </w:rPr>
        <w:t xml:space="preserve">   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2.7 административного регламента.</w:t>
      </w:r>
      <w:r w:rsidRPr="00817A58">
        <w:rPr>
          <w:color w:val="000000" w:themeColor="text1"/>
          <w:spacing w:val="2"/>
        </w:rPr>
        <w:br/>
      </w:r>
      <w:r w:rsidRPr="00817A58">
        <w:rPr>
          <w:color w:val="000000" w:themeColor="text1"/>
          <w:spacing w:val="2"/>
          <w:shd w:val="clear" w:color="auto" w:fill="FFFFFF"/>
        </w:rPr>
        <w:t xml:space="preserve">         2.11. Основания для отказа в приеме документов отсутствуют.</w:t>
      </w:r>
      <w:r w:rsidRPr="00817A58">
        <w:rPr>
          <w:color w:val="000000" w:themeColor="text1"/>
          <w:spacing w:val="2"/>
        </w:rPr>
        <w:br/>
      </w:r>
      <w:r w:rsidRPr="00817A58">
        <w:rPr>
          <w:color w:val="000000" w:themeColor="text1"/>
          <w:spacing w:val="2"/>
          <w:shd w:val="clear" w:color="auto" w:fill="FFFFFF"/>
        </w:rPr>
        <w:t xml:space="preserve">         2.12. Основания для приостановления предоставления муниципальной </w:t>
      </w:r>
      <w:r w:rsidRPr="00817A58">
        <w:rPr>
          <w:color w:val="000000" w:themeColor="text1"/>
          <w:spacing w:val="2"/>
          <w:shd w:val="clear" w:color="auto" w:fill="FFFFFF"/>
        </w:rPr>
        <w:lastRenderedPageBreak/>
        <w:t>услуги отсутствуют.</w:t>
      </w:r>
      <w:r w:rsidRPr="00817A58">
        <w:rPr>
          <w:color w:val="000000" w:themeColor="text1"/>
          <w:spacing w:val="2"/>
        </w:rPr>
        <w:br/>
      </w:r>
      <w:r w:rsidRPr="00817A58">
        <w:rPr>
          <w:color w:val="000000" w:themeColor="text1"/>
          <w:spacing w:val="2"/>
          <w:shd w:val="clear" w:color="auto" w:fill="FFFFFF"/>
        </w:rPr>
        <w:t xml:space="preserve">         2.13. Основания для отказа в предоставлении муниципальной услуги:</w:t>
      </w:r>
      <w:r w:rsidRPr="00817A58">
        <w:rPr>
          <w:color w:val="000000" w:themeColor="text1"/>
          <w:spacing w:val="2"/>
        </w:rPr>
        <w:br/>
      </w:r>
      <w:r w:rsidRPr="00817A58">
        <w:rPr>
          <w:color w:val="000000" w:themeColor="text1"/>
          <w:spacing w:val="2"/>
          <w:shd w:val="clear" w:color="auto" w:fill="FFFFFF"/>
        </w:rPr>
        <w:t xml:space="preserve">        1)непредставление документов, предусмотренных пунктом 2.7 административного регламента;</w:t>
      </w:r>
      <w:r w:rsidRPr="00817A58">
        <w:rPr>
          <w:color w:val="000000" w:themeColor="text1"/>
          <w:spacing w:val="2"/>
        </w:rPr>
        <w:br/>
      </w:r>
      <w:r>
        <w:rPr>
          <w:color w:val="000000" w:themeColor="text1"/>
          <w:spacing w:val="2"/>
          <w:shd w:val="clear" w:color="auto" w:fill="FFFFFF"/>
        </w:rPr>
        <w:t xml:space="preserve">         2)</w:t>
      </w:r>
      <w:r w:rsidRPr="00817A58">
        <w:rPr>
          <w:color w:val="000000" w:themeColor="text1"/>
          <w:spacing w:val="2"/>
          <w:shd w:val="clear" w:color="auto" w:fill="FFFFFF"/>
        </w:rPr>
        <w:t>представление документов, содержащих недостоверные сведения;</w:t>
      </w:r>
      <w:r w:rsidRPr="00817A58">
        <w:rPr>
          <w:color w:val="000000" w:themeColor="text1"/>
          <w:spacing w:val="2"/>
        </w:rPr>
        <w:br/>
      </w:r>
      <w:r>
        <w:rPr>
          <w:color w:val="000000" w:themeColor="text1"/>
          <w:spacing w:val="2"/>
          <w:shd w:val="clear" w:color="auto" w:fill="FFFFFF"/>
        </w:rPr>
        <w:t xml:space="preserve">         3</w:t>
      </w:r>
      <w:r w:rsidRPr="00817A58">
        <w:rPr>
          <w:color w:val="000000" w:themeColor="text1"/>
          <w:spacing w:val="2"/>
          <w:shd w:val="clear" w:color="auto" w:fill="FFFFFF"/>
        </w:rPr>
        <w:t>)наличие в представленных документах противоречивых сведений, устранить которые не представляется возможным, не позволяющих однозначно установить, что указанный в заявлении гражданин является (а в случае смерти - являлся) нанимателем жилого помещения;</w:t>
      </w:r>
      <w:r w:rsidRPr="00817A58">
        <w:rPr>
          <w:color w:val="000000" w:themeColor="text1"/>
          <w:spacing w:val="2"/>
        </w:rPr>
        <w:br/>
      </w:r>
      <w:r>
        <w:rPr>
          <w:color w:val="000000" w:themeColor="text1"/>
          <w:spacing w:val="2"/>
          <w:shd w:val="clear" w:color="auto" w:fill="FFFFFF"/>
        </w:rPr>
        <w:t xml:space="preserve">         4</w:t>
      </w:r>
      <w:r w:rsidRPr="00817A58">
        <w:rPr>
          <w:color w:val="000000" w:themeColor="text1"/>
          <w:spacing w:val="2"/>
          <w:shd w:val="clear" w:color="auto" w:fill="FFFFFF"/>
        </w:rPr>
        <w:t>)отсутствие занимаемого жилого помещения в муниципальной собственности рабочего поселка Станционно-Ояшинский Мошковского района Новосибирской области;</w:t>
      </w:r>
      <w:r w:rsidRPr="00817A58">
        <w:rPr>
          <w:color w:val="000000" w:themeColor="text1"/>
          <w:spacing w:val="2"/>
        </w:rPr>
        <w:br/>
      </w:r>
      <w:r>
        <w:rPr>
          <w:color w:val="000000" w:themeColor="text1"/>
          <w:spacing w:val="2"/>
          <w:shd w:val="clear" w:color="auto" w:fill="FFFFFF"/>
        </w:rPr>
        <w:t xml:space="preserve">         5)</w:t>
      </w:r>
      <w:r w:rsidRPr="00817A58">
        <w:rPr>
          <w:color w:val="000000" w:themeColor="text1"/>
          <w:spacing w:val="2"/>
          <w:shd w:val="clear" w:color="auto" w:fill="FFFFFF"/>
        </w:rPr>
        <w:t>заявитель не относится к членам семьи нанимателя в соответствии со </w:t>
      </w:r>
      <w:hyperlink r:id="rId12" w:history="1">
        <w:r w:rsidRPr="00817A58">
          <w:rPr>
            <w:rStyle w:val="a8"/>
            <w:color w:val="000000" w:themeColor="text1"/>
            <w:spacing w:val="2"/>
            <w:u w:val="none"/>
            <w:shd w:val="clear" w:color="auto" w:fill="FFFFFF"/>
          </w:rPr>
          <w:t>статьей 69 Жилищного кодекса Российской Федерации</w:t>
        </w:r>
      </w:hyperlink>
      <w:r w:rsidRPr="00817A58">
        <w:rPr>
          <w:color w:val="000000" w:themeColor="text1"/>
          <w:spacing w:val="2"/>
          <w:shd w:val="clear" w:color="auto" w:fill="FFFFFF"/>
        </w:rPr>
        <w:t> (в случае если заявитель не является нанимателем жилого помещения);</w:t>
      </w:r>
      <w:r w:rsidRPr="00817A58">
        <w:rPr>
          <w:color w:val="000000" w:themeColor="text1"/>
          <w:spacing w:val="2"/>
        </w:rPr>
        <w:br/>
      </w:r>
      <w:r>
        <w:rPr>
          <w:color w:val="000000" w:themeColor="text1"/>
          <w:spacing w:val="2"/>
          <w:shd w:val="clear" w:color="auto" w:fill="FFFFFF"/>
        </w:rPr>
        <w:t xml:space="preserve">          6)</w:t>
      </w:r>
      <w:r w:rsidRPr="00817A58">
        <w:rPr>
          <w:color w:val="000000" w:themeColor="text1"/>
          <w:spacing w:val="2"/>
          <w:shd w:val="clear" w:color="auto" w:fill="FFFFFF"/>
        </w:rPr>
        <w:t>отсутствие согласия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p>
    <w:p w:rsidR="007A1DE7" w:rsidRPr="00817A58" w:rsidRDefault="007A1DE7" w:rsidP="007A1DE7">
      <w:pPr>
        <w:tabs>
          <w:tab w:val="num" w:pos="1142"/>
        </w:tabs>
        <w:suppressAutoHyphens/>
        <w:jc w:val="both"/>
        <w:rPr>
          <w:color w:val="000000" w:themeColor="text1"/>
          <w:spacing w:val="2"/>
          <w:shd w:val="clear" w:color="auto" w:fill="FFFFFF"/>
        </w:rPr>
      </w:pPr>
      <w:r>
        <w:rPr>
          <w:color w:val="000000" w:themeColor="text1"/>
          <w:spacing w:val="2"/>
          <w:shd w:val="clear" w:color="auto" w:fill="FFFFFF"/>
        </w:rPr>
        <w:t xml:space="preserve">          7) вселение граждан в качестве проживающих совместно с нанимателем членов его семьи (за исключением супруга, детей и родителей нанимателя, а также несовершеннолетних детей, вселяемых к их родителям) приведет к обеспеченности общей площадью соответствующего жилого помещения на одного члена семьи менее учетной нормы площади жилого помещения (в случае, предусмотренном пунктом 1               пункта 1.2</w:t>
      </w:r>
      <w:proofErr w:type="gramStart"/>
      <w:r>
        <w:rPr>
          <w:color w:val="000000" w:themeColor="text1"/>
          <w:spacing w:val="2"/>
          <w:shd w:val="clear" w:color="auto" w:fill="FFFFFF"/>
        </w:rPr>
        <w:t>. административного</w:t>
      </w:r>
      <w:proofErr w:type="gramEnd"/>
      <w:r>
        <w:rPr>
          <w:color w:val="000000" w:themeColor="text1"/>
          <w:spacing w:val="2"/>
          <w:shd w:val="clear" w:color="auto" w:fill="FFFFFF"/>
        </w:rPr>
        <w:t xml:space="preserve"> регламента).</w:t>
      </w:r>
      <w:r w:rsidRPr="00817A58">
        <w:rPr>
          <w:color w:val="000000" w:themeColor="text1"/>
          <w:spacing w:val="2"/>
        </w:rPr>
        <w:br/>
      </w:r>
      <w:r w:rsidRPr="00817A58">
        <w:rPr>
          <w:color w:val="000000" w:themeColor="text1"/>
          <w:spacing w:val="2"/>
          <w:shd w:val="clear" w:color="auto" w:fill="FFFFFF"/>
        </w:rPr>
        <w:t xml:space="preserve">      2.14</w:t>
      </w:r>
      <w:r>
        <w:rPr>
          <w:color w:val="000000" w:themeColor="text1"/>
          <w:spacing w:val="2"/>
          <w:shd w:val="clear" w:color="auto" w:fill="FFFFFF"/>
        </w:rPr>
        <w:t>.</w:t>
      </w:r>
      <w:r w:rsidRPr="00817A58">
        <w:rPr>
          <w:color w:val="000000" w:themeColor="text1"/>
          <w:spacing w:val="2"/>
          <w:shd w:val="clear" w:color="auto" w:fill="FFFFFF"/>
        </w:rPr>
        <w:t>Муниципальная услуга предоставляется бесплатно.</w:t>
      </w:r>
      <w:r w:rsidRPr="00817A58">
        <w:rPr>
          <w:color w:val="000000" w:themeColor="text1"/>
          <w:spacing w:val="2"/>
        </w:rPr>
        <w:br/>
      </w:r>
      <w:r w:rsidRPr="00817A58">
        <w:rPr>
          <w:color w:val="000000" w:themeColor="text1"/>
          <w:spacing w:val="2"/>
          <w:shd w:val="clear" w:color="auto" w:fill="FFFFFF"/>
        </w:rPr>
        <w:t xml:space="preserve">      2.15</w:t>
      </w:r>
      <w:r>
        <w:rPr>
          <w:color w:val="000000" w:themeColor="text1"/>
          <w:spacing w:val="2"/>
          <w:shd w:val="clear" w:color="auto" w:fill="FFFFFF"/>
        </w:rPr>
        <w:t>.</w:t>
      </w:r>
      <w:r w:rsidRPr="00817A58">
        <w:rPr>
          <w:color w:val="000000" w:themeColor="text1"/>
          <w:spacing w:val="2"/>
          <w:shd w:val="clear" w:color="auto" w:fill="FFFFFF"/>
        </w:rPr>
        <w:t>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-не более 15 минут.</w:t>
      </w:r>
      <w:r w:rsidRPr="00817A58">
        <w:rPr>
          <w:color w:val="000000" w:themeColor="text1"/>
          <w:spacing w:val="2"/>
        </w:rPr>
        <w:br/>
      </w:r>
      <w:r w:rsidRPr="00817A58">
        <w:rPr>
          <w:color w:val="000000" w:themeColor="text1"/>
          <w:spacing w:val="2"/>
          <w:shd w:val="clear" w:color="auto" w:fill="FFFFFF"/>
        </w:rPr>
        <w:t xml:space="preserve">      2.16. Срок регистрации документов для предоставления муниципальной услуги - </w:t>
      </w:r>
      <w:r w:rsidRPr="009B00CC">
        <w:rPr>
          <w:color w:val="auto"/>
          <w:spacing w:val="2"/>
          <w:shd w:val="clear" w:color="auto" w:fill="FFFFFF"/>
        </w:rPr>
        <w:t>один день</w:t>
      </w:r>
      <w:r w:rsidRPr="00817A58">
        <w:rPr>
          <w:color w:val="000000" w:themeColor="text1"/>
          <w:spacing w:val="2"/>
          <w:shd w:val="clear" w:color="auto" w:fill="FFFFFF"/>
        </w:rPr>
        <w:t xml:space="preserve"> со дня их поступления.</w:t>
      </w:r>
      <w:r w:rsidRPr="00817A58">
        <w:rPr>
          <w:color w:val="000000" w:themeColor="text1"/>
          <w:spacing w:val="2"/>
        </w:rPr>
        <w:br/>
      </w:r>
      <w:r w:rsidRPr="00817A58">
        <w:rPr>
          <w:color w:val="000000" w:themeColor="text1"/>
          <w:spacing w:val="2"/>
          <w:shd w:val="clear" w:color="auto" w:fill="FFFFFF"/>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r w:rsidRPr="00817A58">
        <w:rPr>
          <w:color w:val="000000" w:themeColor="text1"/>
          <w:spacing w:val="2"/>
        </w:rPr>
        <w:br/>
      </w:r>
      <w:r w:rsidRPr="00817A58">
        <w:rPr>
          <w:color w:val="000000" w:themeColor="text1"/>
          <w:spacing w:val="2"/>
          <w:shd w:val="clear" w:color="auto" w:fill="FFFFFF"/>
        </w:rPr>
        <w:t xml:space="preserve">         2.17.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r w:rsidRPr="00817A58">
        <w:rPr>
          <w:color w:val="000000" w:themeColor="text1"/>
          <w:spacing w:val="2"/>
        </w:rPr>
        <w:br/>
      </w:r>
      <w:r w:rsidRPr="00817A58">
        <w:rPr>
          <w:color w:val="000000" w:themeColor="text1"/>
          <w:spacing w:val="2"/>
          <w:shd w:val="clear" w:color="auto" w:fill="FFFFFF"/>
        </w:rPr>
        <w:t xml:space="preserve">           -в устной форме лично в часы приема в администрацию, или по телефону в соответствии с режи</w:t>
      </w:r>
      <w:r>
        <w:rPr>
          <w:color w:val="000000" w:themeColor="text1"/>
          <w:spacing w:val="2"/>
          <w:shd w:val="clear" w:color="auto" w:fill="FFFFFF"/>
        </w:rPr>
        <w:t>мом работы администрации</w:t>
      </w:r>
      <w:r w:rsidRPr="00817A58">
        <w:rPr>
          <w:color w:val="000000" w:themeColor="text1"/>
          <w:spacing w:val="2"/>
          <w:shd w:val="clear" w:color="auto" w:fill="FFFFFF"/>
        </w:rPr>
        <w:t>;</w:t>
      </w:r>
      <w:r w:rsidRPr="00817A58">
        <w:rPr>
          <w:color w:val="000000" w:themeColor="text1"/>
          <w:spacing w:val="2"/>
        </w:rPr>
        <w:br/>
      </w:r>
      <w:r w:rsidRPr="00817A58">
        <w:rPr>
          <w:color w:val="000000" w:themeColor="text1"/>
          <w:spacing w:val="2"/>
          <w:shd w:val="clear" w:color="auto" w:fill="FFFFFF"/>
        </w:rPr>
        <w:t xml:space="preserve">            -в письменной форме лично или почтовым отправлением в адрес администрации;</w:t>
      </w:r>
      <w:r w:rsidRPr="00817A58">
        <w:rPr>
          <w:color w:val="000000" w:themeColor="text1"/>
          <w:spacing w:val="2"/>
        </w:rPr>
        <w:br/>
      </w:r>
      <w:r w:rsidRPr="00817A58">
        <w:rPr>
          <w:color w:val="000000" w:themeColor="text1"/>
          <w:spacing w:val="2"/>
          <w:shd w:val="clear" w:color="auto" w:fill="FFFFFF"/>
        </w:rPr>
        <w:t xml:space="preserve">            -в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w:t>
      </w:r>
    </w:p>
    <w:p w:rsidR="007A1DE7" w:rsidRPr="00817A58" w:rsidRDefault="007A1DE7" w:rsidP="007A1DE7">
      <w:pPr>
        <w:tabs>
          <w:tab w:val="num" w:pos="1142"/>
        </w:tabs>
        <w:suppressAutoHyphens/>
        <w:jc w:val="both"/>
        <w:rPr>
          <w:color w:val="000000" w:themeColor="text1"/>
          <w:spacing w:val="2"/>
          <w:shd w:val="clear" w:color="auto" w:fill="FFFFFF"/>
        </w:rPr>
      </w:pPr>
      <w:r w:rsidRPr="00817A58">
        <w:rPr>
          <w:color w:val="000000" w:themeColor="text1"/>
          <w:spacing w:val="2"/>
          <w:shd w:val="clear" w:color="auto" w:fill="FFFFFF"/>
        </w:rPr>
        <w:lastRenderedPageBreak/>
        <w:t xml:space="preserve">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w:t>
      </w:r>
      <w:r>
        <w:rPr>
          <w:color w:val="000000" w:themeColor="text1"/>
          <w:spacing w:val="2"/>
          <w:shd w:val="clear" w:color="auto" w:fill="FFFFFF"/>
        </w:rPr>
        <w:t xml:space="preserve">ниципальной услуги, специалист </w:t>
      </w:r>
      <w:r w:rsidRPr="00817A58">
        <w:rPr>
          <w:color w:val="000000" w:themeColor="text1"/>
          <w:spacing w:val="2"/>
          <w:shd w:val="clear" w:color="auto" w:fill="FFFFFF"/>
        </w:rPr>
        <w:t xml:space="preserve">администрации, осуществляет устное информирование обратившегося за информацией заявителя. </w:t>
      </w:r>
    </w:p>
    <w:p w:rsidR="007A1DE7" w:rsidRPr="00817A58" w:rsidRDefault="007A1DE7" w:rsidP="007A1DE7">
      <w:pPr>
        <w:tabs>
          <w:tab w:val="num" w:pos="1142"/>
        </w:tabs>
        <w:suppressAutoHyphens/>
        <w:jc w:val="both"/>
        <w:rPr>
          <w:color w:val="000000" w:themeColor="text1"/>
          <w:spacing w:val="2"/>
          <w:shd w:val="clear" w:color="auto" w:fill="FFFFFF"/>
        </w:rPr>
      </w:pPr>
      <w:r w:rsidRPr="00817A58">
        <w:rPr>
          <w:color w:val="000000" w:themeColor="text1"/>
          <w:spacing w:val="2"/>
          <w:shd w:val="clear" w:color="auto" w:fill="FFFFFF"/>
        </w:rPr>
        <w:t xml:space="preserve">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Для информирования заявителей о фамили</w:t>
      </w:r>
      <w:r>
        <w:rPr>
          <w:color w:val="000000" w:themeColor="text1"/>
          <w:spacing w:val="2"/>
          <w:shd w:val="clear" w:color="auto" w:fill="FFFFFF"/>
        </w:rPr>
        <w:t>и, имени, отчестве (при наличии</w:t>
      </w:r>
      <w:r w:rsidRPr="00817A58">
        <w:rPr>
          <w:color w:val="000000" w:themeColor="text1"/>
          <w:spacing w:val="2"/>
          <w:shd w:val="clear" w:color="auto" w:fill="FFFFFF"/>
        </w:rPr>
        <w:t>)</w:t>
      </w:r>
      <w:r>
        <w:rPr>
          <w:color w:val="000000" w:themeColor="text1"/>
          <w:spacing w:val="2"/>
          <w:shd w:val="clear" w:color="auto" w:fill="FFFFFF"/>
        </w:rPr>
        <w:t xml:space="preserve"> </w:t>
      </w:r>
      <w:r w:rsidRPr="00817A58">
        <w:rPr>
          <w:color w:val="000000" w:themeColor="text1"/>
          <w:spacing w:val="2"/>
          <w:shd w:val="clear" w:color="auto" w:fill="FFFFFF"/>
        </w:rPr>
        <w:t>и должности специалиста, предоставляющих муниципальную услугу, специалисты обеспечиваются личными идентификационными карточками и (или)настольными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r w:rsidRPr="00817A58">
        <w:rPr>
          <w:color w:val="000000" w:themeColor="text1"/>
          <w:spacing w:val="2"/>
        </w:rPr>
        <w:br/>
      </w:r>
      <w:r w:rsidRPr="00817A58">
        <w:rPr>
          <w:color w:val="000000" w:themeColor="text1"/>
          <w:spacing w:val="2"/>
          <w:shd w:val="clear" w:color="auto" w:fill="FFFFFF"/>
        </w:rPr>
        <w:t xml:space="preserve">           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на устное обращение требуется более 15 минут, специалист администрации, осуществляющий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r w:rsidRPr="00817A58">
        <w:rPr>
          <w:color w:val="000000" w:themeColor="text1"/>
          <w:spacing w:val="2"/>
        </w:rPr>
        <w:br/>
      </w:r>
      <w:r w:rsidRPr="00817A58">
        <w:rPr>
          <w:color w:val="000000" w:themeColor="text1"/>
          <w:spacing w:val="2"/>
          <w:shd w:val="clear" w:color="auto" w:fill="FFFFFF"/>
        </w:rPr>
        <w:t xml:space="preserve">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r w:rsidRPr="00817A58">
        <w:rPr>
          <w:color w:val="000000" w:themeColor="text1"/>
          <w:spacing w:val="2"/>
        </w:rPr>
        <w:br/>
      </w:r>
      <w:r w:rsidRPr="00817A58">
        <w:rPr>
          <w:color w:val="000000" w:themeColor="text1"/>
          <w:spacing w:val="2"/>
          <w:shd w:val="clear" w:color="auto" w:fill="FFFFFF"/>
        </w:rPr>
        <w:t xml:space="preserve">         Письменный ответ подписывается Главой, содержит фамилию и номер телефона исполнителя и выдается заявителю лично или направляется (с учетом формы и способа обращения заявителя)</w:t>
      </w:r>
      <w:r>
        <w:rPr>
          <w:color w:val="000000" w:themeColor="text1"/>
          <w:spacing w:val="2"/>
          <w:shd w:val="clear" w:color="auto" w:fill="FFFFFF"/>
        </w:rPr>
        <w:t xml:space="preserve"> </w:t>
      </w:r>
      <w:r w:rsidRPr="00817A58">
        <w:rPr>
          <w:color w:val="000000" w:themeColor="text1"/>
          <w:spacing w:val="2"/>
          <w:shd w:val="clear" w:color="auto" w:fill="FFFFFF"/>
        </w:rPr>
        <w:t>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r w:rsidRPr="00817A58">
        <w:rPr>
          <w:color w:val="000000" w:themeColor="text1"/>
          <w:spacing w:val="2"/>
        </w:rPr>
        <w:br/>
      </w:r>
      <w:r w:rsidRPr="00817A58">
        <w:rPr>
          <w:color w:val="000000" w:themeColor="text1"/>
          <w:spacing w:val="2"/>
          <w:shd w:val="clear" w:color="auto" w:fill="FFFFFF"/>
        </w:rPr>
        <w:t xml:space="preserve">       Ответ на обращение направляется заявителю в течение </w:t>
      </w:r>
      <w:r w:rsidRPr="009B00CC">
        <w:rPr>
          <w:color w:val="auto"/>
          <w:spacing w:val="2"/>
          <w:shd w:val="clear" w:color="auto" w:fill="FFFFFF"/>
        </w:rPr>
        <w:t>25 дней</w:t>
      </w:r>
      <w:r w:rsidRPr="00817A58">
        <w:rPr>
          <w:color w:val="000000" w:themeColor="text1"/>
          <w:spacing w:val="2"/>
          <w:shd w:val="clear" w:color="auto" w:fill="FFFFFF"/>
        </w:rPr>
        <w:t xml:space="preserve"> со дня регистрации обращения в администрацию. </w:t>
      </w:r>
      <w:r w:rsidRPr="00817A58">
        <w:rPr>
          <w:color w:val="000000" w:themeColor="text1"/>
          <w:spacing w:val="2"/>
        </w:rPr>
        <w:br/>
      </w:r>
      <w:r w:rsidRPr="00817A58">
        <w:rPr>
          <w:color w:val="000000" w:themeColor="text1"/>
          <w:spacing w:val="2"/>
          <w:shd w:val="clear" w:color="auto" w:fill="FFFFFF"/>
        </w:rPr>
        <w:t xml:space="preserve">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на официальном сайте рабочего поселка Станционно-Ояшинский Мошковского района Новосибирской области, на Едином портале государственных и муниципальных услуг (www.gosuslugi.ru, </w:t>
      </w:r>
      <w:proofErr w:type="spellStart"/>
      <w:r w:rsidRPr="00817A58">
        <w:rPr>
          <w:color w:val="000000" w:themeColor="text1"/>
          <w:spacing w:val="2"/>
          <w:shd w:val="clear" w:color="auto" w:fill="FFFFFF"/>
        </w:rPr>
        <w:t>госуслуги.рф</w:t>
      </w:r>
      <w:proofErr w:type="spellEnd"/>
      <w:r w:rsidRPr="00817A58">
        <w:rPr>
          <w:color w:val="000000" w:themeColor="text1"/>
          <w:spacing w:val="2"/>
          <w:shd w:val="clear" w:color="auto" w:fill="FFFFFF"/>
        </w:rPr>
        <w:t xml:space="preserve">). </w:t>
      </w:r>
      <w:r w:rsidRPr="00817A58">
        <w:rPr>
          <w:color w:val="000000" w:themeColor="text1"/>
          <w:spacing w:val="2"/>
        </w:rPr>
        <w:br/>
      </w:r>
      <w:r w:rsidRPr="00817A58">
        <w:rPr>
          <w:color w:val="000000" w:themeColor="text1"/>
          <w:spacing w:val="2"/>
          <w:shd w:val="clear" w:color="auto" w:fill="FFFFFF"/>
        </w:rPr>
        <w:t xml:space="preserve">     2.18. При предоставлении муниципальной услуги прием заявителей осуществляется в зданиях, которые соответствуют санитарно-</w:t>
      </w:r>
      <w:r w:rsidRPr="00817A58">
        <w:rPr>
          <w:color w:val="000000" w:themeColor="text1"/>
          <w:spacing w:val="2"/>
          <w:shd w:val="clear" w:color="auto" w:fill="FFFFFF"/>
        </w:rPr>
        <w:lastRenderedPageBreak/>
        <w:t>эпидемиологическим правилами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w:t>
      </w:r>
      <w:r>
        <w:rPr>
          <w:color w:val="000000" w:themeColor="text1"/>
          <w:spacing w:val="2"/>
          <w:shd w:val="clear" w:color="auto" w:fill="FFFFFF"/>
        </w:rPr>
        <w:t xml:space="preserve"> </w:t>
      </w:r>
      <w:r w:rsidRPr="00817A58">
        <w:rPr>
          <w:color w:val="000000" w:themeColor="text1"/>
          <w:spacing w:val="2"/>
          <w:shd w:val="clear" w:color="auto" w:fill="FFFFFF"/>
        </w:rPr>
        <w:t>(туалет, гардероб).</w:t>
      </w:r>
      <w:r w:rsidRPr="00817A58">
        <w:rPr>
          <w:color w:val="000000" w:themeColor="text1"/>
          <w:spacing w:val="2"/>
        </w:rPr>
        <w:br/>
      </w:r>
      <w:r w:rsidRPr="00817A58">
        <w:rPr>
          <w:color w:val="000000" w:themeColor="text1"/>
          <w:spacing w:val="2"/>
          <w:shd w:val="clear" w:color="auto" w:fill="FFFFFF"/>
        </w:rPr>
        <w:t xml:space="preserve">    </w:t>
      </w:r>
      <w:r>
        <w:rPr>
          <w:color w:val="000000" w:themeColor="text1"/>
          <w:spacing w:val="2"/>
          <w:shd w:val="clear" w:color="auto" w:fill="FFFFFF"/>
        </w:rPr>
        <w:t xml:space="preserve">  </w:t>
      </w:r>
      <w:r w:rsidRPr="00817A58">
        <w:rPr>
          <w:color w:val="000000" w:themeColor="text1"/>
          <w:spacing w:val="2"/>
          <w:shd w:val="clear" w:color="auto" w:fill="FFFFFF"/>
        </w:rPr>
        <w:t xml:space="preserve"> 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r w:rsidRPr="00817A58">
        <w:rPr>
          <w:color w:val="000000" w:themeColor="text1"/>
          <w:spacing w:val="2"/>
        </w:rPr>
        <w:br/>
      </w:r>
      <w:r w:rsidRPr="00817A58">
        <w:rPr>
          <w:color w:val="000000" w:themeColor="text1"/>
          <w:spacing w:val="2"/>
          <w:shd w:val="clear" w:color="auto" w:fill="FFFFFF"/>
        </w:rPr>
        <w:t xml:space="preserve">        Помещения для приема заявителей оборудуются пандусами, лифтами,</w:t>
      </w:r>
      <w:r>
        <w:rPr>
          <w:color w:val="000000" w:themeColor="text1"/>
          <w:spacing w:val="2"/>
          <w:shd w:val="clear" w:color="auto" w:fill="FFFFFF"/>
        </w:rPr>
        <w:t xml:space="preserve"> </w:t>
      </w:r>
      <w:r w:rsidRPr="00817A58">
        <w:rPr>
          <w:color w:val="000000" w:themeColor="text1"/>
          <w:spacing w:val="2"/>
          <w:shd w:val="clear" w:color="auto" w:fill="FFFFFF"/>
        </w:rPr>
        <w:t>санитарно-техническими</w:t>
      </w:r>
      <w:r>
        <w:rPr>
          <w:color w:val="000000" w:themeColor="text1"/>
          <w:spacing w:val="2"/>
          <w:shd w:val="clear" w:color="auto" w:fill="FFFFFF"/>
        </w:rPr>
        <w:t xml:space="preserve"> </w:t>
      </w:r>
      <w:r w:rsidRPr="00817A58">
        <w:rPr>
          <w:color w:val="000000" w:themeColor="text1"/>
          <w:spacing w:val="2"/>
          <w:shd w:val="clear" w:color="auto" w:fill="FFFFFF"/>
        </w:rPr>
        <w:t>помещениями</w:t>
      </w:r>
      <w:r>
        <w:rPr>
          <w:color w:val="000000" w:themeColor="text1"/>
          <w:spacing w:val="2"/>
          <w:shd w:val="clear" w:color="auto" w:fill="FFFFFF"/>
        </w:rPr>
        <w:t xml:space="preserve"> </w:t>
      </w:r>
      <w:r w:rsidRPr="00817A58">
        <w:rPr>
          <w:color w:val="000000" w:themeColor="text1"/>
          <w:spacing w:val="2"/>
          <w:shd w:val="clear" w:color="auto" w:fill="FFFFFF"/>
        </w:rPr>
        <w:t>(доступными</w:t>
      </w:r>
      <w:r>
        <w:rPr>
          <w:color w:val="000000" w:themeColor="text1"/>
          <w:spacing w:val="2"/>
          <w:shd w:val="clear" w:color="auto" w:fill="FFFFFF"/>
        </w:rPr>
        <w:t xml:space="preserve"> </w:t>
      </w:r>
      <w:r w:rsidRPr="00817A58">
        <w:rPr>
          <w:color w:val="000000" w:themeColor="text1"/>
          <w:spacing w:val="2"/>
          <w:shd w:val="clear" w:color="auto" w:fill="FFFFFF"/>
        </w:rPr>
        <w:t>для</w:t>
      </w:r>
      <w:r>
        <w:rPr>
          <w:color w:val="000000" w:themeColor="text1"/>
          <w:spacing w:val="2"/>
          <w:shd w:val="clear" w:color="auto" w:fill="FFFFFF"/>
        </w:rPr>
        <w:t xml:space="preserve"> </w:t>
      </w:r>
      <w:r w:rsidRPr="00817A58">
        <w:rPr>
          <w:color w:val="000000" w:themeColor="text1"/>
          <w:spacing w:val="2"/>
          <w:shd w:val="clear" w:color="auto" w:fill="FFFFFF"/>
        </w:rPr>
        <w:t>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r w:rsidRPr="00817A58">
        <w:rPr>
          <w:color w:val="000000" w:themeColor="text1"/>
          <w:spacing w:val="2"/>
        </w:rPr>
        <w:br/>
      </w:r>
      <w:r w:rsidRPr="00817A58">
        <w:rPr>
          <w:color w:val="000000" w:themeColor="text1"/>
          <w:spacing w:val="2"/>
          <w:shd w:val="clear" w:color="auto" w:fill="FFFFFF"/>
        </w:rPr>
        <w:t xml:space="preserve">         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r w:rsidRPr="00817A58">
        <w:rPr>
          <w:color w:val="000000" w:themeColor="text1"/>
          <w:spacing w:val="2"/>
        </w:rPr>
        <w:br/>
      </w:r>
      <w:r w:rsidRPr="00817A58">
        <w:rPr>
          <w:color w:val="000000" w:themeColor="text1"/>
          <w:spacing w:val="2"/>
          <w:shd w:val="clear" w:color="auto" w:fill="FFFFFF"/>
        </w:rPr>
        <w:t xml:space="preserve">         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24.11.1995N 181-ФЗ «О социальной защите инвалидов в Российской Федерации».</w:t>
      </w:r>
      <w:r w:rsidRPr="00817A58">
        <w:rPr>
          <w:color w:val="000000" w:themeColor="text1"/>
          <w:spacing w:val="2"/>
        </w:rPr>
        <w:br/>
      </w:r>
      <w:r w:rsidRPr="00817A58">
        <w:rPr>
          <w:color w:val="000000" w:themeColor="text1"/>
          <w:spacing w:val="2"/>
          <w:shd w:val="clear" w:color="auto" w:fill="FFFFFF"/>
        </w:rPr>
        <w:t xml:space="preserve">          2.19. Показателями доступности муниципальной услуги являются:</w:t>
      </w:r>
      <w:r>
        <w:rPr>
          <w:color w:val="000000" w:themeColor="text1"/>
          <w:spacing w:val="2"/>
          <w:shd w:val="clear" w:color="auto" w:fill="FFFFFF"/>
        </w:rPr>
        <w:t xml:space="preserve"> </w:t>
      </w:r>
      <w:r w:rsidRPr="00817A58">
        <w:rPr>
          <w:color w:val="000000" w:themeColor="text1"/>
          <w:spacing w:val="2"/>
          <w:shd w:val="clear" w:color="auto" w:fill="FFFFFF"/>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транспортная доступность мест предоставления муниципальной услуги;</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 xml:space="preserve">обеспечение беспрепятственного доступа к местам предоставления муниципальной услуги маломобильных групп граждан, включая инвалидов, </w:t>
      </w:r>
      <w:r>
        <w:rPr>
          <w:color w:val="000000" w:themeColor="text1"/>
          <w:spacing w:val="2"/>
          <w:shd w:val="clear" w:color="auto" w:fill="FFFFFF"/>
        </w:rPr>
        <w:t xml:space="preserve">       </w:t>
      </w:r>
      <w:r w:rsidRPr="00817A58">
        <w:rPr>
          <w:color w:val="000000" w:themeColor="text1"/>
          <w:spacing w:val="2"/>
          <w:shd w:val="clear" w:color="auto" w:fill="FFFFFF"/>
        </w:rPr>
        <w:t>использующих кресла-коляски и собак-проводников;</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предоставление бесплатно муниципальной услуги и информации о ней.</w:t>
      </w:r>
      <w:r w:rsidRPr="00817A58">
        <w:rPr>
          <w:color w:val="000000" w:themeColor="text1"/>
          <w:spacing w:val="2"/>
        </w:rPr>
        <w:br/>
      </w:r>
      <w:r w:rsidRPr="00817A58">
        <w:rPr>
          <w:color w:val="000000" w:themeColor="text1"/>
          <w:spacing w:val="2"/>
          <w:shd w:val="clear" w:color="auto" w:fill="FFFFFF"/>
        </w:rPr>
        <w:t xml:space="preserve">          2.20. Показатели качества муниципальной </w:t>
      </w:r>
      <w:proofErr w:type="gramStart"/>
      <w:r w:rsidRPr="00817A58">
        <w:rPr>
          <w:color w:val="000000" w:themeColor="text1"/>
          <w:spacing w:val="2"/>
          <w:shd w:val="clear" w:color="auto" w:fill="FFFFFF"/>
        </w:rPr>
        <w:t>услуги:</w:t>
      </w:r>
      <w:r w:rsidRPr="00817A58">
        <w:rPr>
          <w:color w:val="000000" w:themeColor="text1"/>
          <w:spacing w:val="2"/>
        </w:rPr>
        <w:br/>
      </w:r>
      <w:r w:rsidRPr="00817A58">
        <w:rPr>
          <w:color w:val="000000" w:themeColor="text1"/>
          <w:spacing w:val="2"/>
          <w:shd w:val="clear" w:color="auto" w:fill="FFFFFF"/>
        </w:rPr>
        <w:t>исполнение</w:t>
      </w:r>
      <w:proofErr w:type="gramEnd"/>
      <w:r w:rsidRPr="00817A58">
        <w:rPr>
          <w:color w:val="000000" w:themeColor="text1"/>
          <w:spacing w:val="2"/>
          <w:shd w:val="clear" w:color="auto" w:fill="FFFFFF"/>
        </w:rPr>
        <w:t xml:space="preserve"> обращения в установленные сроки</w:t>
      </w:r>
      <w:r>
        <w:rPr>
          <w:color w:val="000000" w:themeColor="text1"/>
          <w:spacing w:val="2"/>
          <w:shd w:val="clear" w:color="auto" w:fill="FFFFFF"/>
        </w:rPr>
        <w:t xml:space="preserve"> и </w:t>
      </w:r>
      <w:r w:rsidRPr="00817A58">
        <w:rPr>
          <w:color w:val="000000" w:themeColor="text1"/>
          <w:spacing w:val="2"/>
        </w:rPr>
        <w:br/>
      </w:r>
      <w:r w:rsidRPr="00817A58">
        <w:rPr>
          <w:color w:val="000000" w:themeColor="text1"/>
          <w:spacing w:val="2"/>
          <w:shd w:val="clear" w:color="auto" w:fill="FFFFFF"/>
        </w:rPr>
        <w:t>соблюдение порядка выполнения административных процедур.</w:t>
      </w:r>
    </w:p>
    <w:p w:rsidR="007A1DE7" w:rsidRDefault="007A1DE7" w:rsidP="007A1DE7">
      <w:pPr>
        <w:jc w:val="both"/>
      </w:pPr>
      <w:r>
        <w:t xml:space="preserve">        </w:t>
      </w:r>
    </w:p>
    <w:p w:rsidR="007A1DE7" w:rsidRPr="00604E59" w:rsidRDefault="007A1DE7" w:rsidP="007A1DE7">
      <w:pPr>
        <w:tabs>
          <w:tab w:val="num" w:pos="792"/>
        </w:tabs>
        <w:ind w:firstLine="709"/>
        <w:jc w:val="center"/>
      </w:pPr>
    </w:p>
    <w:p w:rsidR="007A1DE7" w:rsidRPr="004E4EAC" w:rsidRDefault="007A1DE7" w:rsidP="007A1DE7">
      <w:pPr>
        <w:pStyle w:val="headertext"/>
        <w:shd w:val="clear" w:color="auto" w:fill="FFFFFF"/>
        <w:spacing w:before="130" w:beforeAutospacing="0" w:after="65" w:afterAutospacing="0" w:line="288" w:lineRule="atLeast"/>
        <w:jc w:val="center"/>
        <w:textAlignment w:val="baseline"/>
        <w:rPr>
          <w:b/>
          <w:color w:val="000000" w:themeColor="text1"/>
          <w:spacing w:val="2"/>
          <w:sz w:val="28"/>
          <w:szCs w:val="28"/>
        </w:rPr>
      </w:pPr>
      <w:r w:rsidRPr="004E4EAC">
        <w:rPr>
          <w:b/>
          <w:color w:val="000000" w:themeColor="text1"/>
          <w:spacing w:val="2"/>
          <w:sz w:val="28"/>
          <w:szCs w:val="28"/>
        </w:rPr>
        <w:t>3. Административные процедуры предоставления муниципальной услуги</w:t>
      </w:r>
    </w:p>
    <w:p w:rsidR="007A1DE7" w:rsidRPr="004E4EAC" w:rsidRDefault="007A1DE7" w:rsidP="007A1DE7">
      <w:pPr>
        <w:pStyle w:val="formattext"/>
        <w:shd w:val="clear" w:color="auto" w:fill="FFFFFF"/>
        <w:spacing w:before="0" w:beforeAutospacing="0" w:after="0" w:afterAutospacing="0" w:line="272" w:lineRule="atLeast"/>
        <w:jc w:val="center"/>
        <w:textAlignment w:val="baseline"/>
        <w:rPr>
          <w:color w:val="000000" w:themeColor="text1"/>
          <w:spacing w:val="2"/>
          <w:sz w:val="28"/>
          <w:szCs w:val="28"/>
        </w:rPr>
      </w:pPr>
      <w:r>
        <w:rPr>
          <w:rFonts w:ascii="Arial" w:hAnsi="Arial" w:cs="Arial"/>
          <w:color w:val="2D2D2D"/>
          <w:spacing w:val="2"/>
          <w:sz w:val="18"/>
          <w:szCs w:val="18"/>
        </w:rPr>
        <w:lastRenderedPageBreak/>
        <w:br/>
      </w:r>
      <w:r w:rsidRPr="004E4EAC">
        <w:rPr>
          <w:b/>
          <w:bCs/>
          <w:color w:val="000000" w:themeColor="text1"/>
          <w:spacing w:val="2"/>
          <w:sz w:val="28"/>
          <w:szCs w:val="28"/>
        </w:rPr>
        <w:t>3.1. Перечень административных процедур</w:t>
      </w:r>
    </w:p>
    <w:p w:rsidR="007A1DE7" w:rsidRPr="00604E59" w:rsidRDefault="007A1DE7" w:rsidP="007A1DE7">
      <w:pPr>
        <w:tabs>
          <w:tab w:val="num" w:pos="792"/>
        </w:tabs>
        <w:ind w:firstLine="709"/>
        <w:jc w:val="both"/>
        <w:rPr>
          <w:color w:val="auto"/>
        </w:rPr>
      </w:pPr>
      <w:r w:rsidRPr="004E4EAC">
        <w:rPr>
          <w:color w:val="000000" w:themeColor="text1"/>
          <w:spacing w:val="2"/>
        </w:rPr>
        <w:br/>
      </w:r>
      <w:r>
        <w:rPr>
          <w:color w:val="000000" w:themeColor="text1"/>
          <w:spacing w:val="2"/>
        </w:rPr>
        <w:t xml:space="preserve">     3.1.1.</w:t>
      </w:r>
      <w:r w:rsidRPr="004E4EAC">
        <w:rPr>
          <w:color w:val="000000" w:themeColor="text1"/>
          <w:spacing w:val="2"/>
        </w:rPr>
        <w:t>Прием документов на получение муниципальной услуги.</w:t>
      </w:r>
      <w:r w:rsidRPr="004E4EAC">
        <w:rPr>
          <w:color w:val="000000" w:themeColor="text1"/>
          <w:spacing w:val="2"/>
        </w:rPr>
        <w:br/>
      </w:r>
      <w:r>
        <w:rPr>
          <w:color w:val="000000" w:themeColor="text1"/>
          <w:spacing w:val="2"/>
        </w:rPr>
        <w:t xml:space="preserve">     </w:t>
      </w:r>
      <w:r w:rsidRPr="004E4EAC">
        <w:rPr>
          <w:color w:val="000000" w:themeColor="text1"/>
          <w:spacing w:val="2"/>
        </w:rPr>
        <w:t>3.1.2. Рассмотрение документов, подготовка проекта договора либо уведомления об отказе.</w:t>
      </w:r>
      <w:r w:rsidRPr="004E4EAC">
        <w:rPr>
          <w:color w:val="000000" w:themeColor="text1"/>
          <w:spacing w:val="2"/>
        </w:rPr>
        <w:br/>
      </w:r>
      <w:r>
        <w:rPr>
          <w:color w:val="000000" w:themeColor="text1"/>
          <w:spacing w:val="2"/>
        </w:rPr>
        <w:t xml:space="preserve">     </w:t>
      </w:r>
      <w:r w:rsidRPr="004E4EAC">
        <w:rPr>
          <w:color w:val="000000" w:themeColor="text1"/>
          <w:spacing w:val="2"/>
        </w:rPr>
        <w:t>3.1.3. Заключение и выдача (направление) заявителю договора либо</w:t>
      </w:r>
      <w:r>
        <w:rPr>
          <w:color w:val="000000" w:themeColor="text1"/>
          <w:spacing w:val="2"/>
        </w:rPr>
        <w:t xml:space="preserve"> </w:t>
      </w:r>
      <w:r w:rsidRPr="004E4EAC">
        <w:rPr>
          <w:color w:val="000000" w:themeColor="text1"/>
          <w:spacing w:val="2"/>
        </w:rPr>
        <w:t>уведомления об отказе.</w:t>
      </w:r>
      <w:r w:rsidRPr="004E4EAC">
        <w:rPr>
          <w:color w:val="000000" w:themeColor="text1"/>
          <w:spacing w:val="2"/>
        </w:rPr>
        <w:br/>
      </w:r>
      <w:r>
        <w:rPr>
          <w:color w:val="000000" w:themeColor="text1"/>
          <w:spacing w:val="2"/>
        </w:rPr>
        <w:t xml:space="preserve">      </w:t>
      </w:r>
      <w:r w:rsidRPr="004E4EAC">
        <w:rPr>
          <w:color w:val="000000" w:themeColor="text1"/>
          <w:spacing w:val="2"/>
        </w:rPr>
        <w:t>3.1.4. Исправление допущенных опечаток и ошибок в выданных в результат</w:t>
      </w:r>
      <w:r>
        <w:rPr>
          <w:color w:val="000000" w:themeColor="text1"/>
          <w:spacing w:val="2"/>
        </w:rPr>
        <w:t xml:space="preserve">е </w:t>
      </w:r>
      <w:r w:rsidRPr="004E4EAC">
        <w:rPr>
          <w:color w:val="000000" w:themeColor="text1"/>
          <w:spacing w:val="2"/>
        </w:rPr>
        <w:t>предоставления муниципальной услуги документах</w:t>
      </w:r>
    </w:p>
    <w:p w:rsidR="007A1DE7" w:rsidRDefault="007A1DE7" w:rsidP="007A1DE7">
      <w:pPr>
        <w:tabs>
          <w:tab w:val="num" w:pos="792"/>
        </w:tabs>
        <w:ind w:firstLine="709"/>
        <w:jc w:val="center"/>
        <w:rPr>
          <w:b/>
        </w:rPr>
      </w:pPr>
    </w:p>
    <w:p w:rsidR="007A1DE7" w:rsidRPr="001A65DB" w:rsidRDefault="007A1DE7" w:rsidP="007A1DE7">
      <w:pPr>
        <w:tabs>
          <w:tab w:val="num" w:pos="792"/>
        </w:tabs>
        <w:ind w:firstLine="709"/>
        <w:jc w:val="center"/>
        <w:rPr>
          <w:b/>
        </w:rPr>
      </w:pPr>
    </w:p>
    <w:p w:rsidR="007A1DE7" w:rsidRPr="004E4EAC" w:rsidRDefault="007A1DE7" w:rsidP="007A1DE7">
      <w:pPr>
        <w:pStyle w:val="formattext"/>
        <w:shd w:val="clear" w:color="auto" w:fill="FFFFFF"/>
        <w:spacing w:before="0" w:beforeAutospacing="0" w:after="0" w:afterAutospacing="0" w:line="272" w:lineRule="atLeast"/>
        <w:jc w:val="both"/>
        <w:textAlignment w:val="baseline"/>
        <w:rPr>
          <w:color w:val="000000" w:themeColor="text1"/>
          <w:spacing w:val="2"/>
          <w:sz w:val="28"/>
          <w:szCs w:val="28"/>
        </w:rPr>
      </w:pPr>
      <w:r>
        <w:rPr>
          <w:b/>
          <w:bCs/>
          <w:color w:val="000000" w:themeColor="text1"/>
          <w:spacing w:val="2"/>
          <w:sz w:val="28"/>
          <w:szCs w:val="28"/>
        </w:rPr>
        <w:t xml:space="preserve">                  </w:t>
      </w:r>
      <w:r w:rsidRPr="004E4EAC">
        <w:rPr>
          <w:b/>
          <w:bCs/>
          <w:color w:val="000000" w:themeColor="text1"/>
          <w:spacing w:val="2"/>
          <w:sz w:val="28"/>
          <w:szCs w:val="28"/>
        </w:rPr>
        <w:t>3.2. Прием документов</w:t>
      </w:r>
      <w:r>
        <w:rPr>
          <w:b/>
          <w:bCs/>
          <w:color w:val="000000" w:themeColor="text1"/>
          <w:spacing w:val="2"/>
          <w:sz w:val="28"/>
          <w:szCs w:val="28"/>
        </w:rPr>
        <w:t xml:space="preserve"> </w:t>
      </w:r>
      <w:r w:rsidRPr="004E4EAC">
        <w:rPr>
          <w:b/>
          <w:bCs/>
          <w:color w:val="000000" w:themeColor="text1"/>
          <w:spacing w:val="2"/>
          <w:sz w:val="28"/>
          <w:szCs w:val="28"/>
        </w:rPr>
        <w:t>на получение муниципальной услуги</w:t>
      </w:r>
    </w:p>
    <w:p w:rsidR="007A1DE7" w:rsidRDefault="007A1DE7" w:rsidP="007A1DE7">
      <w:pPr>
        <w:pStyle w:val="formattext"/>
        <w:shd w:val="clear" w:color="auto" w:fill="FFFFFF"/>
        <w:spacing w:before="0" w:beforeAutospacing="0" w:after="0" w:afterAutospacing="0" w:line="272" w:lineRule="atLeast"/>
        <w:jc w:val="both"/>
        <w:textAlignment w:val="baseline"/>
        <w:rPr>
          <w:rFonts w:ascii="Arial" w:hAnsi="Arial" w:cs="Arial"/>
          <w:color w:val="2D2D2D"/>
          <w:spacing w:val="2"/>
          <w:sz w:val="18"/>
          <w:szCs w:val="18"/>
        </w:rPr>
      </w:pPr>
      <w:r w:rsidRPr="004E4EAC">
        <w:rPr>
          <w:color w:val="000000" w:themeColor="text1"/>
          <w:spacing w:val="2"/>
          <w:sz w:val="28"/>
          <w:szCs w:val="28"/>
        </w:rPr>
        <w:br/>
      </w:r>
      <w:r>
        <w:rPr>
          <w:color w:val="000000" w:themeColor="text1"/>
          <w:spacing w:val="2"/>
          <w:sz w:val="28"/>
          <w:szCs w:val="28"/>
        </w:rPr>
        <w:t xml:space="preserve">        </w:t>
      </w:r>
      <w:r w:rsidRPr="004E4EAC">
        <w:rPr>
          <w:color w:val="000000" w:themeColor="text1"/>
          <w:spacing w:val="2"/>
          <w:sz w:val="28"/>
          <w:szCs w:val="28"/>
        </w:rPr>
        <w:t>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w:t>
      </w:r>
      <w:r>
        <w:rPr>
          <w:color w:val="000000" w:themeColor="text1"/>
          <w:spacing w:val="2"/>
          <w:sz w:val="28"/>
          <w:szCs w:val="28"/>
        </w:rPr>
        <w:t xml:space="preserve"> </w:t>
      </w:r>
      <w:r w:rsidRPr="004E4EAC">
        <w:rPr>
          <w:color w:val="000000" w:themeColor="text1"/>
          <w:spacing w:val="2"/>
          <w:sz w:val="28"/>
          <w:szCs w:val="28"/>
        </w:rPr>
        <w:t>пунктами 2.6, 2.7 административного регламента, в том числе в порядке,</w:t>
      </w:r>
      <w:r>
        <w:rPr>
          <w:color w:val="000000" w:themeColor="text1"/>
          <w:spacing w:val="2"/>
          <w:sz w:val="28"/>
          <w:szCs w:val="28"/>
        </w:rPr>
        <w:t xml:space="preserve"> </w:t>
      </w:r>
      <w:r w:rsidRPr="004E4EAC">
        <w:rPr>
          <w:color w:val="000000" w:themeColor="text1"/>
          <w:spacing w:val="2"/>
          <w:sz w:val="28"/>
          <w:szCs w:val="28"/>
        </w:rPr>
        <w:t>установленном статьей 15.1 Федерального закона N 210-ФЗ.</w:t>
      </w:r>
      <w:r w:rsidRPr="004E4EAC">
        <w:rPr>
          <w:color w:val="000000" w:themeColor="text1"/>
          <w:spacing w:val="2"/>
          <w:sz w:val="28"/>
          <w:szCs w:val="28"/>
        </w:rPr>
        <w:br/>
      </w:r>
      <w:r>
        <w:rPr>
          <w:color w:val="000000" w:themeColor="text1"/>
          <w:spacing w:val="2"/>
          <w:sz w:val="28"/>
          <w:szCs w:val="28"/>
        </w:rPr>
        <w:t xml:space="preserve">        </w:t>
      </w:r>
      <w:r w:rsidRPr="004E4EAC">
        <w:rPr>
          <w:color w:val="000000" w:themeColor="text1"/>
          <w:spacing w:val="2"/>
          <w:sz w:val="28"/>
          <w:szCs w:val="28"/>
        </w:rPr>
        <w:t xml:space="preserve">3.2.2. Специалист администрации, ответственный за прием документов, в день приема </w:t>
      </w:r>
      <w:proofErr w:type="gramStart"/>
      <w:r w:rsidRPr="004E4EAC">
        <w:rPr>
          <w:color w:val="000000" w:themeColor="text1"/>
          <w:spacing w:val="2"/>
          <w:sz w:val="28"/>
          <w:szCs w:val="28"/>
        </w:rPr>
        <w:t>документов:</w:t>
      </w:r>
      <w:r w:rsidRPr="004E4EAC">
        <w:rPr>
          <w:color w:val="000000" w:themeColor="text1"/>
          <w:spacing w:val="2"/>
          <w:sz w:val="28"/>
          <w:szCs w:val="28"/>
        </w:rPr>
        <w:br/>
      </w:r>
      <w:r>
        <w:rPr>
          <w:color w:val="000000" w:themeColor="text1"/>
          <w:spacing w:val="2"/>
          <w:sz w:val="28"/>
          <w:szCs w:val="28"/>
        </w:rPr>
        <w:t xml:space="preserve">   </w:t>
      </w:r>
      <w:proofErr w:type="gramEnd"/>
      <w:r>
        <w:rPr>
          <w:color w:val="000000" w:themeColor="text1"/>
          <w:spacing w:val="2"/>
          <w:sz w:val="28"/>
          <w:szCs w:val="28"/>
        </w:rPr>
        <w:t xml:space="preserve">      1)</w:t>
      </w:r>
      <w:r w:rsidRPr="004E4EAC">
        <w:rPr>
          <w:color w:val="000000" w:themeColor="text1"/>
          <w:spacing w:val="2"/>
          <w:sz w:val="28"/>
          <w:szCs w:val="28"/>
        </w:rPr>
        <w:t>устанавливает предмет обращения, личность заявителя (полномочия представителя);</w:t>
      </w:r>
      <w:r w:rsidRPr="004E4EAC">
        <w:rPr>
          <w:color w:val="000000" w:themeColor="text1"/>
          <w:spacing w:val="2"/>
          <w:sz w:val="28"/>
          <w:szCs w:val="28"/>
        </w:rPr>
        <w:br/>
      </w:r>
      <w:r>
        <w:rPr>
          <w:color w:val="000000" w:themeColor="text1"/>
          <w:spacing w:val="2"/>
          <w:sz w:val="28"/>
          <w:szCs w:val="28"/>
        </w:rPr>
        <w:t xml:space="preserve">         2)</w:t>
      </w:r>
      <w:r w:rsidRPr="004E4EAC">
        <w:rPr>
          <w:color w:val="000000" w:themeColor="text1"/>
          <w:spacing w:val="2"/>
          <w:sz w:val="28"/>
          <w:szCs w:val="28"/>
        </w:rPr>
        <w:t>проверяет правильность заполнения заявления (запроса, указанного в статье15.1 Федерального закона N 210-ФЗ) и комплектность представленных документов;</w:t>
      </w:r>
      <w:r w:rsidRPr="004E4EAC">
        <w:rPr>
          <w:color w:val="000000" w:themeColor="text1"/>
          <w:spacing w:val="2"/>
          <w:sz w:val="28"/>
          <w:szCs w:val="28"/>
        </w:rPr>
        <w:br/>
      </w:r>
      <w:r>
        <w:rPr>
          <w:color w:val="000000" w:themeColor="text1"/>
          <w:spacing w:val="2"/>
          <w:sz w:val="28"/>
          <w:szCs w:val="28"/>
        </w:rPr>
        <w:t xml:space="preserve">         3)</w:t>
      </w:r>
      <w:r w:rsidRPr="004E4EAC">
        <w:rPr>
          <w:color w:val="000000" w:themeColor="text1"/>
          <w:spacing w:val="2"/>
          <w:sz w:val="28"/>
          <w:szCs w:val="28"/>
        </w:rPr>
        <w:t>оформляет и выдает заявителю расписку о приеме документов - при личном обращении.</w:t>
      </w:r>
      <w:r w:rsidRPr="004E4EAC">
        <w:rPr>
          <w:color w:val="000000" w:themeColor="text1"/>
          <w:spacing w:val="2"/>
          <w:sz w:val="28"/>
          <w:szCs w:val="28"/>
        </w:rPr>
        <w:br/>
      </w:r>
      <w:r>
        <w:rPr>
          <w:color w:val="000000" w:themeColor="text1"/>
          <w:spacing w:val="2"/>
          <w:sz w:val="28"/>
          <w:szCs w:val="28"/>
        </w:rPr>
        <w:t xml:space="preserve">        3.2.3</w:t>
      </w:r>
      <w:r w:rsidRPr="004E4EAC">
        <w:rPr>
          <w:color w:val="000000" w:themeColor="text1"/>
          <w:spacing w:val="2"/>
          <w:sz w:val="28"/>
          <w:szCs w:val="28"/>
        </w:rPr>
        <w:t>. Документы, поступившие при личном обращении в администрацию, почтовым отправлением или через Единый портал</w:t>
      </w:r>
      <w:r>
        <w:rPr>
          <w:color w:val="000000" w:themeColor="text1"/>
          <w:spacing w:val="2"/>
          <w:sz w:val="28"/>
          <w:szCs w:val="28"/>
        </w:rPr>
        <w:t xml:space="preserve"> </w:t>
      </w:r>
      <w:r w:rsidRPr="004E4EAC">
        <w:rPr>
          <w:color w:val="000000" w:themeColor="text1"/>
          <w:spacing w:val="2"/>
          <w:sz w:val="28"/>
          <w:szCs w:val="28"/>
        </w:rPr>
        <w:t>государственных и муниципальных услуг, регистрируются в день их</w:t>
      </w:r>
      <w:r>
        <w:rPr>
          <w:color w:val="000000" w:themeColor="text1"/>
          <w:spacing w:val="2"/>
          <w:sz w:val="28"/>
          <w:szCs w:val="28"/>
        </w:rPr>
        <w:t xml:space="preserve"> </w:t>
      </w:r>
      <w:r w:rsidRPr="004E4EAC">
        <w:rPr>
          <w:color w:val="000000" w:themeColor="text1"/>
          <w:spacing w:val="2"/>
          <w:sz w:val="28"/>
          <w:szCs w:val="28"/>
        </w:rPr>
        <w:t>поступления в администрацию.</w:t>
      </w:r>
      <w:r w:rsidRPr="004E4EAC">
        <w:rPr>
          <w:color w:val="000000" w:themeColor="text1"/>
          <w:spacing w:val="2"/>
          <w:sz w:val="28"/>
          <w:szCs w:val="28"/>
        </w:rPr>
        <w:br/>
      </w:r>
      <w:r>
        <w:rPr>
          <w:color w:val="000000" w:themeColor="text1"/>
          <w:spacing w:val="2"/>
          <w:sz w:val="28"/>
          <w:szCs w:val="28"/>
        </w:rPr>
        <w:t xml:space="preserve">          3.2.4</w:t>
      </w:r>
      <w:r w:rsidRPr="004E4EAC">
        <w:rPr>
          <w:color w:val="000000" w:themeColor="text1"/>
          <w:spacing w:val="2"/>
          <w:sz w:val="28"/>
          <w:szCs w:val="28"/>
        </w:rPr>
        <w:t>. Специалист организационно-контрольного отдела администрации:</w:t>
      </w:r>
      <w:r w:rsidRPr="004E4EAC">
        <w:rPr>
          <w:color w:val="000000" w:themeColor="text1"/>
          <w:spacing w:val="2"/>
          <w:sz w:val="28"/>
          <w:szCs w:val="28"/>
        </w:rPr>
        <w:br/>
        <w:t>осуществляет регистрацию поступивших документов;</w:t>
      </w:r>
      <w:r w:rsidRPr="004E4EAC">
        <w:rPr>
          <w:color w:val="000000" w:themeColor="text1"/>
          <w:spacing w:val="2"/>
          <w:sz w:val="28"/>
          <w:szCs w:val="28"/>
        </w:rPr>
        <w:br/>
        <w:t>при получении документов почтовым отправлением оформляет и направляет заявителю расписку о приеме документов почтовым отправлением, если иной способ его получения не указан заявителем;</w:t>
      </w:r>
      <w:r w:rsidRPr="004E4EAC">
        <w:rPr>
          <w:color w:val="000000" w:themeColor="text1"/>
          <w:spacing w:val="2"/>
          <w:sz w:val="28"/>
          <w:szCs w:val="28"/>
        </w:rPr>
        <w:br/>
        <w:t>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подтверждающее получение заявления, в электронной форме с использованием Единого портала государ</w:t>
      </w:r>
      <w:r>
        <w:rPr>
          <w:color w:val="000000" w:themeColor="text1"/>
          <w:spacing w:val="2"/>
          <w:sz w:val="28"/>
          <w:szCs w:val="28"/>
        </w:rPr>
        <w:t>ственных и муниципальных услуг.</w:t>
      </w:r>
      <w:r w:rsidRPr="004E4EAC">
        <w:rPr>
          <w:color w:val="000000" w:themeColor="text1"/>
          <w:spacing w:val="2"/>
          <w:sz w:val="28"/>
          <w:szCs w:val="28"/>
        </w:rPr>
        <w:br/>
      </w:r>
      <w:r>
        <w:rPr>
          <w:color w:val="000000" w:themeColor="text1"/>
          <w:spacing w:val="2"/>
          <w:sz w:val="28"/>
          <w:szCs w:val="28"/>
        </w:rPr>
        <w:t xml:space="preserve">       3.2.5</w:t>
      </w:r>
      <w:r w:rsidRPr="004E4EAC">
        <w:rPr>
          <w:color w:val="000000" w:themeColor="text1"/>
          <w:spacing w:val="2"/>
          <w:sz w:val="28"/>
          <w:szCs w:val="28"/>
        </w:rPr>
        <w:t>. Результатом выполнения административной процедуры по приему</w:t>
      </w:r>
      <w:r>
        <w:rPr>
          <w:color w:val="000000" w:themeColor="text1"/>
          <w:spacing w:val="2"/>
          <w:sz w:val="28"/>
          <w:szCs w:val="28"/>
        </w:rPr>
        <w:t xml:space="preserve"> </w:t>
      </w:r>
      <w:r w:rsidRPr="004E4EAC">
        <w:rPr>
          <w:color w:val="000000" w:themeColor="text1"/>
          <w:spacing w:val="2"/>
          <w:sz w:val="28"/>
          <w:szCs w:val="28"/>
        </w:rPr>
        <w:t>документов на получение муниципальной услуги является прием</w:t>
      </w:r>
      <w:r>
        <w:rPr>
          <w:color w:val="000000" w:themeColor="text1"/>
          <w:spacing w:val="2"/>
          <w:sz w:val="28"/>
          <w:szCs w:val="28"/>
        </w:rPr>
        <w:t xml:space="preserve"> </w:t>
      </w:r>
      <w:r w:rsidRPr="004E4EAC">
        <w:rPr>
          <w:color w:val="000000" w:themeColor="text1"/>
          <w:spacing w:val="2"/>
          <w:sz w:val="28"/>
          <w:szCs w:val="28"/>
        </w:rPr>
        <w:t>и регистрация документов на получение муниципальной услуги.</w:t>
      </w:r>
      <w:r w:rsidRPr="004E4EAC">
        <w:rPr>
          <w:color w:val="000000" w:themeColor="text1"/>
          <w:spacing w:val="2"/>
          <w:sz w:val="28"/>
          <w:szCs w:val="28"/>
        </w:rPr>
        <w:br/>
      </w:r>
      <w:r>
        <w:rPr>
          <w:color w:val="000000" w:themeColor="text1"/>
          <w:spacing w:val="2"/>
          <w:sz w:val="28"/>
          <w:szCs w:val="28"/>
        </w:rPr>
        <w:lastRenderedPageBreak/>
        <w:t xml:space="preserve">       3.2.6</w:t>
      </w:r>
      <w:r w:rsidRPr="004E4EAC">
        <w:rPr>
          <w:color w:val="000000" w:themeColor="text1"/>
          <w:spacing w:val="2"/>
          <w:sz w:val="28"/>
          <w:szCs w:val="28"/>
        </w:rPr>
        <w:t xml:space="preserve">. Срок административной процедуры по приему документов на получение муниципальной услуги - </w:t>
      </w:r>
      <w:r w:rsidRPr="009B00CC">
        <w:rPr>
          <w:spacing w:val="2"/>
          <w:sz w:val="28"/>
          <w:szCs w:val="28"/>
        </w:rPr>
        <w:t>один день</w:t>
      </w:r>
      <w:r w:rsidRPr="009B00CC">
        <w:rPr>
          <w:rFonts w:ascii="Arial" w:hAnsi="Arial" w:cs="Arial"/>
          <w:spacing w:val="2"/>
          <w:sz w:val="18"/>
          <w:szCs w:val="18"/>
        </w:rPr>
        <w:t>.</w:t>
      </w:r>
      <w:r w:rsidRPr="009B00CC">
        <w:rPr>
          <w:rFonts w:ascii="Arial" w:hAnsi="Arial" w:cs="Arial"/>
          <w:color w:val="2D2D2D"/>
          <w:spacing w:val="2"/>
          <w:sz w:val="18"/>
          <w:szCs w:val="18"/>
        </w:rPr>
        <w:br/>
      </w:r>
    </w:p>
    <w:p w:rsidR="007A1DE7" w:rsidRDefault="007A1DE7" w:rsidP="007A1DE7">
      <w:pPr>
        <w:pStyle w:val="formattext"/>
        <w:shd w:val="clear" w:color="auto" w:fill="FFFFFF"/>
        <w:spacing w:before="0" w:beforeAutospacing="0" w:after="0" w:afterAutospacing="0" w:line="272" w:lineRule="atLeast"/>
        <w:jc w:val="both"/>
        <w:textAlignment w:val="baseline"/>
        <w:rPr>
          <w:rFonts w:ascii="Arial" w:hAnsi="Arial" w:cs="Arial"/>
          <w:color w:val="2D2D2D"/>
          <w:spacing w:val="2"/>
          <w:sz w:val="18"/>
          <w:szCs w:val="18"/>
        </w:rPr>
      </w:pPr>
      <w:r w:rsidRPr="00604E59">
        <w:t xml:space="preserve"> </w:t>
      </w:r>
    </w:p>
    <w:p w:rsidR="007A1DE7" w:rsidRDefault="007A1DE7" w:rsidP="007A1DE7">
      <w:pPr>
        <w:pStyle w:val="formattext"/>
        <w:shd w:val="clear" w:color="auto" w:fill="FFFFFF"/>
        <w:spacing w:before="0" w:beforeAutospacing="0" w:after="0" w:afterAutospacing="0" w:line="272" w:lineRule="atLeast"/>
        <w:jc w:val="center"/>
        <w:textAlignment w:val="baseline"/>
        <w:rPr>
          <w:b/>
          <w:bCs/>
          <w:color w:val="000000" w:themeColor="text1"/>
          <w:spacing w:val="2"/>
          <w:sz w:val="28"/>
          <w:szCs w:val="28"/>
        </w:rPr>
      </w:pPr>
    </w:p>
    <w:p w:rsidR="007A1DE7" w:rsidRDefault="007A1DE7" w:rsidP="007A1DE7">
      <w:pPr>
        <w:pStyle w:val="formattext"/>
        <w:shd w:val="clear" w:color="auto" w:fill="FFFFFF"/>
        <w:spacing w:before="0" w:beforeAutospacing="0" w:after="0" w:afterAutospacing="0" w:line="272" w:lineRule="atLeast"/>
        <w:jc w:val="center"/>
        <w:textAlignment w:val="baseline"/>
        <w:rPr>
          <w:b/>
          <w:bCs/>
          <w:color w:val="000000" w:themeColor="text1"/>
          <w:spacing w:val="2"/>
          <w:sz w:val="28"/>
          <w:szCs w:val="28"/>
        </w:rPr>
      </w:pPr>
      <w:r w:rsidRPr="00B7716C">
        <w:rPr>
          <w:b/>
          <w:bCs/>
          <w:color w:val="000000" w:themeColor="text1"/>
          <w:spacing w:val="2"/>
          <w:sz w:val="28"/>
          <w:szCs w:val="28"/>
        </w:rPr>
        <w:t>3.3. Рассмотрение документов, подготовка проекта договора либо</w:t>
      </w:r>
    </w:p>
    <w:p w:rsidR="007A1DE7" w:rsidRPr="00B7716C" w:rsidRDefault="007A1DE7" w:rsidP="007A1DE7">
      <w:pPr>
        <w:pStyle w:val="formattext"/>
        <w:shd w:val="clear" w:color="auto" w:fill="FFFFFF"/>
        <w:spacing w:before="0" w:beforeAutospacing="0" w:after="0" w:afterAutospacing="0" w:line="272" w:lineRule="atLeast"/>
        <w:jc w:val="center"/>
        <w:textAlignment w:val="baseline"/>
        <w:rPr>
          <w:color w:val="000000" w:themeColor="text1"/>
          <w:spacing w:val="2"/>
          <w:sz w:val="28"/>
          <w:szCs w:val="28"/>
        </w:rPr>
      </w:pPr>
      <w:proofErr w:type="gramStart"/>
      <w:r w:rsidRPr="00B7716C">
        <w:rPr>
          <w:b/>
          <w:bCs/>
          <w:color w:val="000000" w:themeColor="text1"/>
          <w:spacing w:val="2"/>
          <w:sz w:val="28"/>
          <w:szCs w:val="28"/>
        </w:rPr>
        <w:t>уведомления</w:t>
      </w:r>
      <w:proofErr w:type="gramEnd"/>
      <w:r w:rsidRPr="00B7716C">
        <w:rPr>
          <w:b/>
          <w:bCs/>
          <w:color w:val="000000" w:themeColor="text1"/>
          <w:spacing w:val="2"/>
          <w:sz w:val="28"/>
          <w:szCs w:val="28"/>
        </w:rPr>
        <w:t xml:space="preserve"> об отказе</w:t>
      </w:r>
    </w:p>
    <w:p w:rsidR="007A1DE7" w:rsidRDefault="007A1DE7" w:rsidP="007A1DE7">
      <w:pPr>
        <w:tabs>
          <w:tab w:val="num" w:pos="792"/>
        </w:tabs>
        <w:ind w:firstLine="709"/>
        <w:jc w:val="both"/>
        <w:rPr>
          <w:color w:val="000000" w:themeColor="text1"/>
          <w:spacing w:val="2"/>
        </w:rPr>
      </w:pPr>
      <w:r w:rsidRPr="00B7716C">
        <w:rPr>
          <w:color w:val="000000" w:themeColor="text1"/>
          <w:spacing w:val="2"/>
        </w:rPr>
        <w:br/>
      </w:r>
      <w:r>
        <w:rPr>
          <w:color w:val="000000" w:themeColor="text1"/>
          <w:spacing w:val="2"/>
        </w:rPr>
        <w:t xml:space="preserve">        </w:t>
      </w:r>
      <w:r w:rsidRPr="00B7716C">
        <w:rPr>
          <w:color w:val="000000" w:themeColor="text1"/>
          <w:spacing w:val="2"/>
        </w:rPr>
        <w:t>3.3.1. Основанием для начала административной процедуры по рассмотрению документов, подготовке</w:t>
      </w:r>
      <w:r>
        <w:rPr>
          <w:color w:val="000000" w:themeColor="text1"/>
          <w:spacing w:val="2"/>
        </w:rPr>
        <w:t xml:space="preserve"> </w:t>
      </w:r>
      <w:r w:rsidRPr="00B7716C">
        <w:rPr>
          <w:color w:val="000000" w:themeColor="text1"/>
          <w:spacing w:val="2"/>
        </w:rPr>
        <w:t>проекта договора либо уведомления об отказе</w:t>
      </w:r>
      <w:r>
        <w:rPr>
          <w:color w:val="000000" w:themeColor="text1"/>
          <w:spacing w:val="2"/>
        </w:rPr>
        <w:t xml:space="preserve"> </w:t>
      </w:r>
      <w:r w:rsidRPr="00B7716C">
        <w:rPr>
          <w:color w:val="000000" w:themeColor="text1"/>
          <w:spacing w:val="2"/>
        </w:rPr>
        <w:t xml:space="preserve">является поступление документов специалисту </w:t>
      </w:r>
      <w:r>
        <w:rPr>
          <w:color w:val="000000" w:themeColor="text1"/>
          <w:spacing w:val="2"/>
        </w:rPr>
        <w:t>Администрации</w:t>
      </w:r>
      <w:r w:rsidRPr="00B7716C">
        <w:rPr>
          <w:color w:val="000000" w:themeColor="text1"/>
          <w:spacing w:val="2"/>
        </w:rPr>
        <w:t>.</w:t>
      </w:r>
      <w:r w:rsidRPr="00B7716C">
        <w:rPr>
          <w:color w:val="000000" w:themeColor="text1"/>
          <w:spacing w:val="2"/>
        </w:rPr>
        <w:br/>
      </w:r>
      <w:r>
        <w:rPr>
          <w:color w:val="000000" w:themeColor="text1"/>
          <w:spacing w:val="2"/>
        </w:rPr>
        <w:t xml:space="preserve">         </w:t>
      </w:r>
      <w:r w:rsidRPr="00B7716C">
        <w:rPr>
          <w:color w:val="000000" w:themeColor="text1"/>
          <w:spacing w:val="2"/>
        </w:rPr>
        <w:t xml:space="preserve">3.3.2. Специалист </w:t>
      </w:r>
      <w:r>
        <w:rPr>
          <w:color w:val="000000" w:themeColor="text1"/>
          <w:spacing w:val="2"/>
        </w:rPr>
        <w:t>Администрации в течение трех</w:t>
      </w:r>
      <w:r w:rsidRPr="00B7716C">
        <w:rPr>
          <w:color w:val="000000" w:themeColor="text1"/>
          <w:spacing w:val="2"/>
        </w:rPr>
        <w:t xml:space="preserve"> дней со дня получения документов осуществляет подготовку и направление в рамках межведомственного информационного взаимодействия запросов о представлении документов (их копий или сведений, содержащихс</w:t>
      </w:r>
      <w:r>
        <w:rPr>
          <w:color w:val="000000" w:themeColor="text1"/>
          <w:spacing w:val="2"/>
        </w:rPr>
        <w:t>я в них), указанных в пункте 2.</w:t>
      </w:r>
      <w:r w:rsidRPr="00B7716C">
        <w:rPr>
          <w:color w:val="000000" w:themeColor="text1"/>
          <w:spacing w:val="2"/>
        </w:rPr>
        <w:t xml:space="preserve"> административного регламента, если указанные документы не представлены заявителем по собственной инициативе.</w:t>
      </w:r>
      <w:r w:rsidRPr="00B7716C">
        <w:rPr>
          <w:color w:val="000000" w:themeColor="text1"/>
          <w:spacing w:val="2"/>
        </w:rPr>
        <w:br/>
      </w:r>
      <w:r>
        <w:rPr>
          <w:color w:val="000000" w:themeColor="text1"/>
          <w:spacing w:val="2"/>
        </w:rPr>
        <w:t xml:space="preserve">         </w:t>
      </w:r>
      <w:r w:rsidRPr="00B7716C">
        <w:rPr>
          <w:color w:val="000000" w:themeColor="text1"/>
          <w:spacing w:val="2"/>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r w:rsidRPr="00B7716C">
        <w:rPr>
          <w:color w:val="000000" w:themeColor="text1"/>
          <w:spacing w:val="2"/>
        </w:rPr>
        <w:b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r w:rsidRPr="00B7716C">
        <w:rPr>
          <w:color w:val="000000" w:themeColor="text1"/>
          <w:spacing w:val="2"/>
        </w:rPr>
        <w:br/>
      </w:r>
      <w:r w:rsidRPr="009B00CC">
        <w:rPr>
          <w:color w:val="auto"/>
          <w:spacing w:val="2"/>
        </w:rPr>
        <w:t xml:space="preserve">      3.3.3.</w:t>
      </w:r>
      <w:r>
        <w:rPr>
          <w:color w:val="000000" w:themeColor="text1"/>
          <w:spacing w:val="2"/>
        </w:rPr>
        <w:t xml:space="preserve"> В течение 12</w:t>
      </w:r>
      <w:r w:rsidRPr="00B7716C">
        <w:rPr>
          <w:color w:val="000000" w:themeColor="text1"/>
          <w:spacing w:val="2"/>
        </w:rPr>
        <w:t xml:space="preserve"> дней со дня поступления документов (сведений), полученных в рамках межведомственного информационного взаимодействия, специалист по рассмотрению документов:</w:t>
      </w:r>
      <w:r w:rsidRPr="00B7716C">
        <w:rPr>
          <w:color w:val="000000" w:themeColor="text1"/>
          <w:spacing w:val="2"/>
        </w:rPr>
        <w:br/>
      </w:r>
      <w:r>
        <w:rPr>
          <w:color w:val="000000" w:themeColor="text1"/>
          <w:spacing w:val="2"/>
        </w:rPr>
        <w:t xml:space="preserve">         1)</w:t>
      </w:r>
      <w:r w:rsidRPr="00B7716C">
        <w:rPr>
          <w:color w:val="000000" w:themeColor="text1"/>
          <w:spacing w:val="2"/>
        </w:rPr>
        <w:t>при отсутствии оснований для отказа в предоставлении муниципальной услуги, указанных в пункте 2.14 административного регламента, осуществляет подготовку проекта договора в соответствии с Типовым договором социального найма жилого помещения, утвержденным </w:t>
      </w:r>
      <w:hyperlink r:id="rId13" w:history="1">
        <w:r w:rsidRPr="00B7716C">
          <w:rPr>
            <w:rStyle w:val="a8"/>
            <w:color w:val="000000" w:themeColor="text1"/>
            <w:spacing w:val="2"/>
            <w:u w:val="none"/>
          </w:rPr>
          <w:t>постановлением Правительства Российской Федерации от 21.05.2005 N 315</w:t>
        </w:r>
      </w:hyperlink>
      <w:r w:rsidRPr="00B7716C">
        <w:rPr>
          <w:color w:val="000000" w:themeColor="text1"/>
          <w:spacing w:val="2"/>
        </w:rPr>
        <w:t>;</w:t>
      </w:r>
      <w:r w:rsidRPr="00B7716C">
        <w:rPr>
          <w:color w:val="000000" w:themeColor="text1"/>
          <w:spacing w:val="2"/>
        </w:rPr>
        <w:br/>
        <w:t>при наличии оснований для отказа в предоставлении муниципальной услуги, предусмотренных в пункте 2.14 административного регламента, осуществляет подготовку проекта уведомления об отказе</w:t>
      </w:r>
      <w:r>
        <w:rPr>
          <w:color w:val="000000" w:themeColor="text1"/>
          <w:spacing w:val="2"/>
        </w:rPr>
        <w:t xml:space="preserve"> </w:t>
      </w:r>
      <w:r w:rsidRPr="00B7716C">
        <w:rPr>
          <w:color w:val="000000" w:themeColor="text1"/>
          <w:spacing w:val="2"/>
        </w:rPr>
        <w:t>по форме согласно приложению 2 к административному реглам</w:t>
      </w:r>
      <w:r>
        <w:rPr>
          <w:color w:val="000000" w:themeColor="text1"/>
          <w:spacing w:val="2"/>
        </w:rPr>
        <w:t>енту и передает его на подпись Г</w:t>
      </w:r>
      <w:r w:rsidRPr="00B7716C">
        <w:rPr>
          <w:color w:val="000000" w:themeColor="text1"/>
          <w:spacing w:val="2"/>
        </w:rPr>
        <w:t>лаве.</w:t>
      </w:r>
      <w:r w:rsidRPr="00B7716C">
        <w:rPr>
          <w:color w:val="000000" w:themeColor="text1"/>
          <w:spacing w:val="2"/>
        </w:rPr>
        <w:br/>
      </w:r>
      <w:r>
        <w:rPr>
          <w:color w:val="000000" w:themeColor="text1"/>
          <w:spacing w:val="2"/>
        </w:rPr>
        <w:t xml:space="preserve">         </w:t>
      </w:r>
      <w:r w:rsidRPr="00B7716C">
        <w:rPr>
          <w:color w:val="000000" w:themeColor="text1"/>
          <w:spacing w:val="2"/>
        </w:rPr>
        <w:t>3.3.4. Результатом выполнения административной процедуры по рассмотрению документов,</w:t>
      </w:r>
      <w:r>
        <w:rPr>
          <w:color w:val="000000" w:themeColor="text1"/>
          <w:spacing w:val="2"/>
        </w:rPr>
        <w:t xml:space="preserve"> </w:t>
      </w:r>
      <w:r w:rsidRPr="00B7716C">
        <w:rPr>
          <w:color w:val="000000" w:themeColor="text1"/>
          <w:spacing w:val="2"/>
        </w:rPr>
        <w:t>подготовке</w:t>
      </w:r>
      <w:r>
        <w:rPr>
          <w:color w:val="000000" w:themeColor="text1"/>
          <w:spacing w:val="2"/>
        </w:rPr>
        <w:t xml:space="preserve"> </w:t>
      </w:r>
      <w:r w:rsidRPr="00B7716C">
        <w:rPr>
          <w:color w:val="000000" w:themeColor="text1"/>
          <w:spacing w:val="2"/>
        </w:rPr>
        <w:t>проекта договора либо уведомления об отказе является подготовка проекта договора либо уведомления об отказе.</w:t>
      </w:r>
      <w:r w:rsidRPr="00B7716C">
        <w:rPr>
          <w:color w:val="000000" w:themeColor="text1"/>
          <w:spacing w:val="2"/>
        </w:rPr>
        <w:br/>
      </w:r>
      <w:r>
        <w:rPr>
          <w:color w:val="000000" w:themeColor="text1"/>
          <w:spacing w:val="2"/>
        </w:rPr>
        <w:t xml:space="preserve">         </w:t>
      </w:r>
      <w:r w:rsidRPr="00B7716C">
        <w:rPr>
          <w:color w:val="000000" w:themeColor="text1"/>
          <w:spacing w:val="2"/>
        </w:rPr>
        <w:t>3.3.5. Срок выполнения административной процедуры по рассмотрению документов, подготовке проекта договора либо уве</w:t>
      </w:r>
      <w:r>
        <w:rPr>
          <w:color w:val="000000" w:themeColor="text1"/>
          <w:spacing w:val="2"/>
        </w:rPr>
        <w:t xml:space="preserve">домления об отказе </w:t>
      </w:r>
      <w:r w:rsidRPr="009B00CC">
        <w:rPr>
          <w:color w:val="auto"/>
          <w:spacing w:val="2"/>
        </w:rPr>
        <w:t>составляет 20 дней.</w:t>
      </w:r>
    </w:p>
    <w:p w:rsidR="007A1DE7" w:rsidRDefault="007A1DE7" w:rsidP="007A1DE7">
      <w:pPr>
        <w:pStyle w:val="formattext"/>
        <w:shd w:val="clear" w:color="auto" w:fill="FFFFFF"/>
        <w:spacing w:before="0" w:beforeAutospacing="0" w:after="0" w:afterAutospacing="0" w:line="272" w:lineRule="atLeast"/>
        <w:jc w:val="center"/>
        <w:textAlignment w:val="baseline"/>
        <w:rPr>
          <w:b/>
          <w:bCs/>
          <w:color w:val="000000" w:themeColor="text1"/>
          <w:spacing w:val="2"/>
          <w:sz w:val="28"/>
          <w:szCs w:val="28"/>
        </w:rPr>
      </w:pPr>
    </w:p>
    <w:p w:rsidR="007A1DE7" w:rsidRDefault="007A1DE7" w:rsidP="007A1DE7">
      <w:pPr>
        <w:pStyle w:val="formattext"/>
        <w:shd w:val="clear" w:color="auto" w:fill="FFFFFF"/>
        <w:spacing w:before="0" w:beforeAutospacing="0" w:after="0" w:afterAutospacing="0" w:line="272" w:lineRule="atLeast"/>
        <w:jc w:val="center"/>
        <w:textAlignment w:val="baseline"/>
        <w:rPr>
          <w:b/>
          <w:bCs/>
          <w:color w:val="000000" w:themeColor="text1"/>
          <w:spacing w:val="2"/>
          <w:sz w:val="28"/>
          <w:szCs w:val="28"/>
        </w:rPr>
      </w:pPr>
    </w:p>
    <w:p w:rsidR="007A1DE7" w:rsidRPr="00B7716C" w:rsidRDefault="007A1DE7" w:rsidP="007A1DE7">
      <w:pPr>
        <w:pStyle w:val="formattext"/>
        <w:shd w:val="clear" w:color="auto" w:fill="FFFFFF"/>
        <w:suppressAutoHyphens/>
        <w:spacing w:before="0" w:beforeAutospacing="0" w:after="0" w:afterAutospacing="0"/>
        <w:jc w:val="center"/>
        <w:textAlignment w:val="baseline"/>
        <w:rPr>
          <w:color w:val="000000" w:themeColor="text1"/>
          <w:spacing w:val="2"/>
          <w:sz w:val="28"/>
          <w:szCs w:val="28"/>
        </w:rPr>
      </w:pPr>
      <w:r w:rsidRPr="00B7716C">
        <w:rPr>
          <w:b/>
          <w:bCs/>
          <w:color w:val="000000" w:themeColor="text1"/>
          <w:spacing w:val="2"/>
          <w:sz w:val="28"/>
          <w:szCs w:val="28"/>
        </w:rPr>
        <w:t>3.4. Заключение и выдача (направление) заявителю договора</w:t>
      </w:r>
      <w:r w:rsidRPr="00B7716C">
        <w:rPr>
          <w:color w:val="000000" w:themeColor="text1"/>
          <w:spacing w:val="2"/>
          <w:sz w:val="28"/>
          <w:szCs w:val="28"/>
        </w:rPr>
        <w:t> </w:t>
      </w:r>
      <w:r w:rsidRPr="00B7716C">
        <w:rPr>
          <w:b/>
          <w:bCs/>
          <w:color w:val="000000" w:themeColor="text1"/>
          <w:spacing w:val="2"/>
          <w:sz w:val="28"/>
          <w:szCs w:val="28"/>
        </w:rPr>
        <w:t>либо уведомления об отказе</w:t>
      </w:r>
    </w:p>
    <w:p w:rsidR="007A1DE7" w:rsidRDefault="007A1DE7" w:rsidP="007A1DE7">
      <w:pPr>
        <w:pStyle w:val="formattext"/>
        <w:shd w:val="clear" w:color="auto" w:fill="FFFFFF"/>
        <w:spacing w:before="0" w:beforeAutospacing="0" w:after="0" w:afterAutospacing="0" w:line="272" w:lineRule="atLeast"/>
        <w:jc w:val="both"/>
        <w:textAlignment w:val="baseline"/>
        <w:rPr>
          <w:color w:val="000000" w:themeColor="text1"/>
          <w:spacing w:val="2"/>
          <w:sz w:val="28"/>
          <w:szCs w:val="28"/>
        </w:rPr>
      </w:pPr>
      <w:r w:rsidRPr="00B7716C">
        <w:rPr>
          <w:color w:val="000000" w:themeColor="text1"/>
          <w:spacing w:val="2"/>
          <w:sz w:val="28"/>
          <w:szCs w:val="28"/>
        </w:rPr>
        <w:lastRenderedPageBreak/>
        <w:br/>
      </w:r>
      <w:r>
        <w:rPr>
          <w:color w:val="000000" w:themeColor="text1"/>
          <w:spacing w:val="2"/>
          <w:sz w:val="28"/>
          <w:szCs w:val="28"/>
        </w:rPr>
        <w:t xml:space="preserve">      </w:t>
      </w:r>
      <w:r w:rsidRPr="00B7716C">
        <w:rPr>
          <w:color w:val="000000" w:themeColor="text1"/>
          <w:spacing w:val="2"/>
          <w:sz w:val="28"/>
          <w:szCs w:val="28"/>
        </w:rPr>
        <w:t>3.4.1. Основанием для начала административной процедуры по заключению и выдаче (направлению) заявителю договора либо уведомления об отказе является подготовка проекта договора либо уведомления об отказе.</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 xml:space="preserve">3.4.2. Специалист по рассмотрению документов </w:t>
      </w:r>
      <w:r w:rsidRPr="009B00CC">
        <w:rPr>
          <w:spacing w:val="2"/>
          <w:sz w:val="28"/>
          <w:szCs w:val="28"/>
        </w:rPr>
        <w:t>в течение одного дня со</w:t>
      </w:r>
      <w:r w:rsidRPr="00B7716C">
        <w:rPr>
          <w:color w:val="000000" w:themeColor="text1"/>
          <w:spacing w:val="2"/>
          <w:sz w:val="28"/>
          <w:szCs w:val="28"/>
        </w:rPr>
        <w:t xml:space="preserve"> дня подготовки проекта договора либо уведомления об отказе</w:t>
      </w:r>
      <w:r>
        <w:rPr>
          <w:color w:val="000000" w:themeColor="text1"/>
          <w:spacing w:val="2"/>
          <w:sz w:val="28"/>
          <w:szCs w:val="28"/>
        </w:rPr>
        <w:t xml:space="preserve"> </w:t>
      </w:r>
      <w:r w:rsidRPr="00B7716C">
        <w:rPr>
          <w:color w:val="000000" w:themeColor="text1"/>
          <w:spacing w:val="2"/>
          <w:sz w:val="28"/>
          <w:szCs w:val="28"/>
        </w:rPr>
        <w:t>передает проект договора либо ув</w:t>
      </w:r>
      <w:r>
        <w:rPr>
          <w:color w:val="000000" w:themeColor="text1"/>
          <w:spacing w:val="2"/>
          <w:sz w:val="28"/>
          <w:szCs w:val="28"/>
        </w:rPr>
        <w:t>едомления об отказе на подпись Г</w:t>
      </w:r>
      <w:r w:rsidRPr="00B7716C">
        <w:rPr>
          <w:color w:val="000000" w:themeColor="text1"/>
          <w:spacing w:val="2"/>
          <w:sz w:val="28"/>
          <w:szCs w:val="28"/>
        </w:rPr>
        <w:t>лаве.</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 xml:space="preserve">3.4.3. Глава в течение </w:t>
      </w:r>
      <w:r w:rsidRPr="009B00CC">
        <w:rPr>
          <w:spacing w:val="2"/>
          <w:sz w:val="28"/>
          <w:szCs w:val="28"/>
        </w:rPr>
        <w:t>двух дней</w:t>
      </w:r>
      <w:r w:rsidRPr="00B7716C">
        <w:rPr>
          <w:color w:val="000000" w:themeColor="text1"/>
          <w:spacing w:val="2"/>
          <w:sz w:val="28"/>
          <w:szCs w:val="28"/>
        </w:rPr>
        <w:t xml:space="preserve"> со дня передачи проекта договора или уведомления об отказе на подпись подписывает договор или уведомление об отказе.</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3.4.4. Специалист по рассмотрению документов</w:t>
      </w:r>
      <w:r>
        <w:rPr>
          <w:color w:val="000000" w:themeColor="text1"/>
          <w:spacing w:val="2"/>
          <w:sz w:val="28"/>
          <w:szCs w:val="28"/>
        </w:rPr>
        <w:t xml:space="preserve"> </w:t>
      </w:r>
      <w:r w:rsidRPr="009B00CC">
        <w:rPr>
          <w:spacing w:val="2"/>
          <w:sz w:val="28"/>
          <w:szCs w:val="28"/>
        </w:rPr>
        <w:t xml:space="preserve">в течение пяти </w:t>
      </w:r>
      <w:r w:rsidRPr="00B7716C">
        <w:rPr>
          <w:color w:val="000000" w:themeColor="text1"/>
          <w:spacing w:val="2"/>
          <w:sz w:val="28"/>
          <w:szCs w:val="28"/>
        </w:rPr>
        <w:t>дней со дня под</w:t>
      </w:r>
      <w:r>
        <w:rPr>
          <w:color w:val="000000" w:themeColor="text1"/>
          <w:spacing w:val="2"/>
          <w:sz w:val="28"/>
          <w:szCs w:val="28"/>
        </w:rPr>
        <w:t>писания Г</w:t>
      </w:r>
      <w:r w:rsidRPr="00B7716C">
        <w:rPr>
          <w:color w:val="000000" w:themeColor="text1"/>
          <w:spacing w:val="2"/>
          <w:sz w:val="28"/>
          <w:szCs w:val="28"/>
        </w:rPr>
        <w:t xml:space="preserve">лавой договора либо уведомления об отказе совершает одно из следующих </w:t>
      </w:r>
      <w:proofErr w:type="gramStart"/>
      <w:r w:rsidRPr="00B7716C">
        <w:rPr>
          <w:color w:val="000000" w:themeColor="text1"/>
          <w:spacing w:val="2"/>
          <w:sz w:val="28"/>
          <w:szCs w:val="28"/>
        </w:rPr>
        <w:t>действий:</w:t>
      </w:r>
      <w:r w:rsidRPr="00B7716C">
        <w:rPr>
          <w:color w:val="000000" w:themeColor="text1"/>
          <w:spacing w:val="2"/>
          <w:sz w:val="28"/>
          <w:szCs w:val="28"/>
        </w:rPr>
        <w:br/>
      </w:r>
      <w:r>
        <w:rPr>
          <w:color w:val="000000" w:themeColor="text1"/>
          <w:spacing w:val="2"/>
          <w:sz w:val="28"/>
          <w:szCs w:val="28"/>
        </w:rPr>
        <w:t xml:space="preserve">   </w:t>
      </w:r>
      <w:proofErr w:type="gramEnd"/>
      <w:r>
        <w:rPr>
          <w:color w:val="000000" w:themeColor="text1"/>
          <w:spacing w:val="2"/>
          <w:sz w:val="28"/>
          <w:szCs w:val="28"/>
        </w:rPr>
        <w:t xml:space="preserve">         1)</w:t>
      </w:r>
      <w:r w:rsidRPr="00B7716C">
        <w:rPr>
          <w:color w:val="000000" w:themeColor="text1"/>
          <w:spacing w:val="2"/>
          <w:sz w:val="28"/>
          <w:szCs w:val="28"/>
        </w:rPr>
        <w:t xml:space="preserve"> Уведомляет заявителя о необходимости явки для подписания договора. В день подписания договора заявителем регистрирует его в книге</w:t>
      </w:r>
      <w:r>
        <w:rPr>
          <w:color w:val="000000" w:themeColor="text1"/>
          <w:spacing w:val="2"/>
          <w:sz w:val="28"/>
          <w:szCs w:val="28"/>
        </w:rPr>
        <w:t xml:space="preserve"> </w:t>
      </w:r>
      <w:r w:rsidRPr="00B7716C">
        <w:rPr>
          <w:color w:val="000000" w:themeColor="text1"/>
          <w:spacing w:val="2"/>
          <w:sz w:val="28"/>
          <w:szCs w:val="28"/>
        </w:rPr>
        <w:t>учета договоров социального найма жилых помещений по форме согласно приложению 3 к административному регламенту, выдает один зарегистрированный экземпляр договора заявителю.</w:t>
      </w:r>
      <w:r w:rsidRPr="00B7716C">
        <w:rPr>
          <w:color w:val="000000" w:themeColor="text1"/>
          <w:spacing w:val="2"/>
          <w:sz w:val="28"/>
          <w:szCs w:val="28"/>
        </w:rPr>
        <w:br/>
      </w:r>
      <w:r>
        <w:rPr>
          <w:color w:val="000000" w:themeColor="text1"/>
          <w:spacing w:val="2"/>
          <w:sz w:val="28"/>
          <w:szCs w:val="28"/>
        </w:rPr>
        <w:t xml:space="preserve">        2) </w:t>
      </w:r>
      <w:r w:rsidRPr="00B7716C">
        <w:rPr>
          <w:color w:val="000000" w:themeColor="text1"/>
          <w:spacing w:val="2"/>
          <w:sz w:val="28"/>
          <w:szCs w:val="28"/>
        </w:rPr>
        <w:t>Выдает(направляет) заявителю уведомление об отказе.</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3.4.5. В случае обращения заявителя посредством почтового отправле</w:t>
      </w:r>
      <w:r>
        <w:rPr>
          <w:color w:val="000000" w:themeColor="text1"/>
          <w:spacing w:val="2"/>
          <w:sz w:val="28"/>
          <w:szCs w:val="28"/>
        </w:rPr>
        <w:t xml:space="preserve">ния </w:t>
      </w:r>
      <w:r w:rsidRPr="00B7716C">
        <w:rPr>
          <w:color w:val="000000" w:themeColor="text1"/>
          <w:spacing w:val="2"/>
          <w:sz w:val="28"/>
          <w:szCs w:val="28"/>
        </w:rPr>
        <w:t xml:space="preserve">договор либо уведомление об отказе направляется заявителю почтовым отправлением соответственно, если иной способ его получения не указан заявителем. </w:t>
      </w:r>
    </w:p>
    <w:p w:rsidR="007A1DE7" w:rsidRPr="003D03E6" w:rsidRDefault="007A1DE7" w:rsidP="007A1DE7">
      <w:pPr>
        <w:pStyle w:val="formattext"/>
        <w:shd w:val="clear" w:color="auto" w:fill="FFFFFF"/>
        <w:spacing w:before="0" w:beforeAutospacing="0" w:after="0" w:afterAutospacing="0" w:line="272" w:lineRule="atLeast"/>
        <w:jc w:val="both"/>
        <w:textAlignment w:val="baseline"/>
        <w:rPr>
          <w:spacing w:val="2"/>
          <w:sz w:val="28"/>
          <w:szCs w:val="28"/>
        </w:rPr>
      </w:pPr>
      <w:r>
        <w:rPr>
          <w:color w:val="000000" w:themeColor="text1"/>
          <w:spacing w:val="2"/>
          <w:sz w:val="28"/>
          <w:szCs w:val="28"/>
        </w:rPr>
        <w:t xml:space="preserve">         </w:t>
      </w:r>
      <w:r w:rsidRPr="00B7716C">
        <w:rPr>
          <w:color w:val="000000" w:themeColor="text1"/>
          <w:spacing w:val="2"/>
          <w:sz w:val="28"/>
          <w:szCs w:val="28"/>
        </w:rPr>
        <w:t>При обращении заявителя в электронной форме с использованием Единого портала государственных и муниципальных услуг электронный образ подписанного договора либо уведомления об отказе направляется заявителю с использованием Единого портала государственных и муниципальных услуг.</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3.4.6. Результатом выполнения административной процедуры по заключению и выдаче (направлению) заявителю договора либо уведомления об отказе является выдача (направление) заявителю договора либо уведомления об отказе.</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 xml:space="preserve">3.4.7. Срок выполнения административной процедуры по заключению и выдаче (направлению) заявителю договора либо уведомления об отказе - </w:t>
      </w:r>
      <w:r w:rsidRPr="003D03E6">
        <w:rPr>
          <w:spacing w:val="2"/>
          <w:sz w:val="28"/>
          <w:szCs w:val="28"/>
        </w:rPr>
        <w:t>девять дней.</w:t>
      </w:r>
    </w:p>
    <w:p w:rsidR="007A1DE7" w:rsidRDefault="007A1DE7" w:rsidP="007A1DE7">
      <w:pPr>
        <w:tabs>
          <w:tab w:val="num" w:pos="792"/>
        </w:tabs>
        <w:rPr>
          <w:b/>
        </w:rPr>
      </w:pPr>
    </w:p>
    <w:p w:rsidR="007A1DE7" w:rsidRPr="00B7716C" w:rsidRDefault="007A1DE7" w:rsidP="007A1DE7">
      <w:pPr>
        <w:pStyle w:val="formattext"/>
        <w:shd w:val="clear" w:color="auto" w:fill="FFFFFF"/>
        <w:spacing w:before="0" w:beforeAutospacing="0" w:after="0" w:afterAutospacing="0" w:line="272" w:lineRule="atLeast"/>
        <w:jc w:val="center"/>
        <w:textAlignment w:val="baseline"/>
        <w:rPr>
          <w:color w:val="000000" w:themeColor="text1"/>
          <w:spacing w:val="2"/>
          <w:sz w:val="28"/>
          <w:szCs w:val="28"/>
        </w:rPr>
      </w:pPr>
      <w:r w:rsidRPr="00B7716C">
        <w:rPr>
          <w:b/>
          <w:bCs/>
          <w:color w:val="000000" w:themeColor="text1"/>
          <w:spacing w:val="2"/>
          <w:sz w:val="28"/>
          <w:szCs w:val="28"/>
        </w:rPr>
        <w:t>3.5. Исправление допущенных опечаток и ошибок в выданных в</w:t>
      </w:r>
      <w:r w:rsidRPr="00B7716C">
        <w:rPr>
          <w:color w:val="000000" w:themeColor="text1"/>
          <w:spacing w:val="2"/>
          <w:sz w:val="28"/>
          <w:szCs w:val="28"/>
        </w:rPr>
        <w:t> </w:t>
      </w:r>
      <w:r w:rsidRPr="00B7716C">
        <w:rPr>
          <w:b/>
          <w:bCs/>
          <w:color w:val="000000" w:themeColor="text1"/>
          <w:spacing w:val="2"/>
          <w:sz w:val="28"/>
          <w:szCs w:val="28"/>
        </w:rPr>
        <w:t>результате предоставления муниципальной услуги документах</w:t>
      </w:r>
    </w:p>
    <w:p w:rsidR="007A1DE7" w:rsidRDefault="007A1DE7" w:rsidP="007A1DE7">
      <w:pPr>
        <w:pStyle w:val="headertext"/>
        <w:shd w:val="clear" w:color="auto" w:fill="FFFFFF"/>
        <w:suppressAutoHyphens/>
        <w:spacing w:before="130" w:beforeAutospacing="0" w:after="65" w:afterAutospacing="0" w:line="288" w:lineRule="atLeast"/>
        <w:jc w:val="both"/>
        <w:textAlignment w:val="baseline"/>
        <w:rPr>
          <w:color w:val="3C3C3C"/>
          <w:spacing w:val="2"/>
          <w:sz w:val="28"/>
          <w:szCs w:val="28"/>
        </w:rPr>
      </w:pP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2.6 административного регламента.</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3.5.2. Обращение заявителя об исправлении допущенных опечаток и ошибок регистрируется в день его поступления в администрацию и передается специалисту по рассмотрению документов.</w:t>
      </w:r>
      <w:r w:rsidRPr="00B7716C">
        <w:rPr>
          <w:color w:val="000000" w:themeColor="text1"/>
          <w:spacing w:val="2"/>
          <w:sz w:val="28"/>
          <w:szCs w:val="28"/>
        </w:rPr>
        <w:br/>
      </w:r>
      <w:r>
        <w:rPr>
          <w:color w:val="000000" w:themeColor="text1"/>
          <w:spacing w:val="2"/>
          <w:sz w:val="28"/>
          <w:szCs w:val="28"/>
        </w:rPr>
        <w:lastRenderedPageBreak/>
        <w:t xml:space="preserve">        </w:t>
      </w:r>
      <w:r w:rsidRPr="00B7716C">
        <w:rPr>
          <w:color w:val="000000" w:themeColor="text1"/>
          <w:spacing w:val="2"/>
          <w:sz w:val="28"/>
          <w:szCs w:val="28"/>
        </w:rPr>
        <w:t xml:space="preserve">3.5.3. Специалист </w:t>
      </w:r>
      <w:r>
        <w:rPr>
          <w:color w:val="000000" w:themeColor="text1"/>
          <w:spacing w:val="2"/>
          <w:sz w:val="28"/>
          <w:szCs w:val="28"/>
        </w:rPr>
        <w:t>Администрации</w:t>
      </w:r>
      <w:r w:rsidRPr="00B7716C">
        <w:rPr>
          <w:color w:val="000000" w:themeColor="text1"/>
          <w:spacing w:val="2"/>
          <w:sz w:val="28"/>
          <w:szCs w:val="28"/>
        </w:rPr>
        <w:t xml:space="preserve"> в течение </w:t>
      </w:r>
      <w:r w:rsidRPr="003D03E6">
        <w:rPr>
          <w:spacing w:val="2"/>
          <w:sz w:val="28"/>
          <w:szCs w:val="28"/>
        </w:rPr>
        <w:t>семи дней</w:t>
      </w:r>
      <w:r w:rsidRPr="00B7716C">
        <w:rPr>
          <w:color w:val="000000" w:themeColor="text1"/>
          <w:spacing w:val="2"/>
          <w:sz w:val="28"/>
          <w:szCs w:val="28"/>
        </w:rPr>
        <w:t xml:space="preserve">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документах.</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 xml:space="preserve">3.5.5. Срок административной процедуры по исправлению допущенных опечаток и ошибок в выданных в результате предоставления муниципальной услуги документах- </w:t>
      </w:r>
      <w:r w:rsidRPr="003D03E6">
        <w:rPr>
          <w:spacing w:val="2"/>
          <w:sz w:val="28"/>
          <w:szCs w:val="28"/>
        </w:rPr>
        <w:t>восемь дней.</w:t>
      </w:r>
      <w:r w:rsidRPr="003D03E6">
        <w:rPr>
          <w:spacing w:val="2"/>
          <w:sz w:val="28"/>
          <w:szCs w:val="28"/>
        </w:rPr>
        <w:br/>
      </w:r>
      <w:r>
        <w:rPr>
          <w:color w:val="3C3C3C"/>
          <w:spacing w:val="2"/>
          <w:sz w:val="28"/>
          <w:szCs w:val="28"/>
        </w:rPr>
        <w:t xml:space="preserve">          </w:t>
      </w:r>
    </w:p>
    <w:p w:rsidR="007A1DE7" w:rsidRPr="00A92234" w:rsidRDefault="007A1DE7" w:rsidP="007A1DE7">
      <w:pPr>
        <w:pStyle w:val="headertext"/>
        <w:shd w:val="clear" w:color="auto" w:fill="FFFFFF"/>
        <w:spacing w:before="130" w:beforeAutospacing="0" w:after="65" w:afterAutospacing="0" w:line="288" w:lineRule="atLeast"/>
        <w:textAlignment w:val="baseline"/>
        <w:rPr>
          <w:b/>
          <w:color w:val="000000" w:themeColor="text1"/>
          <w:spacing w:val="2"/>
          <w:sz w:val="28"/>
          <w:szCs w:val="28"/>
        </w:rPr>
      </w:pPr>
      <w:r>
        <w:rPr>
          <w:color w:val="3C3C3C"/>
          <w:spacing w:val="2"/>
          <w:sz w:val="28"/>
          <w:szCs w:val="28"/>
        </w:rPr>
        <w:t xml:space="preserve">          </w:t>
      </w:r>
      <w:r w:rsidRPr="00A92234">
        <w:rPr>
          <w:b/>
          <w:color w:val="000000" w:themeColor="text1"/>
          <w:spacing w:val="2"/>
          <w:sz w:val="28"/>
          <w:szCs w:val="28"/>
        </w:rPr>
        <w:t>4. Формы контроля за исполнением административного регламента</w:t>
      </w:r>
    </w:p>
    <w:p w:rsidR="007A1DE7" w:rsidRDefault="007A1DE7" w:rsidP="007A1DE7">
      <w:pPr>
        <w:tabs>
          <w:tab w:val="num" w:pos="792"/>
        </w:tabs>
        <w:rPr>
          <w:b/>
        </w:rPr>
      </w:pPr>
    </w:p>
    <w:p w:rsidR="007A1DE7" w:rsidRDefault="007A1DE7" w:rsidP="007A1DE7">
      <w:pPr>
        <w:pStyle w:val="formattext"/>
        <w:shd w:val="clear" w:color="auto" w:fill="FFFFFF"/>
        <w:suppressAutoHyphens/>
        <w:spacing w:before="0" w:beforeAutospacing="0" w:after="0" w:afterAutospacing="0" w:line="272" w:lineRule="atLeast"/>
        <w:jc w:val="both"/>
        <w:textAlignment w:val="baseline"/>
        <w:rPr>
          <w:color w:val="000000" w:themeColor="text1"/>
          <w:spacing w:val="2"/>
          <w:sz w:val="28"/>
          <w:szCs w:val="28"/>
        </w:rPr>
      </w:pPr>
      <w:r w:rsidRPr="00A92234">
        <w:rPr>
          <w:color w:val="000000" w:themeColor="text1"/>
          <w:spacing w:val="2"/>
          <w:sz w:val="28"/>
          <w:szCs w:val="28"/>
        </w:rPr>
        <w:t xml:space="preserve">   </w:t>
      </w:r>
      <w:r>
        <w:rPr>
          <w:color w:val="000000" w:themeColor="text1"/>
          <w:spacing w:val="2"/>
          <w:sz w:val="28"/>
          <w:szCs w:val="28"/>
        </w:rPr>
        <w:t xml:space="preserve">   </w:t>
      </w:r>
      <w:r w:rsidRPr="00A92234">
        <w:rPr>
          <w:color w:val="000000" w:themeColor="text1"/>
          <w:spacing w:val="2"/>
          <w:sz w:val="28"/>
          <w:szCs w:val="28"/>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r w:rsidRPr="00A92234">
        <w:rPr>
          <w:color w:val="000000" w:themeColor="text1"/>
          <w:spacing w:val="2"/>
          <w:sz w:val="28"/>
          <w:szCs w:val="28"/>
        </w:rPr>
        <w:br/>
      </w:r>
      <w:r>
        <w:rPr>
          <w:color w:val="000000" w:themeColor="text1"/>
          <w:spacing w:val="2"/>
          <w:sz w:val="28"/>
          <w:szCs w:val="28"/>
        </w:rPr>
        <w:t xml:space="preserve">       </w:t>
      </w:r>
      <w:r w:rsidRPr="00A92234">
        <w:rPr>
          <w:color w:val="000000" w:themeColor="text1"/>
          <w:spacing w:val="2"/>
          <w:sz w:val="28"/>
          <w:szCs w:val="28"/>
        </w:rPr>
        <w:t>4.2. Текущий контроль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w:t>
      </w:r>
      <w:r>
        <w:rPr>
          <w:color w:val="000000" w:themeColor="text1"/>
          <w:spacing w:val="2"/>
          <w:sz w:val="28"/>
          <w:szCs w:val="28"/>
        </w:rPr>
        <w:t>ляется Главой.</w:t>
      </w:r>
      <w:r w:rsidRPr="00A92234">
        <w:rPr>
          <w:color w:val="000000" w:themeColor="text1"/>
          <w:spacing w:val="2"/>
          <w:sz w:val="28"/>
          <w:szCs w:val="28"/>
        </w:rPr>
        <w:br/>
      </w:r>
      <w:r>
        <w:rPr>
          <w:color w:val="000000" w:themeColor="text1"/>
          <w:spacing w:val="2"/>
          <w:sz w:val="28"/>
          <w:szCs w:val="28"/>
        </w:rPr>
        <w:t xml:space="preserve">       </w:t>
      </w:r>
      <w:r w:rsidRPr="00A92234">
        <w:rPr>
          <w:color w:val="000000" w:themeColor="text1"/>
          <w:spacing w:val="2"/>
          <w:sz w:val="28"/>
          <w:szCs w:val="28"/>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r w:rsidRPr="00A92234">
        <w:rPr>
          <w:color w:val="000000" w:themeColor="text1"/>
          <w:spacing w:val="2"/>
          <w:sz w:val="28"/>
          <w:szCs w:val="28"/>
        </w:rPr>
        <w:br/>
      </w:r>
      <w:r>
        <w:rPr>
          <w:color w:val="000000" w:themeColor="text1"/>
          <w:spacing w:val="2"/>
          <w:sz w:val="28"/>
          <w:szCs w:val="28"/>
        </w:rPr>
        <w:t xml:space="preserve">       </w:t>
      </w:r>
      <w:r w:rsidRPr="00A92234">
        <w:rPr>
          <w:color w:val="000000" w:themeColor="text1"/>
          <w:spacing w:val="2"/>
          <w:sz w:val="28"/>
          <w:szCs w:val="28"/>
        </w:rPr>
        <w:t xml:space="preserve">4.4. Для проведения проверки полноты и качества </w:t>
      </w:r>
      <w:r w:rsidRPr="006556A3">
        <w:rPr>
          <w:color w:val="000000" w:themeColor="text1"/>
          <w:spacing w:val="2"/>
          <w:sz w:val="28"/>
          <w:szCs w:val="28"/>
        </w:rPr>
        <w:t>предоставления муниципальной услуги создается комиссия, состав которой утверждается приказом 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r w:rsidRPr="00A92234">
        <w:rPr>
          <w:color w:val="000000" w:themeColor="text1"/>
          <w:spacing w:val="2"/>
          <w:sz w:val="28"/>
          <w:szCs w:val="28"/>
        </w:rPr>
        <w:t>.</w:t>
      </w:r>
      <w:r w:rsidRPr="00A92234">
        <w:rPr>
          <w:color w:val="000000" w:themeColor="text1"/>
          <w:spacing w:val="2"/>
          <w:sz w:val="28"/>
          <w:szCs w:val="28"/>
        </w:rPr>
        <w:br/>
      </w:r>
      <w:r>
        <w:rPr>
          <w:color w:val="000000" w:themeColor="text1"/>
          <w:spacing w:val="2"/>
          <w:sz w:val="28"/>
          <w:szCs w:val="28"/>
        </w:rPr>
        <w:t xml:space="preserve">       </w:t>
      </w:r>
      <w:r w:rsidRPr="00A92234">
        <w:rPr>
          <w:color w:val="000000" w:themeColor="text1"/>
          <w:spacing w:val="2"/>
          <w:sz w:val="28"/>
          <w:szCs w:val="28"/>
        </w:rPr>
        <w:t>Результаты проверки оформляются в виде акта, в котором отмечаются выявленные недостатки и указываются предложения об их устранении.</w:t>
      </w:r>
      <w:r w:rsidRPr="00A92234">
        <w:rPr>
          <w:color w:val="000000" w:themeColor="text1"/>
          <w:spacing w:val="2"/>
          <w:sz w:val="28"/>
          <w:szCs w:val="28"/>
        </w:rPr>
        <w:br/>
        <w:t>Акт подписывается всеми членами комиссии.</w:t>
      </w:r>
      <w:r w:rsidRPr="00A92234">
        <w:rPr>
          <w:color w:val="000000" w:themeColor="text1"/>
          <w:spacing w:val="2"/>
          <w:sz w:val="28"/>
          <w:szCs w:val="28"/>
        </w:rPr>
        <w:br/>
      </w:r>
      <w:r>
        <w:rPr>
          <w:color w:val="000000" w:themeColor="text1"/>
          <w:spacing w:val="2"/>
          <w:sz w:val="28"/>
          <w:szCs w:val="28"/>
        </w:rPr>
        <w:lastRenderedPageBreak/>
        <w:t xml:space="preserve">       </w:t>
      </w:r>
      <w:r w:rsidRPr="00A92234">
        <w:rPr>
          <w:color w:val="000000" w:themeColor="text1"/>
          <w:spacing w:val="2"/>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r w:rsidRPr="00A92234">
        <w:rPr>
          <w:color w:val="000000" w:themeColor="text1"/>
          <w:spacing w:val="2"/>
          <w:sz w:val="28"/>
          <w:szCs w:val="28"/>
        </w:rPr>
        <w:br/>
      </w:r>
    </w:p>
    <w:p w:rsidR="007A1DE7" w:rsidRPr="00A92234" w:rsidRDefault="007A1DE7" w:rsidP="007A1DE7">
      <w:pPr>
        <w:pStyle w:val="formattext"/>
        <w:shd w:val="clear" w:color="auto" w:fill="FFFFFF"/>
        <w:spacing w:before="0" w:beforeAutospacing="0" w:after="0" w:afterAutospacing="0" w:line="272" w:lineRule="atLeast"/>
        <w:jc w:val="both"/>
        <w:textAlignment w:val="baseline"/>
        <w:rPr>
          <w:color w:val="000000" w:themeColor="text1"/>
          <w:spacing w:val="2"/>
          <w:sz w:val="28"/>
          <w:szCs w:val="28"/>
        </w:rPr>
      </w:pPr>
    </w:p>
    <w:p w:rsidR="007A1DE7" w:rsidRPr="009D3586" w:rsidRDefault="007A1DE7" w:rsidP="007A1DE7">
      <w:pPr>
        <w:keepNext/>
        <w:shd w:val="clear" w:color="auto" w:fill="FFFFFF"/>
        <w:spacing w:after="144" w:line="296" w:lineRule="atLeast"/>
        <w:ind w:firstLine="540"/>
        <w:jc w:val="center"/>
        <w:outlineLvl w:val="0"/>
        <w:rPr>
          <w:bCs/>
          <w:color w:val="FF0000"/>
          <w:kern w:val="32"/>
        </w:rPr>
      </w:pPr>
      <w:r>
        <w:rPr>
          <w:b/>
          <w:bCs/>
          <w:kern w:val="32"/>
        </w:rPr>
        <w:t>5</w:t>
      </w:r>
      <w:r w:rsidRPr="009D3586">
        <w:rPr>
          <w:b/>
          <w:bCs/>
          <w:kern w:val="32"/>
        </w:rPr>
        <w:t>.</w:t>
      </w:r>
      <w:r w:rsidRPr="009D3586">
        <w:rPr>
          <w:rFonts w:ascii="Arial" w:hAnsi="Arial" w:cs="Arial"/>
          <w:b/>
          <w:bCs/>
          <w:kern w:val="32"/>
          <w:sz w:val="32"/>
          <w:szCs w:val="32"/>
        </w:rPr>
        <w:t xml:space="preserve"> </w:t>
      </w:r>
      <w:r w:rsidRPr="009D3586">
        <w:rPr>
          <w:b/>
          <w:bCs/>
          <w:kern w:val="32"/>
        </w:rPr>
        <w:t>Досудебный (внесудебный) порядок обжалования решений и действий (бездействия) администрации рабочего поселка Станционно-Ояшинский Мошковского района Новосибирской области, предоставляющей муниципальную услугу</w:t>
      </w:r>
    </w:p>
    <w:p w:rsidR="007A1DE7" w:rsidRPr="009D3586" w:rsidRDefault="007A1DE7" w:rsidP="007A1DE7">
      <w:pPr>
        <w:ind w:firstLine="709"/>
        <w:jc w:val="both"/>
        <w:rPr>
          <w:rFonts w:ascii="Arial" w:hAnsi="Arial" w:cs="Arial"/>
          <w:sz w:val="24"/>
          <w:szCs w:val="24"/>
        </w:rPr>
      </w:pPr>
    </w:p>
    <w:p w:rsidR="007A1DE7" w:rsidRPr="009D3586" w:rsidRDefault="007A1DE7" w:rsidP="007A1DE7">
      <w:pPr>
        <w:ind w:firstLine="709"/>
        <w:jc w:val="both"/>
      </w:pPr>
      <w:r w:rsidRPr="009D3586">
        <w:t>5.1. Заявитель имеет право обжаловать решения и действия (бездействие) администрации рабочего поселка Станционно-Ояшинский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A1DE7" w:rsidRPr="009D3586" w:rsidRDefault="007A1DE7" w:rsidP="007A1DE7">
      <w:pPr>
        <w:ind w:firstLine="709"/>
        <w:jc w:val="both"/>
        <w:rPr>
          <w:bCs/>
        </w:rPr>
      </w:pPr>
      <w:r w:rsidRPr="009D3586">
        <w:t xml:space="preserve">5.2. Жалоба на действия (бездействие) </w:t>
      </w:r>
      <w:r w:rsidRPr="009D3586">
        <w:rPr>
          <w:bCs/>
        </w:rPr>
        <w:t xml:space="preserve">администрации </w:t>
      </w:r>
      <w:r w:rsidRPr="009D3586">
        <w:t>р.п. Станционно-Ояшинский</w:t>
      </w:r>
      <w:r w:rsidRPr="009D3586">
        <w:rPr>
          <w:bCs/>
        </w:rPr>
        <w:t>, должностных лиц, муниципальных служащих подается</w:t>
      </w:r>
      <w:r w:rsidRPr="009D3586">
        <w:t xml:space="preserve"> Главе р.п. Станционно-Ояшинский</w:t>
      </w:r>
      <w:r w:rsidRPr="009D3586">
        <w:rPr>
          <w:bCs/>
        </w:rPr>
        <w:t>.</w:t>
      </w:r>
    </w:p>
    <w:p w:rsidR="007A1DE7" w:rsidRPr="009D3586" w:rsidRDefault="007A1DE7" w:rsidP="007A1DE7">
      <w:pPr>
        <w:ind w:firstLine="709"/>
        <w:contextualSpacing/>
        <w:jc w:val="both"/>
      </w:pPr>
      <w:r w:rsidRPr="009D3586">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рабочего поселка Станционно-Ояшинский Мошковского района Новосибирской области 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рабочего поселка Станционно-Ояшинский Мошковского района Новосибирской области.</w:t>
      </w:r>
    </w:p>
    <w:p w:rsidR="007A1DE7" w:rsidRPr="009D3586" w:rsidRDefault="007A1DE7" w:rsidP="007A1DE7">
      <w:pPr>
        <w:ind w:firstLine="709"/>
        <w:contextualSpacing/>
        <w:jc w:val="both"/>
      </w:pPr>
      <w:r w:rsidRPr="009D3586">
        <w:rPr>
          <w:bCs/>
        </w:rPr>
        <w:t xml:space="preserve"> </w:t>
      </w:r>
      <w:r w:rsidRPr="009D3586">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9D3586">
        <w:rPr>
          <w:bCs/>
        </w:rPr>
        <w:t>(наименование муниципального образования)</w:t>
      </w:r>
      <w:r w:rsidRPr="009D3586">
        <w:t>, предоставляющей муниципальную услугу, должностных лиц, муниципальных служащих:</w:t>
      </w:r>
    </w:p>
    <w:p w:rsidR="007A1DE7" w:rsidRPr="009D3586" w:rsidRDefault="007A1DE7" w:rsidP="007A1DE7">
      <w:pPr>
        <w:ind w:firstLine="709"/>
        <w:contextualSpacing/>
        <w:jc w:val="both"/>
      </w:pPr>
      <w:r w:rsidRPr="009D3586">
        <w:t>- Федеральный закон от 27.07.2010 № 210-ФЗ «Об организации предоставления государ</w:t>
      </w:r>
      <w:r>
        <w:t>ственных и муниципальных услуг».</w:t>
      </w:r>
    </w:p>
    <w:p w:rsidR="007A1DE7" w:rsidRPr="009D3586" w:rsidRDefault="007A1DE7" w:rsidP="007A1DE7">
      <w:pPr>
        <w:ind w:firstLine="709"/>
        <w:contextualSpacing/>
        <w:jc w:val="both"/>
      </w:pPr>
      <w:r w:rsidRPr="009D3586">
        <w:t>5.5. Информация, содержащаяся в настоящем разделе, подлежит размещению на Едином портале государственных и муниципальных услуг</w:t>
      </w:r>
      <w:r>
        <w:t>.</w:t>
      </w:r>
    </w:p>
    <w:p w:rsidR="007A1DE7" w:rsidRDefault="007A1DE7" w:rsidP="007A1DE7">
      <w:pPr>
        <w:pStyle w:val="3"/>
        <w:numPr>
          <w:ilvl w:val="0"/>
          <w:numId w:val="0"/>
        </w:numPr>
        <w:shd w:val="clear" w:color="auto" w:fill="FFFFFF"/>
        <w:spacing w:before="324" w:after="195"/>
        <w:ind w:left="720" w:hanging="432"/>
        <w:jc w:val="right"/>
        <w:textAlignment w:val="baseline"/>
        <w:rPr>
          <w:bCs/>
          <w:color w:val="000000" w:themeColor="text1"/>
          <w:spacing w:val="2"/>
          <w:sz w:val="22"/>
          <w:szCs w:val="22"/>
        </w:rPr>
      </w:pPr>
    </w:p>
    <w:p w:rsidR="007A1DE7" w:rsidRDefault="007A1DE7" w:rsidP="007A1DE7">
      <w:pPr>
        <w:pStyle w:val="3"/>
        <w:numPr>
          <w:ilvl w:val="0"/>
          <w:numId w:val="0"/>
        </w:numPr>
        <w:shd w:val="clear" w:color="auto" w:fill="FFFFFF"/>
        <w:spacing w:before="324" w:after="195"/>
        <w:ind w:left="720" w:hanging="432"/>
        <w:jc w:val="right"/>
        <w:textAlignment w:val="baseline"/>
        <w:rPr>
          <w:bCs/>
          <w:color w:val="000000" w:themeColor="text1"/>
          <w:spacing w:val="2"/>
          <w:sz w:val="22"/>
          <w:szCs w:val="22"/>
        </w:rPr>
      </w:pPr>
    </w:p>
    <w:p w:rsidR="007A1DE7" w:rsidRDefault="007A1DE7" w:rsidP="007A1DE7">
      <w:pPr>
        <w:pStyle w:val="3"/>
        <w:numPr>
          <w:ilvl w:val="0"/>
          <w:numId w:val="0"/>
        </w:numPr>
        <w:shd w:val="clear" w:color="auto" w:fill="FFFFFF"/>
        <w:spacing w:before="324" w:after="195"/>
        <w:ind w:left="720" w:hanging="432"/>
        <w:jc w:val="right"/>
        <w:textAlignment w:val="baseline"/>
        <w:rPr>
          <w:bCs/>
          <w:color w:val="000000" w:themeColor="text1"/>
          <w:spacing w:val="2"/>
          <w:sz w:val="22"/>
          <w:szCs w:val="22"/>
        </w:rPr>
      </w:pPr>
    </w:p>
    <w:p w:rsidR="007A1DE7" w:rsidRDefault="007A1DE7" w:rsidP="007A1DE7">
      <w:pPr>
        <w:pStyle w:val="3"/>
        <w:numPr>
          <w:ilvl w:val="0"/>
          <w:numId w:val="0"/>
        </w:numPr>
        <w:shd w:val="clear" w:color="auto" w:fill="FFFFFF"/>
        <w:spacing w:before="324" w:after="195"/>
        <w:ind w:left="720" w:hanging="432"/>
        <w:jc w:val="right"/>
        <w:textAlignment w:val="baseline"/>
        <w:rPr>
          <w:bCs/>
          <w:color w:val="000000" w:themeColor="text1"/>
          <w:spacing w:val="2"/>
          <w:sz w:val="22"/>
          <w:szCs w:val="22"/>
        </w:rPr>
      </w:pPr>
    </w:p>
    <w:p w:rsidR="007A1DE7" w:rsidRDefault="007A1DE7" w:rsidP="007A1DE7">
      <w:pPr>
        <w:pStyle w:val="3"/>
        <w:numPr>
          <w:ilvl w:val="0"/>
          <w:numId w:val="0"/>
        </w:numPr>
        <w:shd w:val="clear" w:color="auto" w:fill="FFFFFF"/>
        <w:spacing w:before="324" w:after="195"/>
        <w:ind w:left="720" w:hanging="432"/>
        <w:jc w:val="right"/>
        <w:textAlignment w:val="baseline"/>
        <w:rPr>
          <w:bCs/>
          <w:color w:val="000000" w:themeColor="text1"/>
          <w:spacing w:val="2"/>
          <w:sz w:val="22"/>
          <w:szCs w:val="22"/>
        </w:rPr>
      </w:pPr>
      <w:bookmarkStart w:id="0" w:name="_GoBack"/>
      <w:bookmarkEnd w:id="0"/>
      <w:r w:rsidRPr="000D1977">
        <w:rPr>
          <w:bCs/>
          <w:color w:val="000000" w:themeColor="text1"/>
          <w:spacing w:val="2"/>
          <w:sz w:val="22"/>
          <w:szCs w:val="22"/>
        </w:rPr>
        <w:lastRenderedPageBreak/>
        <w:t xml:space="preserve">Приложение 1 </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к</w:t>
      </w:r>
      <w:proofErr w:type="gramEnd"/>
      <w:r w:rsidRPr="000D1977">
        <w:rPr>
          <w:bCs/>
          <w:color w:val="000000" w:themeColor="text1"/>
          <w:spacing w:val="2"/>
          <w:sz w:val="22"/>
          <w:szCs w:val="22"/>
        </w:rPr>
        <w:t xml:space="preserve"> административному регламенту предоставления</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му</w:t>
      </w:r>
      <w:r>
        <w:rPr>
          <w:bCs/>
          <w:color w:val="000000" w:themeColor="text1"/>
          <w:spacing w:val="2"/>
          <w:sz w:val="22"/>
          <w:szCs w:val="22"/>
        </w:rPr>
        <w:t>ниципальной</w:t>
      </w:r>
      <w:proofErr w:type="gramEnd"/>
      <w:r>
        <w:rPr>
          <w:bCs/>
          <w:color w:val="000000" w:themeColor="text1"/>
          <w:spacing w:val="2"/>
          <w:sz w:val="22"/>
          <w:szCs w:val="22"/>
        </w:rPr>
        <w:t xml:space="preserve"> услуги по изменению</w:t>
      </w:r>
      <w:r w:rsidRPr="000D1977">
        <w:rPr>
          <w:bCs/>
          <w:color w:val="000000" w:themeColor="text1"/>
          <w:spacing w:val="2"/>
          <w:sz w:val="22"/>
          <w:szCs w:val="22"/>
        </w:rPr>
        <w:t xml:space="preserve"> договора</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найма </w:t>
      </w:r>
      <w:r>
        <w:rPr>
          <w:bCs/>
          <w:color w:val="000000" w:themeColor="text1"/>
          <w:spacing w:val="2"/>
          <w:sz w:val="22"/>
          <w:szCs w:val="22"/>
        </w:rPr>
        <w:t>жилого помещения</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Pr>
          <w:bCs/>
          <w:color w:val="000000" w:themeColor="text1"/>
          <w:spacing w:val="2"/>
          <w:sz w:val="22"/>
          <w:szCs w:val="22"/>
        </w:rPr>
        <w:t xml:space="preserve">  </w:t>
      </w:r>
      <w:proofErr w:type="gramStart"/>
      <w:r>
        <w:rPr>
          <w:bCs/>
          <w:color w:val="000000" w:themeColor="text1"/>
          <w:spacing w:val="2"/>
          <w:sz w:val="22"/>
          <w:szCs w:val="22"/>
        </w:rPr>
        <w:t>муниципального</w:t>
      </w:r>
      <w:proofErr w:type="gramEnd"/>
      <w:r>
        <w:rPr>
          <w:bCs/>
          <w:color w:val="000000" w:themeColor="text1"/>
          <w:spacing w:val="2"/>
          <w:sz w:val="22"/>
          <w:szCs w:val="22"/>
        </w:rPr>
        <w:t xml:space="preserve"> жилищного фонда</w:t>
      </w:r>
      <w:r w:rsidRPr="000D1977">
        <w:rPr>
          <w:bCs/>
          <w:color w:val="000000" w:themeColor="text1"/>
          <w:spacing w:val="2"/>
          <w:sz w:val="22"/>
          <w:szCs w:val="22"/>
        </w:rPr>
        <w:t xml:space="preserve"> </w:t>
      </w:r>
    </w:p>
    <w:p w:rsidR="007A1DE7" w:rsidRPr="00934AD3"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использования </w:t>
      </w:r>
    </w:p>
    <w:p w:rsidR="007A1DE7" w:rsidRDefault="007A1DE7" w:rsidP="007A1DE7">
      <w:pPr>
        <w:pStyle w:val="formattext"/>
        <w:shd w:val="clear" w:color="auto" w:fill="FFFFFF"/>
        <w:spacing w:before="0" w:beforeAutospacing="0" w:after="0" w:afterAutospacing="0" w:line="272" w:lineRule="atLeast"/>
        <w:textAlignment w:val="baseline"/>
        <w:rPr>
          <w:rFonts w:ascii="Arial" w:hAnsi="Arial" w:cs="Arial"/>
          <w:color w:val="2D2D2D"/>
          <w:spacing w:val="2"/>
          <w:sz w:val="18"/>
          <w:szCs w:val="18"/>
        </w:rPr>
      </w:pPr>
      <w:r>
        <w:rPr>
          <w:rFonts w:ascii="Arial" w:hAnsi="Arial" w:cs="Arial"/>
          <w:color w:val="2D2D2D"/>
          <w:spacing w:val="2"/>
          <w:sz w:val="18"/>
          <w:szCs w:val="18"/>
        </w:rPr>
        <w:br/>
      </w:r>
    </w:p>
    <w:p w:rsidR="007A1DE7"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rPr>
      </w:pPr>
      <w:r w:rsidRPr="000D1977">
        <w:rPr>
          <w:color w:val="000000" w:themeColor="text1"/>
          <w:spacing w:val="2"/>
        </w:rPr>
        <w:t xml:space="preserve">ОБРАЗЕЦ </w:t>
      </w:r>
    </w:p>
    <w:p w:rsidR="007A1DE7"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rPr>
      </w:pPr>
      <w:proofErr w:type="gramStart"/>
      <w:r>
        <w:rPr>
          <w:color w:val="000000" w:themeColor="text1"/>
          <w:spacing w:val="2"/>
        </w:rPr>
        <w:t>заявление</w:t>
      </w:r>
      <w:proofErr w:type="gramEnd"/>
      <w:r>
        <w:rPr>
          <w:color w:val="000000" w:themeColor="text1"/>
          <w:spacing w:val="2"/>
        </w:rPr>
        <w:t xml:space="preserve"> </w:t>
      </w:r>
      <w:r w:rsidRPr="000D1977">
        <w:rPr>
          <w:color w:val="000000" w:themeColor="text1"/>
          <w:spacing w:val="2"/>
        </w:rPr>
        <w:t>о</w:t>
      </w:r>
      <w:r>
        <w:rPr>
          <w:color w:val="000000" w:themeColor="text1"/>
          <w:spacing w:val="2"/>
        </w:rPr>
        <w:t xml:space="preserve"> внесении изменений в  договор</w:t>
      </w:r>
    </w:p>
    <w:p w:rsidR="007A1DE7"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rPr>
      </w:pPr>
      <w:r w:rsidRPr="000D1977">
        <w:rPr>
          <w:color w:val="000000" w:themeColor="text1"/>
          <w:spacing w:val="2"/>
        </w:rPr>
        <w:t xml:space="preserve"> </w:t>
      </w:r>
      <w:proofErr w:type="gramStart"/>
      <w:r w:rsidRPr="000D1977">
        <w:rPr>
          <w:color w:val="000000" w:themeColor="text1"/>
          <w:spacing w:val="2"/>
        </w:rPr>
        <w:t>социального</w:t>
      </w:r>
      <w:proofErr w:type="gramEnd"/>
      <w:r w:rsidRPr="000D1977">
        <w:rPr>
          <w:color w:val="000000" w:themeColor="text1"/>
          <w:spacing w:val="2"/>
        </w:rPr>
        <w:t xml:space="preserve"> найма жилого помещения</w:t>
      </w:r>
      <w:r w:rsidRPr="005F27BA">
        <w:rPr>
          <w:color w:val="000000" w:themeColor="text1"/>
          <w:spacing w:val="2"/>
        </w:rPr>
        <w:t xml:space="preserve"> </w:t>
      </w:r>
      <w:r>
        <w:rPr>
          <w:color w:val="000000" w:themeColor="text1"/>
          <w:spacing w:val="2"/>
        </w:rPr>
        <w:t xml:space="preserve">муниципального жилищного </w:t>
      </w:r>
    </w:p>
    <w:p w:rsidR="007A1DE7" w:rsidRPr="005F27BA"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rPr>
      </w:pPr>
      <w:proofErr w:type="gramStart"/>
      <w:r>
        <w:rPr>
          <w:color w:val="000000" w:themeColor="text1"/>
          <w:spacing w:val="2"/>
        </w:rPr>
        <w:t>фонда</w:t>
      </w:r>
      <w:proofErr w:type="gramEnd"/>
      <w:r>
        <w:rPr>
          <w:color w:val="000000" w:themeColor="text1"/>
          <w:spacing w:val="2"/>
        </w:rPr>
        <w:t xml:space="preserve"> социального использования</w:t>
      </w:r>
    </w:p>
    <w:p w:rsidR="007A1DE7" w:rsidRDefault="007A1DE7" w:rsidP="007A1DE7">
      <w:pPr>
        <w:pStyle w:val="formattext"/>
        <w:shd w:val="clear" w:color="auto" w:fill="FFFFFF"/>
        <w:spacing w:before="0" w:beforeAutospacing="0" w:after="0" w:afterAutospacing="0" w:line="272" w:lineRule="atLeast"/>
        <w:textAlignment w:val="baseline"/>
        <w:rPr>
          <w:rFonts w:ascii="Arial" w:hAnsi="Arial" w:cs="Arial"/>
          <w:color w:val="2D2D2D"/>
          <w:spacing w:val="2"/>
          <w:sz w:val="18"/>
          <w:szCs w:val="18"/>
        </w:rPr>
      </w:pPr>
    </w:p>
    <w:p w:rsidR="007A1DE7" w:rsidRDefault="007A1DE7" w:rsidP="007A1DE7">
      <w:pPr>
        <w:pStyle w:val="formattext"/>
        <w:shd w:val="clear" w:color="auto" w:fill="FFFFFF"/>
        <w:spacing w:before="0" w:beforeAutospacing="0" w:after="0" w:afterAutospacing="0"/>
        <w:jc w:val="right"/>
        <w:textAlignment w:val="baseline"/>
        <w:rPr>
          <w:rFonts w:ascii="Arial" w:hAnsi="Arial" w:cs="Arial"/>
          <w:color w:val="2D2D2D"/>
          <w:spacing w:val="2"/>
          <w:sz w:val="18"/>
          <w:szCs w:val="18"/>
        </w:rPr>
      </w:pPr>
      <w:r w:rsidRPr="00934AD3">
        <w:rPr>
          <w:color w:val="2D2D2D"/>
          <w:spacing w:val="2"/>
          <w:sz w:val="22"/>
          <w:szCs w:val="22"/>
        </w:rPr>
        <w:t>Главе р.п.Станционно-Ояшинский</w:t>
      </w:r>
      <w:r>
        <w:rPr>
          <w:rFonts w:ascii="Arial" w:hAnsi="Arial" w:cs="Arial"/>
          <w:color w:val="2D2D2D"/>
          <w:spacing w:val="2"/>
          <w:sz w:val="18"/>
          <w:szCs w:val="18"/>
        </w:rPr>
        <w:t xml:space="preserve"> _______ __________________</w:t>
      </w:r>
      <w:r>
        <w:rPr>
          <w:rFonts w:ascii="Arial" w:hAnsi="Arial" w:cs="Arial"/>
          <w:color w:val="2D2D2D"/>
          <w:spacing w:val="2"/>
          <w:sz w:val="18"/>
          <w:szCs w:val="18"/>
        </w:rPr>
        <w:br/>
      </w:r>
      <w:r>
        <w:rPr>
          <w:rFonts w:ascii="Arial" w:hAnsi="Arial" w:cs="Arial"/>
          <w:color w:val="2D2D2D"/>
          <w:spacing w:val="2"/>
          <w:sz w:val="18"/>
          <w:szCs w:val="18"/>
        </w:rPr>
        <w:br/>
        <w:t>______________________________</w:t>
      </w:r>
      <w:proofErr w:type="gramStart"/>
      <w:r>
        <w:rPr>
          <w:rFonts w:ascii="Arial" w:hAnsi="Arial" w:cs="Arial"/>
          <w:color w:val="2D2D2D"/>
          <w:spacing w:val="2"/>
          <w:sz w:val="18"/>
          <w:szCs w:val="18"/>
        </w:rPr>
        <w:t>_</w:t>
      </w:r>
      <w:r>
        <w:rPr>
          <w:rFonts w:ascii="Arial" w:hAnsi="Arial" w:cs="Arial"/>
          <w:color w:val="2D2D2D"/>
          <w:spacing w:val="2"/>
          <w:sz w:val="18"/>
          <w:szCs w:val="18"/>
        </w:rPr>
        <w:br/>
        <w:t>(</w:t>
      </w:r>
      <w:proofErr w:type="gramEnd"/>
      <w:r>
        <w:rPr>
          <w:rFonts w:ascii="Arial" w:hAnsi="Arial" w:cs="Arial"/>
          <w:color w:val="2D2D2D"/>
          <w:spacing w:val="2"/>
          <w:sz w:val="18"/>
          <w:szCs w:val="18"/>
        </w:rPr>
        <w:t>фамилия, инициалы)</w:t>
      </w:r>
      <w:r>
        <w:rPr>
          <w:rFonts w:ascii="Arial" w:hAnsi="Arial" w:cs="Arial"/>
          <w:color w:val="2D2D2D"/>
          <w:spacing w:val="2"/>
          <w:sz w:val="18"/>
          <w:szCs w:val="18"/>
        </w:rPr>
        <w:br/>
        <w:t>______________________________,</w:t>
      </w:r>
      <w:r>
        <w:rPr>
          <w:rFonts w:ascii="Arial" w:hAnsi="Arial" w:cs="Arial"/>
          <w:color w:val="2D2D2D"/>
          <w:spacing w:val="2"/>
          <w:sz w:val="18"/>
          <w:szCs w:val="18"/>
        </w:rPr>
        <w:br/>
        <w:t>(фамилия, имя, отчество (при наличии) заявителя)</w:t>
      </w:r>
      <w:r>
        <w:rPr>
          <w:rFonts w:ascii="Arial" w:hAnsi="Arial" w:cs="Arial"/>
          <w:color w:val="2D2D2D"/>
          <w:spacing w:val="2"/>
          <w:sz w:val="18"/>
          <w:szCs w:val="18"/>
        </w:rPr>
        <w:br/>
        <w:t>проживающего по адресу: ________</w:t>
      </w:r>
      <w:r>
        <w:rPr>
          <w:rFonts w:ascii="Arial" w:hAnsi="Arial" w:cs="Arial"/>
          <w:color w:val="2D2D2D"/>
          <w:spacing w:val="2"/>
          <w:sz w:val="18"/>
          <w:szCs w:val="18"/>
        </w:rPr>
        <w:br/>
        <w:t>______________________________,</w:t>
      </w:r>
      <w:r>
        <w:rPr>
          <w:rFonts w:ascii="Arial" w:hAnsi="Arial" w:cs="Arial"/>
          <w:color w:val="2D2D2D"/>
          <w:spacing w:val="2"/>
          <w:sz w:val="18"/>
          <w:szCs w:val="18"/>
        </w:rPr>
        <w:br/>
        <w:t>(почтовый адрес заявителя)</w:t>
      </w:r>
      <w:r>
        <w:rPr>
          <w:rFonts w:ascii="Arial" w:hAnsi="Arial" w:cs="Arial"/>
          <w:color w:val="2D2D2D"/>
          <w:spacing w:val="2"/>
          <w:sz w:val="18"/>
          <w:szCs w:val="18"/>
        </w:rPr>
        <w:br/>
        <w:t>____________________________________</w:t>
      </w:r>
      <w:r>
        <w:rPr>
          <w:rFonts w:ascii="Arial" w:hAnsi="Arial" w:cs="Arial"/>
          <w:color w:val="2D2D2D"/>
          <w:spacing w:val="2"/>
          <w:sz w:val="18"/>
          <w:szCs w:val="18"/>
        </w:rPr>
        <w:br/>
        <w:t>контактный телефон:</w:t>
      </w:r>
      <w:r>
        <w:rPr>
          <w:rFonts w:ascii="Arial" w:hAnsi="Arial" w:cs="Arial"/>
          <w:color w:val="2D2D2D"/>
          <w:spacing w:val="2"/>
          <w:sz w:val="18"/>
          <w:szCs w:val="18"/>
        </w:rPr>
        <w:br/>
        <w:t>_______________________________</w:t>
      </w:r>
    </w:p>
    <w:p w:rsidR="007A1DE7" w:rsidRDefault="007A1DE7" w:rsidP="007A1DE7">
      <w:pPr>
        <w:pStyle w:val="formattext"/>
        <w:shd w:val="clear" w:color="auto" w:fill="FFFFFF"/>
        <w:spacing w:before="0" w:beforeAutospacing="0" w:after="0" w:afterAutospacing="0"/>
        <w:textAlignment w:val="baseline"/>
        <w:rPr>
          <w:rFonts w:ascii="Arial" w:hAnsi="Arial" w:cs="Arial"/>
          <w:color w:val="2D2D2D"/>
          <w:spacing w:val="2"/>
          <w:sz w:val="18"/>
          <w:szCs w:val="18"/>
        </w:rPr>
      </w:pPr>
    </w:p>
    <w:p w:rsidR="007A1DE7"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rPr>
      </w:pPr>
      <w:r w:rsidRPr="000D1977">
        <w:rPr>
          <w:color w:val="000000" w:themeColor="text1"/>
          <w:spacing w:val="2"/>
          <w:sz w:val="28"/>
          <w:szCs w:val="28"/>
        </w:rPr>
        <w:t>ЗАЯВЛЕНИЕ</w:t>
      </w:r>
      <w:r w:rsidRPr="000D1977">
        <w:rPr>
          <w:color w:val="000000" w:themeColor="text1"/>
          <w:spacing w:val="2"/>
          <w:sz w:val="28"/>
          <w:szCs w:val="28"/>
        </w:rPr>
        <w:br/>
      </w:r>
      <w:r w:rsidRPr="000D1977">
        <w:rPr>
          <w:color w:val="000000" w:themeColor="text1"/>
          <w:spacing w:val="2"/>
        </w:rPr>
        <w:t>о</w:t>
      </w:r>
      <w:r>
        <w:rPr>
          <w:color w:val="000000" w:themeColor="text1"/>
          <w:spacing w:val="2"/>
        </w:rPr>
        <w:t xml:space="preserve"> внесении изменений </w:t>
      </w:r>
      <w:proofErr w:type="gramStart"/>
      <w:r>
        <w:rPr>
          <w:color w:val="000000" w:themeColor="text1"/>
          <w:spacing w:val="2"/>
        </w:rPr>
        <w:t>в  договор</w:t>
      </w:r>
      <w:proofErr w:type="gramEnd"/>
    </w:p>
    <w:p w:rsidR="007A1DE7"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rPr>
      </w:pPr>
      <w:r w:rsidRPr="000D1977">
        <w:rPr>
          <w:color w:val="000000" w:themeColor="text1"/>
          <w:spacing w:val="2"/>
        </w:rPr>
        <w:t xml:space="preserve"> </w:t>
      </w:r>
      <w:proofErr w:type="gramStart"/>
      <w:r w:rsidRPr="000D1977">
        <w:rPr>
          <w:color w:val="000000" w:themeColor="text1"/>
          <w:spacing w:val="2"/>
        </w:rPr>
        <w:t>социального</w:t>
      </w:r>
      <w:proofErr w:type="gramEnd"/>
      <w:r w:rsidRPr="000D1977">
        <w:rPr>
          <w:color w:val="000000" w:themeColor="text1"/>
          <w:spacing w:val="2"/>
        </w:rPr>
        <w:t xml:space="preserve"> найма жилого помещения</w:t>
      </w:r>
      <w:r>
        <w:rPr>
          <w:color w:val="000000" w:themeColor="text1"/>
          <w:spacing w:val="2"/>
        </w:rPr>
        <w:t xml:space="preserve"> муниципального жилищного </w:t>
      </w:r>
    </w:p>
    <w:p w:rsidR="007A1DE7" w:rsidRPr="005F27BA"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rPr>
      </w:pPr>
      <w:proofErr w:type="gramStart"/>
      <w:r>
        <w:rPr>
          <w:color w:val="000000" w:themeColor="text1"/>
          <w:spacing w:val="2"/>
        </w:rPr>
        <w:t>фонда</w:t>
      </w:r>
      <w:proofErr w:type="gramEnd"/>
      <w:r>
        <w:rPr>
          <w:color w:val="000000" w:themeColor="text1"/>
          <w:spacing w:val="2"/>
        </w:rPr>
        <w:t xml:space="preserve"> социального использования</w:t>
      </w:r>
    </w:p>
    <w:p w:rsidR="007A1DE7" w:rsidRDefault="007A1DE7" w:rsidP="007A1DE7">
      <w:pPr>
        <w:pStyle w:val="formattext"/>
        <w:shd w:val="clear" w:color="auto" w:fill="FFFFFF"/>
        <w:spacing w:before="0" w:beforeAutospacing="0" w:after="0" w:afterAutospacing="0" w:line="272" w:lineRule="atLeast"/>
        <w:textAlignment w:val="baseline"/>
        <w:rPr>
          <w:rFonts w:ascii="Arial" w:hAnsi="Arial" w:cs="Arial"/>
          <w:color w:val="2D2D2D"/>
          <w:spacing w:val="2"/>
          <w:sz w:val="18"/>
          <w:szCs w:val="18"/>
        </w:rPr>
      </w:pPr>
    </w:p>
    <w:p w:rsidR="007A1DE7" w:rsidRPr="000D1977" w:rsidRDefault="007A1DE7" w:rsidP="007A1DE7">
      <w:pPr>
        <w:pStyle w:val="formattext"/>
        <w:shd w:val="clear" w:color="auto" w:fill="FFFFFF"/>
        <w:spacing w:before="0" w:beforeAutospacing="0" w:after="0" w:afterAutospacing="0" w:line="272" w:lineRule="atLeast"/>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Прошу заключить договор социального найма жилого помещения по адресу: _______________________________,</w:t>
      </w:r>
    </w:p>
    <w:p w:rsidR="007A1DE7" w:rsidRPr="000D1977" w:rsidRDefault="007A1DE7" w:rsidP="007A1DE7">
      <w:pPr>
        <w:pStyle w:val="formattext"/>
        <w:shd w:val="clear" w:color="auto" w:fill="FFFFFF"/>
        <w:spacing w:before="0" w:beforeAutospacing="0" w:after="0" w:afterAutospacing="0" w:line="272" w:lineRule="atLeast"/>
        <w:jc w:val="center"/>
        <w:textAlignment w:val="baseline"/>
        <w:rPr>
          <w:rFonts w:ascii="Arial" w:hAnsi="Arial" w:cs="Arial"/>
          <w:color w:val="000000" w:themeColor="text1"/>
          <w:spacing w:val="2"/>
          <w:sz w:val="18"/>
          <w:szCs w:val="18"/>
        </w:rPr>
      </w:pPr>
    </w:p>
    <w:p w:rsidR="007A1DE7" w:rsidRPr="000D1977" w:rsidRDefault="007A1DE7" w:rsidP="007A1DE7">
      <w:pPr>
        <w:pStyle w:val="formattext"/>
        <w:shd w:val="clear" w:color="auto" w:fill="FFFFFF"/>
        <w:spacing w:before="0" w:beforeAutospacing="0" w:after="0" w:afterAutospacing="0" w:line="272" w:lineRule="atLeast"/>
        <w:jc w:val="center"/>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w:t>
      </w:r>
      <w:proofErr w:type="gramStart"/>
      <w:r w:rsidRPr="000D1977">
        <w:rPr>
          <w:rFonts w:ascii="Arial" w:hAnsi="Arial" w:cs="Arial"/>
          <w:color w:val="000000" w:themeColor="text1"/>
          <w:spacing w:val="2"/>
          <w:sz w:val="18"/>
          <w:szCs w:val="18"/>
        </w:rPr>
        <w:t>улица</w:t>
      </w:r>
      <w:proofErr w:type="gramEnd"/>
      <w:r w:rsidRPr="000D1977">
        <w:rPr>
          <w:rFonts w:ascii="Arial" w:hAnsi="Arial" w:cs="Arial"/>
          <w:color w:val="000000" w:themeColor="text1"/>
          <w:spacing w:val="2"/>
          <w:sz w:val="18"/>
          <w:szCs w:val="18"/>
        </w:rPr>
        <w:t>, дом, квартира, жилое помещение в квартире)</w:t>
      </w:r>
    </w:p>
    <w:p w:rsidR="007A1DE7" w:rsidRPr="000D1977" w:rsidRDefault="007A1DE7" w:rsidP="007A1DE7">
      <w:pPr>
        <w:pStyle w:val="formattext"/>
        <w:shd w:val="clear" w:color="auto" w:fill="FFFFFF"/>
        <w:spacing w:before="0" w:beforeAutospacing="0" w:after="0" w:afterAutospacing="0" w:line="272" w:lineRule="atLeast"/>
        <w:textAlignment w:val="baseline"/>
        <w:rPr>
          <w:rFonts w:ascii="Arial" w:hAnsi="Arial" w:cs="Arial"/>
          <w:color w:val="000000" w:themeColor="text1"/>
          <w:spacing w:val="2"/>
          <w:sz w:val="18"/>
          <w:szCs w:val="18"/>
        </w:rPr>
      </w:pPr>
      <w:proofErr w:type="gramStart"/>
      <w:r w:rsidRPr="000D1977">
        <w:rPr>
          <w:rFonts w:ascii="Arial" w:hAnsi="Arial" w:cs="Arial"/>
          <w:color w:val="000000" w:themeColor="text1"/>
          <w:spacing w:val="2"/>
          <w:sz w:val="18"/>
          <w:szCs w:val="18"/>
        </w:rPr>
        <w:t>на</w:t>
      </w:r>
      <w:proofErr w:type="gramEnd"/>
      <w:r w:rsidRPr="000D1977">
        <w:rPr>
          <w:rFonts w:ascii="Arial" w:hAnsi="Arial" w:cs="Arial"/>
          <w:color w:val="000000" w:themeColor="text1"/>
          <w:spacing w:val="2"/>
          <w:sz w:val="18"/>
          <w:szCs w:val="18"/>
        </w:rPr>
        <w:t xml:space="preserve"> основании ордера от __________ N ______, выданного ___________________</w:t>
      </w:r>
      <w:r w:rsidRPr="000D1977">
        <w:rPr>
          <w:rFonts w:ascii="Arial" w:hAnsi="Arial" w:cs="Arial"/>
          <w:color w:val="000000" w:themeColor="text1"/>
          <w:spacing w:val="2"/>
          <w:sz w:val="18"/>
          <w:szCs w:val="18"/>
        </w:rPr>
        <w:br/>
        <w:t>_____________________________________________________________________,</w:t>
      </w:r>
    </w:p>
    <w:p w:rsidR="007A1DE7" w:rsidRPr="000D1977" w:rsidRDefault="007A1DE7" w:rsidP="007A1DE7">
      <w:pPr>
        <w:pStyle w:val="formattext"/>
        <w:shd w:val="clear" w:color="auto" w:fill="FFFFFF"/>
        <w:spacing w:before="0" w:beforeAutospacing="0" w:after="0" w:afterAutospacing="0" w:line="272" w:lineRule="atLeast"/>
        <w:jc w:val="center"/>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w:t>
      </w:r>
      <w:proofErr w:type="gramStart"/>
      <w:r w:rsidRPr="000D1977">
        <w:rPr>
          <w:rFonts w:ascii="Arial" w:hAnsi="Arial" w:cs="Arial"/>
          <w:color w:val="000000" w:themeColor="text1"/>
          <w:spacing w:val="2"/>
          <w:sz w:val="18"/>
          <w:szCs w:val="18"/>
        </w:rPr>
        <w:t>наименование</w:t>
      </w:r>
      <w:proofErr w:type="gramEnd"/>
      <w:r w:rsidRPr="000D1977">
        <w:rPr>
          <w:rFonts w:ascii="Arial" w:hAnsi="Arial" w:cs="Arial"/>
          <w:color w:val="000000" w:themeColor="text1"/>
          <w:spacing w:val="2"/>
          <w:sz w:val="18"/>
          <w:szCs w:val="18"/>
        </w:rPr>
        <w:t xml:space="preserve"> уполномоченного органа)</w:t>
      </w:r>
    </w:p>
    <w:p w:rsidR="007A1DE7" w:rsidRPr="000D1977" w:rsidRDefault="007A1DE7" w:rsidP="007A1DE7">
      <w:pPr>
        <w:pStyle w:val="formattext"/>
        <w:shd w:val="clear" w:color="auto" w:fill="FFFFFF"/>
        <w:spacing w:before="0" w:beforeAutospacing="0" w:after="0" w:afterAutospacing="0" w:line="272" w:lineRule="atLeast"/>
        <w:textAlignment w:val="baseline"/>
        <w:rPr>
          <w:rFonts w:ascii="Arial" w:hAnsi="Arial" w:cs="Arial"/>
          <w:color w:val="000000" w:themeColor="text1"/>
          <w:spacing w:val="2"/>
          <w:sz w:val="18"/>
          <w:szCs w:val="18"/>
        </w:rPr>
      </w:pPr>
      <w:proofErr w:type="gramStart"/>
      <w:r w:rsidRPr="000D1977">
        <w:rPr>
          <w:rFonts w:ascii="Arial" w:hAnsi="Arial" w:cs="Arial"/>
          <w:color w:val="000000" w:themeColor="text1"/>
          <w:spacing w:val="2"/>
          <w:sz w:val="18"/>
          <w:szCs w:val="18"/>
        </w:rPr>
        <w:t>заключив</w:t>
      </w:r>
      <w:proofErr w:type="gramEnd"/>
      <w:r w:rsidRPr="000D1977">
        <w:rPr>
          <w:rFonts w:ascii="Arial" w:hAnsi="Arial" w:cs="Arial"/>
          <w:color w:val="000000" w:themeColor="text1"/>
          <w:spacing w:val="2"/>
          <w:sz w:val="18"/>
          <w:szCs w:val="18"/>
        </w:rPr>
        <w:t xml:space="preserve"> его с нанимателем ___________________________________________.</w:t>
      </w:r>
    </w:p>
    <w:p w:rsidR="007A1DE7" w:rsidRPr="000D1977" w:rsidRDefault="007A1DE7" w:rsidP="007A1DE7">
      <w:pPr>
        <w:pStyle w:val="formattext"/>
        <w:shd w:val="clear" w:color="auto" w:fill="FFFFFF"/>
        <w:spacing w:before="0" w:beforeAutospacing="0" w:after="0" w:afterAutospacing="0" w:line="272" w:lineRule="atLeast"/>
        <w:jc w:val="center"/>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w:t>
      </w:r>
      <w:proofErr w:type="gramStart"/>
      <w:r w:rsidRPr="000D1977">
        <w:rPr>
          <w:rFonts w:ascii="Arial" w:hAnsi="Arial" w:cs="Arial"/>
          <w:color w:val="000000" w:themeColor="text1"/>
          <w:spacing w:val="2"/>
          <w:sz w:val="18"/>
          <w:szCs w:val="18"/>
        </w:rPr>
        <w:t>указать</w:t>
      </w:r>
      <w:proofErr w:type="gramEnd"/>
      <w:r w:rsidRPr="000D1977">
        <w:rPr>
          <w:rFonts w:ascii="Arial" w:hAnsi="Arial" w:cs="Arial"/>
          <w:color w:val="000000" w:themeColor="text1"/>
          <w:spacing w:val="2"/>
          <w:sz w:val="18"/>
          <w:szCs w:val="18"/>
        </w:rPr>
        <w:t xml:space="preserve"> фамилию, имя, отчество(при наличии) нанимателя)</w:t>
      </w:r>
    </w:p>
    <w:p w:rsidR="007A1DE7" w:rsidRPr="000D1977" w:rsidRDefault="007A1DE7" w:rsidP="007A1DE7">
      <w:pPr>
        <w:pStyle w:val="formattext"/>
        <w:shd w:val="clear" w:color="auto" w:fill="FFFFFF"/>
        <w:spacing w:before="0" w:beforeAutospacing="0" w:after="0" w:afterAutospacing="0" w:line="272" w:lineRule="atLeast"/>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В договор социального найма вышеуказанного жилого помещения включить в качестве членов семьи нанимателя: __________________________________</w:t>
      </w:r>
    </w:p>
    <w:p w:rsidR="007A1DE7" w:rsidRPr="000D1977" w:rsidRDefault="007A1DE7" w:rsidP="007A1DE7">
      <w:pPr>
        <w:pStyle w:val="formattext"/>
        <w:shd w:val="clear" w:color="auto" w:fill="FFFFFF"/>
        <w:spacing w:before="0" w:beforeAutospacing="0" w:after="0" w:afterAutospacing="0" w:line="272" w:lineRule="atLeast"/>
        <w:jc w:val="center"/>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w:t>
      </w:r>
      <w:proofErr w:type="gramStart"/>
      <w:r w:rsidRPr="000D1977">
        <w:rPr>
          <w:rFonts w:ascii="Arial" w:hAnsi="Arial" w:cs="Arial"/>
          <w:color w:val="000000" w:themeColor="text1"/>
          <w:spacing w:val="2"/>
          <w:sz w:val="18"/>
          <w:szCs w:val="18"/>
        </w:rPr>
        <w:t>указать</w:t>
      </w:r>
      <w:proofErr w:type="gramEnd"/>
      <w:r w:rsidRPr="000D1977">
        <w:rPr>
          <w:rFonts w:ascii="Arial" w:hAnsi="Arial" w:cs="Arial"/>
          <w:color w:val="000000" w:themeColor="text1"/>
          <w:spacing w:val="2"/>
          <w:sz w:val="18"/>
          <w:szCs w:val="18"/>
        </w:rPr>
        <w:t xml:space="preserve"> фамилию, имя, отчество (при наличии) _____________________________________________________________________.</w:t>
      </w:r>
      <w:r w:rsidRPr="000D1977">
        <w:rPr>
          <w:rFonts w:ascii="Arial" w:hAnsi="Arial" w:cs="Arial"/>
          <w:color w:val="000000" w:themeColor="text1"/>
          <w:spacing w:val="2"/>
          <w:sz w:val="18"/>
          <w:szCs w:val="18"/>
        </w:rPr>
        <w:br/>
        <w:t>полностью и родственное отношение к нанимателю)</w:t>
      </w:r>
    </w:p>
    <w:p w:rsidR="007A1DE7" w:rsidRDefault="007A1DE7" w:rsidP="007A1DE7">
      <w:pPr>
        <w:pStyle w:val="formattext"/>
        <w:shd w:val="clear" w:color="auto" w:fill="FFFFFF"/>
        <w:spacing w:before="0" w:beforeAutospacing="0" w:after="0" w:afterAutospacing="0" w:line="272" w:lineRule="atLeast"/>
        <w:textAlignment w:val="baseline"/>
        <w:rPr>
          <w:rFonts w:ascii="Arial" w:hAnsi="Arial" w:cs="Arial"/>
          <w:color w:val="2D2D2D"/>
          <w:spacing w:val="2"/>
          <w:sz w:val="18"/>
          <w:szCs w:val="18"/>
        </w:rPr>
      </w:pPr>
      <w:r w:rsidRPr="000D1977">
        <w:rPr>
          <w:rFonts w:ascii="Arial" w:hAnsi="Arial" w:cs="Arial"/>
          <w:color w:val="000000" w:themeColor="text1"/>
          <w:spacing w:val="2"/>
          <w:sz w:val="18"/>
          <w:szCs w:val="18"/>
        </w:rPr>
        <w:br/>
        <w:t>К заявлению прилагаю следующие документы:</w:t>
      </w:r>
      <w:r w:rsidRPr="000D1977">
        <w:rPr>
          <w:rFonts w:ascii="Arial" w:hAnsi="Arial" w:cs="Arial"/>
          <w:color w:val="000000" w:themeColor="text1"/>
          <w:spacing w:val="2"/>
          <w:sz w:val="18"/>
          <w:szCs w:val="18"/>
        </w:rPr>
        <w:br/>
        <w:t>1. ____________________________________________________________________.</w:t>
      </w:r>
      <w:r w:rsidRPr="000D1977">
        <w:rPr>
          <w:rFonts w:ascii="Arial" w:hAnsi="Arial" w:cs="Arial"/>
          <w:color w:val="000000" w:themeColor="text1"/>
          <w:spacing w:val="2"/>
          <w:sz w:val="18"/>
          <w:szCs w:val="18"/>
        </w:rPr>
        <w:br/>
        <w:t>2. _________________________________________________________________.</w:t>
      </w:r>
      <w:r w:rsidRPr="000D1977">
        <w:rPr>
          <w:rFonts w:ascii="Arial" w:hAnsi="Arial" w:cs="Arial"/>
          <w:color w:val="000000" w:themeColor="text1"/>
          <w:spacing w:val="2"/>
          <w:sz w:val="18"/>
          <w:szCs w:val="18"/>
        </w:rPr>
        <w:br/>
        <w:t>3. ___________________________________________________________________</w:t>
      </w:r>
      <w:proofErr w:type="gramStart"/>
      <w:r w:rsidRPr="000D1977">
        <w:rPr>
          <w:rFonts w:ascii="Arial" w:hAnsi="Arial" w:cs="Arial"/>
          <w:color w:val="000000" w:themeColor="text1"/>
          <w:spacing w:val="2"/>
          <w:sz w:val="18"/>
          <w:szCs w:val="18"/>
        </w:rPr>
        <w:t>_.</w:t>
      </w:r>
      <w:r w:rsidRPr="000D1977">
        <w:rPr>
          <w:rFonts w:ascii="Arial" w:hAnsi="Arial" w:cs="Arial"/>
          <w:color w:val="000000" w:themeColor="text1"/>
          <w:spacing w:val="2"/>
          <w:sz w:val="18"/>
          <w:szCs w:val="18"/>
        </w:rPr>
        <w:br/>
      </w:r>
      <w:r w:rsidRPr="000D1977">
        <w:rPr>
          <w:rFonts w:ascii="Arial" w:hAnsi="Arial" w:cs="Arial"/>
          <w:color w:val="000000" w:themeColor="text1"/>
          <w:spacing w:val="2"/>
          <w:sz w:val="18"/>
          <w:szCs w:val="18"/>
        </w:rPr>
        <w:br/>
        <w:t>Дата</w:t>
      </w:r>
      <w:proofErr w:type="gramEnd"/>
      <w:r w:rsidRPr="000D1977">
        <w:rPr>
          <w:rFonts w:ascii="Arial" w:hAnsi="Arial" w:cs="Arial"/>
          <w:color w:val="000000" w:themeColor="text1"/>
          <w:spacing w:val="2"/>
          <w:sz w:val="18"/>
          <w:szCs w:val="18"/>
        </w:rPr>
        <w:t xml:space="preserve"> _____________ _________________ __________________________</w:t>
      </w:r>
      <w:r w:rsidRPr="000D1977">
        <w:rPr>
          <w:rFonts w:ascii="Arial" w:hAnsi="Arial" w:cs="Arial"/>
          <w:color w:val="000000" w:themeColor="text1"/>
          <w:spacing w:val="2"/>
          <w:sz w:val="18"/>
          <w:szCs w:val="18"/>
        </w:rPr>
        <w:br/>
      </w:r>
      <w:r>
        <w:rPr>
          <w:rFonts w:ascii="Arial" w:hAnsi="Arial" w:cs="Arial"/>
          <w:color w:val="000000" w:themeColor="text1"/>
          <w:spacing w:val="2"/>
          <w:sz w:val="18"/>
          <w:szCs w:val="18"/>
        </w:rPr>
        <w:t xml:space="preserve">                                             </w:t>
      </w:r>
      <w:r w:rsidRPr="000D1977">
        <w:rPr>
          <w:rFonts w:ascii="Arial" w:hAnsi="Arial" w:cs="Arial"/>
          <w:color w:val="000000" w:themeColor="text1"/>
          <w:spacing w:val="2"/>
          <w:sz w:val="18"/>
          <w:szCs w:val="18"/>
        </w:rPr>
        <w:t xml:space="preserve">(подпись) </w:t>
      </w:r>
      <w:r>
        <w:rPr>
          <w:rFonts w:ascii="Arial" w:hAnsi="Arial" w:cs="Arial"/>
          <w:color w:val="000000" w:themeColor="text1"/>
          <w:spacing w:val="2"/>
          <w:sz w:val="18"/>
          <w:szCs w:val="18"/>
        </w:rPr>
        <w:t xml:space="preserve">           </w:t>
      </w:r>
      <w:r w:rsidRPr="000D1977">
        <w:rPr>
          <w:rFonts w:ascii="Arial" w:hAnsi="Arial" w:cs="Arial"/>
          <w:color w:val="000000" w:themeColor="text1"/>
          <w:spacing w:val="2"/>
          <w:sz w:val="18"/>
          <w:szCs w:val="18"/>
        </w:rPr>
        <w:t>(</w:t>
      </w:r>
      <w:r>
        <w:rPr>
          <w:rFonts w:ascii="Arial" w:hAnsi="Arial" w:cs="Arial"/>
          <w:color w:val="000000" w:themeColor="text1"/>
          <w:spacing w:val="2"/>
          <w:sz w:val="18"/>
          <w:szCs w:val="18"/>
        </w:rPr>
        <w:t>Ф.И.О.)</w:t>
      </w:r>
      <w:r w:rsidRPr="000D1977">
        <w:rPr>
          <w:rFonts w:ascii="Arial" w:hAnsi="Arial" w:cs="Arial"/>
          <w:color w:val="000000" w:themeColor="text1"/>
          <w:spacing w:val="2"/>
          <w:sz w:val="18"/>
          <w:szCs w:val="18"/>
        </w:rPr>
        <w:t>)</w:t>
      </w:r>
      <w:r>
        <w:rPr>
          <w:rFonts w:ascii="Arial" w:hAnsi="Arial" w:cs="Arial"/>
          <w:color w:val="2D2D2D"/>
          <w:spacing w:val="2"/>
          <w:sz w:val="18"/>
          <w:szCs w:val="18"/>
        </w:rPr>
        <w:br/>
      </w:r>
    </w:p>
    <w:p w:rsidR="007A1DE7" w:rsidRPr="000D1977" w:rsidRDefault="007A1DE7" w:rsidP="007A1DE7">
      <w:pPr>
        <w:pStyle w:val="3"/>
        <w:numPr>
          <w:ilvl w:val="0"/>
          <w:numId w:val="0"/>
        </w:numPr>
        <w:shd w:val="clear" w:color="auto" w:fill="FFFFFF"/>
        <w:spacing w:before="324"/>
        <w:ind w:left="720" w:hanging="432"/>
        <w:jc w:val="right"/>
        <w:textAlignment w:val="baseline"/>
        <w:rPr>
          <w:bCs/>
          <w:color w:val="000000" w:themeColor="text1"/>
          <w:spacing w:val="2"/>
          <w:sz w:val="24"/>
          <w:szCs w:val="24"/>
        </w:rPr>
      </w:pPr>
      <w:r>
        <w:rPr>
          <w:rFonts w:ascii="Arial" w:hAnsi="Arial" w:cs="Arial"/>
          <w:color w:val="2D2D2D"/>
          <w:spacing w:val="2"/>
          <w:sz w:val="18"/>
          <w:szCs w:val="18"/>
        </w:rPr>
        <w:lastRenderedPageBreak/>
        <w:br/>
      </w:r>
      <w:r w:rsidRPr="000D1977">
        <w:rPr>
          <w:bCs/>
          <w:color w:val="000000" w:themeColor="text1"/>
          <w:spacing w:val="2"/>
          <w:sz w:val="24"/>
          <w:szCs w:val="24"/>
        </w:rPr>
        <w:t xml:space="preserve">Приложение 2 </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к</w:t>
      </w:r>
      <w:proofErr w:type="gramEnd"/>
      <w:r w:rsidRPr="000D1977">
        <w:rPr>
          <w:bCs/>
          <w:color w:val="000000" w:themeColor="text1"/>
          <w:spacing w:val="2"/>
          <w:sz w:val="22"/>
          <w:szCs w:val="22"/>
        </w:rPr>
        <w:t xml:space="preserve"> административному регламенту предоставления</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му</w:t>
      </w:r>
      <w:r>
        <w:rPr>
          <w:bCs/>
          <w:color w:val="000000" w:themeColor="text1"/>
          <w:spacing w:val="2"/>
          <w:sz w:val="22"/>
          <w:szCs w:val="22"/>
        </w:rPr>
        <w:t>ниципальной</w:t>
      </w:r>
      <w:proofErr w:type="gramEnd"/>
      <w:r>
        <w:rPr>
          <w:bCs/>
          <w:color w:val="000000" w:themeColor="text1"/>
          <w:spacing w:val="2"/>
          <w:sz w:val="22"/>
          <w:szCs w:val="22"/>
        </w:rPr>
        <w:t xml:space="preserve"> услуги по изменению</w:t>
      </w:r>
      <w:r w:rsidRPr="000D1977">
        <w:rPr>
          <w:bCs/>
          <w:color w:val="000000" w:themeColor="text1"/>
          <w:spacing w:val="2"/>
          <w:sz w:val="22"/>
          <w:szCs w:val="22"/>
        </w:rPr>
        <w:t xml:space="preserve"> договора</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найма </w:t>
      </w:r>
      <w:r>
        <w:rPr>
          <w:bCs/>
          <w:color w:val="000000" w:themeColor="text1"/>
          <w:spacing w:val="2"/>
          <w:sz w:val="22"/>
          <w:szCs w:val="22"/>
        </w:rPr>
        <w:t>жилого помещения</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Pr>
          <w:bCs/>
          <w:color w:val="000000" w:themeColor="text1"/>
          <w:spacing w:val="2"/>
          <w:sz w:val="22"/>
          <w:szCs w:val="22"/>
        </w:rPr>
        <w:t xml:space="preserve">  </w:t>
      </w:r>
      <w:proofErr w:type="gramStart"/>
      <w:r>
        <w:rPr>
          <w:bCs/>
          <w:color w:val="000000" w:themeColor="text1"/>
          <w:spacing w:val="2"/>
          <w:sz w:val="22"/>
          <w:szCs w:val="22"/>
        </w:rPr>
        <w:t>муниципального</w:t>
      </w:r>
      <w:proofErr w:type="gramEnd"/>
      <w:r>
        <w:rPr>
          <w:bCs/>
          <w:color w:val="000000" w:themeColor="text1"/>
          <w:spacing w:val="2"/>
          <w:sz w:val="22"/>
          <w:szCs w:val="22"/>
        </w:rPr>
        <w:t xml:space="preserve"> жилищного фонда</w:t>
      </w:r>
      <w:r w:rsidRPr="000D1977">
        <w:rPr>
          <w:bCs/>
          <w:color w:val="000000" w:themeColor="text1"/>
          <w:spacing w:val="2"/>
          <w:sz w:val="22"/>
          <w:szCs w:val="22"/>
        </w:rPr>
        <w:t xml:space="preserve"> </w:t>
      </w:r>
    </w:p>
    <w:p w:rsidR="007A1DE7" w:rsidRPr="00934AD3"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использования </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
    <w:p w:rsidR="007A1DE7" w:rsidRDefault="007A1DE7" w:rsidP="007A1DE7">
      <w:pPr>
        <w:pStyle w:val="headertext"/>
        <w:shd w:val="clear" w:color="auto" w:fill="FFFFFF"/>
        <w:spacing w:before="0" w:beforeAutospacing="0" w:after="0" w:afterAutospacing="0" w:line="288" w:lineRule="atLeast"/>
        <w:jc w:val="center"/>
        <w:textAlignment w:val="baseline"/>
        <w:rPr>
          <w:bCs/>
          <w:color w:val="000000" w:themeColor="text1"/>
          <w:spacing w:val="2"/>
          <w:sz w:val="22"/>
          <w:szCs w:val="22"/>
        </w:rPr>
      </w:pPr>
    </w:p>
    <w:p w:rsidR="007A1DE7" w:rsidRDefault="007A1DE7" w:rsidP="007A1DE7">
      <w:pPr>
        <w:pStyle w:val="headertext"/>
        <w:shd w:val="clear" w:color="auto" w:fill="FFFFFF"/>
        <w:spacing w:before="0" w:beforeAutospacing="0" w:after="0" w:afterAutospacing="0" w:line="288" w:lineRule="atLeast"/>
        <w:jc w:val="center"/>
        <w:textAlignment w:val="baseline"/>
        <w:rPr>
          <w:bCs/>
          <w:color w:val="000000" w:themeColor="text1"/>
          <w:spacing w:val="2"/>
          <w:sz w:val="22"/>
          <w:szCs w:val="22"/>
        </w:rPr>
      </w:pPr>
    </w:p>
    <w:p w:rsidR="007A1DE7"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sz w:val="28"/>
          <w:szCs w:val="28"/>
        </w:rPr>
      </w:pPr>
      <w:r>
        <w:rPr>
          <w:color w:val="000000" w:themeColor="text1"/>
          <w:spacing w:val="2"/>
          <w:sz w:val="28"/>
          <w:szCs w:val="28"/>
        </w:rPr>
        <w:t>Форма</w:t>
      </w:r>
      <w:r w:rsidRPr="00907352">
        <w:rPr>
          <w:color w:val="000000" w:themeColor="text1"/>
          <w:spacing w:val="2"/>
          <w:sz w:val="28"/>
          <w:szCs w:val="28"/>
        </w:rPr>
        <w:br/>
      </w:r>
      <w:r>
        <w:rPr>
          <w:color w:val="000000" w:themeColor="text1"/>
          <w:spacing w:val="2"/>
          <w:sz w:val="28"/>
          <w:szCs w:val="28"/>
        </w:rPr>
        <w:t xml:space="preserve">уведомления </w:t>
      </w:r>
      <w:r w:rsidRPr="00907352">
        <w:rPr>
          <w:color w:val="000000" w:themeColor="text1"/>
          <w:spacing w:val="2"/>
          <w:sz w:val="28"/>
          <w:szCs w:val="28"/>
        </w:rPr>
        <w:t xml:space="preserve">об отказе в </w:t>
      </w:r>
      <w:r>
        <w:rPr>
          <w:color w:val="000000" w:themeColor="text1"/>
          <w:spacing w:val="2"/>
          <w:sz w:val="28"/>
          <w:szCs w:val="28"/>
        </w:rPr>
        <w:t xml:space="preserve">предоставлении муниципальной услуги о внесении </w:t>
      </w:r>
    </w:p>
    <w:p w:rsidR="007A1DE7"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sz w:val="28"/>
          <w:szCs w:val="28"/>
        </w:rPr>
      </w:pPr>
      <w:proofErr w:type="gramStart"/>
      <w:r>
        <w:rPr>
          <w:color w:val="000000" w:themeColor="text1"/>
          <w:spacing w:val="2"/>
          <w:sz w:val="28"/>
          <w:szCs w:val="28"/>
        </w:rPr>
        <w:t>изменений</w:t>
      </w:r>
      <w:proofErr w:type="gramEnd"/>
      <w:r>
        <w:rPr>
          <w:color w:val="000000" w:themeColor="text1"/>
          <w:spacing w:val="2"/>
          <w:sz w:val="28"/>
          <w:szCs w:val="28"/>
        </w:rPr>
        <w:t xml:space="preserve">  </w:t>
      </w:r>
      <w:r w:rsidRPr="00907352">
        <w:rPr>
          <w:color w:val="000000" w:themeColor="text1"/>
          <w:spacing w:val="2"/>
          <w:sz w:val="28"/>
          <w:szCs w:val="28"/>
        </w:rPr>
        <w:t xml:space="preserve"> </w:t>
      </w:r>
      <w:r>
        <w:rPr>
          <w:color w:val="000000" w:themeColor="text1"/>
          <w:spacing w:val="2"/>
          <w:sz w:val="28"/>
          <w:szCs w:val="28"/>
        </w:rPr>
        <w:t xml:space="preserve">в договор </w:t>
      </w:r>
      <w:r w:rsidRPr="00907352">
        <w:rPr>
          <w:color w:val="000000" w:themeColor="text1"/>
          <w:spacing w:val="2"/>
          <w:sz w:val="28"/>
          <w:szCs w:val="28"/>
        </w:rPr>
        <w:t>социального найма жилого помещения</w:t>
      </w:r>
      <w:r w:rsidRPr="00934AD3">
        <w:rPr>
          <w:color w:val="000000" w:themeColor="text1"/>
          <w:spacing w:val="2"/>
        </w:rPr>
        <w:t xml:space="preserve"> </w:t>
      </w:r>
      <w:r w:rsidRPr="00934AD3">
        <w:rPr>
          <w:color w:val="000000" w:themeColor="text1"/>
          <w:spacing w:val="2"/>
          <w:sz w:val="28"/>
          <w:szCs w:val="28"/>
        </w:rPr>
        <w:t xml:space="preserve">муниципального </w:t>
      </w:r>
    </w:p>
    <w:p w:rsidR="007A1DE7" w:rsidRPr="00934AD3"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sz w:val="28"/>
          <w:szCs w:val="28"/>
        </w:rPr>
      </w:pPr>
      <w:proofErr w:type="gramStart"/>
      <w:r w:rsidRPr="00934AD3">
        <w:rPr>
          <w:color w:val="000000" w:themeColor="text1"/>
          <w:spacing w:val="2"/>
          <w:sz w:val="28"/>
          <w:szCs w:val="28"/>
        </w:rPr>
        <w:t>жилищного</w:t>
      </w:r>
      <w:proofErr w:type="gramEnd"/>
      <w:r w:rsidRPr="00934AD3">
        <w:rPr>
          <w:color w:val="000000" w:themeColor="text1"/>
          <w:spacing w:val="2"/>
          <w:sz w:val="28"/>
          <w:szCs w:val="28"/>
        </w:rPr>
        <w:t xml:space="preserve"> фонда социального использования</w:t>
      </w:r>
    </w:p>
    <w:p w:rsidR="007A1DE7" w:rsidRPr="00907352"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sz w:val="28"/>
          <w:szCs w:val="28"/>
        </w:rPr>
      </w:pPr>
    </w:p>
    <w:tbl>
      <w:tblPr>
        <w:tblW w:w="0" w:type="auto"/>
        <w:tblCellMar>
          <w:left w:w="0" w:type="dxa"/>
          <w:right w:w="0" w:type="dxa"/>
        </w:tblCellMar>
        <w:tblLook w:val="04A0" w:firstRow="1" w:lastRow="0" w:firstColumn="1" w:lastColumn="0" w:noHBand="0" w:noVBand="1"/>
      </w:tblPr>
      <w:tblGrid>
        <w:gridCol w:w="4751"/>
        <w:gridCol w:w="5170"/>
      </w:tblGrid>
      <w:tr w:rsidR="007A1DE7" w:rsidRPr="00907352" w:rsidTr="001E51A7">
        <w:trPr>
          <w:trHeight w:val="15"/>
        </w:trPr>
        <w:tc>
          <w:tcPr>
            <w:tcW w:w="6653" w:type="dxa"/>
            <w:hideMark/>
          </w:tcPr>
          <w:p w:rsidR="007A1DE7" w:rsidRPr="00907352" w:rsidRDefault="007A1DE7" w:rsidP="001E51A7">
            <w:pPr>
              <w:rPr>
                <w:color w:val="000000" w:themeColor="text1"/>
                <w:sz w:val="2"/>
                <w:szCs w:val="24"/>
              </w:rPr>
            </w:pPr>
          </w:p>
        </w:tc>
        <w:tc>
          <w:tcPr>
            <w:tcW w:w="5914" w:type="dxa"/>
            <w:hideMark/>
          </w:tcPr>
          <w:p w:rsidR="007A1DE7" w:rsidRPr="00907352" w:rsidRDefault="007A1DE7" w:rsidP="001E51A7">
            <w:pPr>
              <w:rPr>
                <w:color w:val="000000" w:themeColor="text1"/>
                <w:sz w:val="2"/>
                <w:szCs w:val="24"/>
              </w:rPr>
            </w:pPr>
          </w:p>
        </w:tc>
      </w:tr>
      <w:tr w:rsidR="007A1DE7" w:rsidRPr="00907352" w:rsidTr="001E51A7">
        <w:tc>
          <w:tcPr>
            <w:tcW w:w="6653" w:type="dxa"/>
            <w:tcBorders>
              <w:top w:val="nil"/>
              <w:left w:val="nil"/>
              <w:bottom w:val="nil"/>
              <w:right w:val="nil"/>
            </w:tcBorders>
            <w:tcMar>
              <w:top w:w="0" w:type="dxa"/>
              <w:left w:w="149" w:type="dxa"/>
              <w:bottom w:w="0" w:type="dxa"/>
              <w:right w:w="149" w:type="dxa"/>
            </w:tcMar>
            <w:hideMark/>
          </w:tcPr>
          <w:p w:rsidR="007A1DE7" w:rsidRPr="00907352" w:rsidRDefault="007A1DE7" w:rsidP="001E51A7">
            <w:pPr>
              <w:pStyle w:val="formattext"/>
              <w:spacing w:before="0" w:beforeAutospacing="0" w:after="0" w:afterAutospacing="0" w:line="272" w:lineRule="atLeast"/>
              <w:jc w:val="center"/>
              <w:textAlignment w:val="baseline"/>
              <w:rPr>
                <w:color w:val="000000" w:themeColor="text1"/>
                <w:sz w:val="18"/>
                <w:szCs w:val="18"/>
              </w:rPr>
            </w:pPr>
          </w:p>
          <w:p w:rsidR="007A1DE7" w:rsidRPr="00907352" w:rsidRDefault="007A1DE7" w:rsidP="001E51A7">
            <w:pPr>
              <w:pStyle w:val="formattext"/>
              <w:spacing w:before="0" w:beforeAutospacing="0" w:after="0" w:afterAutospacing="0" w:line="272" w:lineRule="atLeast"/>
              <w:jc w:val="center"/>
              <w:textAlignment w:val="baseline"/>
              <w:rPr>
                <w:color w:val="000000" w:themeColor="text1"/>
                <w:sz w:val="18"/>
                <w:szCs w:val="18"/>
              </w:rPr>
            </w:pPr>
            <w:r w:rsidRPr="00907352">
              <w:rPr>
                <w:color w:val="000000" w:themeColor="text1"/>
                <w:sz w:val="18"/>
                <w:szCs w:val="18"/>
              </w:rPr>
              <w:t>Реквизиты бланка администрации</w:t>
            </w:r>
            <w:r w:rsidRPr="00907352">
              <w:rPr>
                <w:color w:val="000000" w:themeColor="text1"/>
                <w:sz w:val="18"/>
                <w:szCs w:val="18"/>
              </w:rPr>
              <w:br/>
            </w:r>
          </w:p>
        </w:tc>
        <w:tc>
          <w:tcPr>
            <w:tcW w:w="5914" w:type="dxa"/>
            <w:tcBorders>
              <w:top w:val="nil"/>
              <w:left w:val="nil"/>
              <w:bottom w:val="nil"/>
              <w:right w:val="nil"/>
            </w:tcBorders>
            <w:tcMar>
              <w:top w:w="0" w:type="dxa"/>
              <w:left w:w="149" w:type="dxa"/>
              <w:bottom w:w="0" w:type="dxa"/>
              <w:right w:w="149" w:type="dxa"/>
            </w:tcMar>
            <w:hideMark/>
          </w:tcPr>
          <w:p w:rsidR="007A1DE7" w:rsidRPr="00907352" w:rsidRDefault="007A1DE7" w:rsidP="001E51A7">
            <w:pPr>
              <w:pStyle w:val="formattext"/>
              <w:spacing w:before="0" w:beforeAutospacing="0" w:after="0" w:afterAutospacing="0" w:line="272" w:lineRule="atLeast"/>
              <w:ind w:left="456" w:hanging="456"/>
              <w:textAlignment w:val="baseline"/>
              <w:rPr>
                <w:color w:val="000000" w:themeColor="text1"/>
                <w:sz w:val="18"/>
                <w:szCs w:val="18"/>
              </w:rPr>
            </w:pPr>
          </w:p>
          <w:p w:rsidR="007A1DE7" w:rsidRPr="00907352" w:rsidRDefault="007A1DE7" w:rsidP="001E51A7">
            <w:pPr>
              <w:pStyle w:val="formattext"/>
              <w:spacing w:before="0" w:beforeAutospacing="0" w:after="0" w:afterAutospacing="0" w:line="272" w:lineRule="atLeast"/>
              <w:ind w:left="456" w:hanging="456"/>
              <w:textAlignment w:val="baseline"/>
              <w:rPr>
                <w:color w:val="000000" w:themeColor="text1"/>
                <w:sz w:val="18"/>
                <w:szCs w:val="18"/>
              </w:rPr>
            </w:pPr>
            <w:r>
              <w:rPr>
                <w:color w:val="000000" w:themeColor="text1"/>
                <w:sz w:val="18"/>
                <w:szCs w:val="18"/>
              </w:rPr>
              <w:t xml:space="preserve">                                </w:t>
            </w:r>
            <w:r w:rsidRPr="00907352">
              <w:rPr>
                <w:color w:val="000000" w:themeColor="text1"/>
                <w:sz w:val="18"/>
                <w:szCs w:val="18"/>
              </w:rPr>
              <w:t>________________________________</w:t>
            </w:r>
          </w:p>
          <w:p w:rsidR="007A1DE7" w:rsidRPr="00907352" w:rsidRDefault="007A1DE7" w:rsidP="001E51A7">
            <w:pPr>
              <w:pStyle w:val="formattext"/>
              <w:spacing w:before="0" w:beforeAutospacing="0" w:after="0" w:afterAutospacing="0" w:line="272" w:lineRule="atLeast"/>
              <w:ind w:left="456" w:hanging="456"/>
              <w:jc w:val="right"/>
              <w:textAlignment w:val="baseline"/>
              <w:rPr>
                <w:color w:val="000000" w:themeColor="text1"/>
                <w:sz w:val="18"/>
                <w:szCs w:val="18"/>
              </w:rPr>
            </w:pPr>
            <w:r>
              <w:rPr>
                <w:color w:val="000000" w:themeColor="text1"/>
                <w:sz w:val="18"/>
                <w:szCs w:val="18"/>
              </w:rPr>
              <w:t xml:space="preserve">           </w:t>
            </w:r>
            <w:r w:rsidRPr="00907352">
              <w:rPr>
                <w:color w:val="000000" w:themeColor="text1"/>
                <w:sz w:val="18"/>
                <w:szCs w:val="18"/>
              </w:rPr>
              <w:t>(</w:t>
            </w:r>
            <w:proofErr w:type="gramStart"/>
            <w:r w:rsidRPr="00907352">
              <w:rPr>
                <w:color w:val="000000" w:themeColor="text1"/>
                <w:sz w:val="18"/>
                <w:szCs w:val="18"/>
              </w:rPr>
              <w:t>фамилия</w:t>
            </w:r>
            <w:proofErr w:type="gramEnd"/>
            <w:r w:rsidRPr="00907352">
              <w:rPr>
                <w:color w:val="000000" w:themeColor="text1"/>
                <w:sz w:val="18"/>
                <w:szCs w:val="18"/>
              </w:rPr>
              <w:t>, имя, отчество (при наличии) заявителя)</w:t>
            </w:r>
            <w:r w:rsidRPr="00907352">
              <w:rPr>
                <w:color w:val="000000" w:themeColor="text1"/>
                <w:sz w:val="18"/>
                <w:szCs w:val="18"/>
              </w:rPr>
              <w:br/>
            </w:r>
            <w:r>
              <w:rPr>
                <w:color w:val="000000" w:themeColor="text1"/>
                <w:sz w:val="18"/>
                <w:szCs w:val="18"/>
              </w:rPr>
              <w:t xml:space="preserve">            </w:t>
            </w:r>
            <w:r w:rsidRPr="00907352">
              <w:rPr>
                <w:color w:val="000000" w:themeColor="text1"/>
                <w:sz w:val="18"/>
                <w:szCs w:val="18"/>
              </w:rPr>
              <w:t>________________________________</w:t>
            </w:r>
            <w:r w:rsidRPr="00907352">
              <w:rPr>
                <w:color w:val="000000" w:themeColor="text1"/>
                <w:sz w:val="18"/>
                <w:szCs w:val="18"/>
              </w:rPr>
              <w:br/>
            </w:r>
            <w:r>
              <w:rPr>
                <w:color w:val="000000" w:themeColor="text1"/>
                <w:sz w:val="18"/>
                <w:szCs w:val="18"/>
              </w:rPr>
              <w:t xml:space="preserve">               </w:t>
            </w:r>
            <w:r w:rsidRPr="00907352">
              <w:rPr>
                <w:color w:val="000000" w:themeColor="text1"/>
                <w:sz w:val="18"/>
                <w:szCs w:val="18"/>
              </w:rPr>
              <w:t>________________________________</w:t>
            </w:r>
            <w:r w:rsidRPr="00907352">
              <w:rPr>
                <w:color w:val="000000" w:themeColor="text1"/>
                <w:sz w:val="18"/>
                <w:szCs w:val="18"/>
              </w:rPr>
              <w:br/>
            </w:r>
            <w:r>
              <w:rPr>
                <w:color w:val="000000" w:themeColor="text1"/>
                <w:sz w:val="18"/>
                <w:szCs w:val="18"/>
              </w:rPr>
              <w:t xml:space="preserve">                        </w:t>
            </w:r>
            <w:r w:rsidRPr="00907352">
              <w:rPr>
                <w:color w:val="000000" w:themeColor="text1"/>
                <w:sz w:val="18"/>
                <w:szCs w:val="18"/>
              </w:rPr>
              <w:t>(почтовый адрес)</w:t>
            </w:r>
            <w:r w:rsidRPr="00907352">
              <w:rPr>
                <w:color w:val="000000" w:themeColor="text1"/>
                <w:sz w:val="18"/>
                <w:szCs w:val="18"/>
              </w:rPr>
              <w:br/>
            </w:r>
            <w:r>
              <w:rPr>
                <w:color w:val="000000" w:themeColor="text1"/>
                <w:sz w:val="18"/>
                <w:szCs w:val="18"/>
              </w:rPr>
              <w:t xml:space="preserve">                    </w:t>
            </w:r>
            <w:r w:rsidRPr="00907352">
              <w:rPr>
                <w:color w:val="000000" w:themeColor="text1"/>
                <w:sz w:val="18"/>
                <w:szCs w:val="18"/>
              </w:rPr>
              <w:t>________________________________</w:t>
            </w:r>
          </w:p>
        </w:tc>
      </w:tr>
    </w:tbl>
    <w:p w:rsidR="007A1DE7" w:rsidRDefault="007A1DE7" w:rsidP="007A1DE7">
      <w:pPr>
        <w:pStyle w:val="formattext"/>
        <w:shd w:val="clear" w:color="auto" w:fill="FFFFFF"/>
        <w:spacing w:before="0" w:beforeAutospacing="0" w:after="0" w:afterAutospacing="0" w:line="272" w:lineRule="atLeast"/>
        <w:textAlignment w:val="baseline"/>
        <w:rPr>
          <w:rFonts w:ascii="Arial" w:hAnsi="Arial" w:cs="Arial"/>
          <w:color w:val="2D2D2D"/>
          <w:spacing w:val="2"/>
          <w:sz w:val="18"/>
          <w:szCs w:val="18"/>
        </w:rPr>
      </w:pPr>
    </w:p>
    <w:p w:rsidR="007A1DE7" w:rsidRDefault="007A1DE7" w:rsidP="007A1DE7">
      <w:pPr>
        <w:pStyle w:val="formattext"/>
        <w:shd w:val="clear" w:color="auto" w:fill="FFFFFF"/>
        <w:spacing w:before="0" w:beforeAutospacing="0" w:after="0" w:afterAutospacing="0" w:line="272" w:lineRule="atLeast"/>
        <w:jc w:val="center"/>
        <w:textAlignment w:val="baseline"/>
        <w:rPr>
          <w:rFonts w:ascii="Arial" w:hAnsi="Arial" w:cs="Arial"/>
          <w:color w:val="2D2D2D"/>
          <w:spacing w:val="2"/>
          <w:sz w:val="18"/>
          <w:szCs w:val="18"/>
        </w:rPr>
      </w:pPr>
    </w:p>
    <w:p w:rsidR="007A1DE7" w:rsidRPr="00907352" w:rsidRDefault="007A1DE7" w:rsidP="007A1DE7">
      <w:pPr>
        <w:pStyle w:val="formattext"/>
        <w:shd w:val="clear" w:color="auto" w:fill="FFFFFF"/>
        <w:spacing w:before="0" w:beforeAutospacing="0" w:after="0" w:afterAutospacing="0" w:line="272" w:lineRule="atLeast"/>
        <w:jc w:val="center"/>
        <w:textAlignment w:val="baseline"/>
        <w:rPr>
          <w:color w:val="000000" w:themeColor="text1"/>
          <w:spacing w:val="2"/>
          <w:sz w:val="18"/>
          <w:szCs w:val="18"/>
        </w:rPr>
      </w:pPr>
      <w:r>
        <w:rPr>
          <w:rFonts w:ascii="Arial" w:hAnsi="Arial" w:cs="Arial"/>
          <w:color w:val="2D2D2D"/>
          <w:spacing w:val="2"/>
          <w:sz w:val="18"/>
          <w:szCs w:val="18"/>
        </w:rPr>
        <w:br/>
      </w:r>
    </w:p>
    <w:p w:rsidR="007A1DE7" w:rsidRPr="00934AD3"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rPr>
      </w:pPr>
      <w:r w:rsidRPr="00907352">
        <w:rPr>
          <w:color w:val="000000" w:themeColor="text1"/>
          <w:spacing w:val="2"/>
        </w:rPr>
        <w:t>УВЕДОМЛЕНИЕ</w:t>
      </w:r>
      <w:r w:rsidRPr="00907352">
        <w:rPr>
          <w:color w:val="000000" w:themeColor="text1"/>
          <w:spacing w:val="2"/>
        </w:rPr>
        <w:br/>
        <w:t xml:space="preserve">об отказе </w:t>
      </w:r>
      <w:proofErr w:type="gramStart"/>
      <w:r w:rsidRPr="00934AD3">
        <w:rPr>
          <w:color w:val="000000" w:themeColor="text1"/>
          <w:spacing w:val="2"/>
        </w:rPr>
        <w:t>в  предоставлении</w:t>
      </w:r>
      <w:proofErr w:type="gramEnd"/>
      <w:r w:rsidRPr="00934AD3">
        <w:rPr>
          <w:color w:val="000000" w:themeColor="text1"/>
          <w:spacing w:val="2"/>
        </w:rPr>
        <w:t xml:space="preserve"> муниципальной услуги о внесении </w:t>
      </w:r>
    </w:p>
    <w:p w:rsidR="007A1DE7" w:rsidRPr="00934AD3"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rPr>
      </w:pPr>
      <w:proofErr w:type="gramStart"/>
      <w:r w:rsidRPr="00934AD3">
        <w:rPr>
          <w:color w:val="000000" w:themeColor="text1"/>
          <w:spacing w:val="2"/>
        </w:rPr>
        <w:t>изменений</w:t>
      </w:r>
      <w:proofErr w:type="gramEnd"/>
      <w:r w:rsidRPr="00934AD3">
        <w:rPr>
          <w:color w:val="000000" w:themeColor="text1"/>
          <w:spacing w:val="2"/>
        </w:rPr>
        <w:t xml:space="preserve">   в договор социального найма жилого помещения муниципального </w:t>
      </w:r>
    </w:p>
    <w:p w:rsidR="007A1DE7" w:rsidRPr="00907352" w:rsidRDefault="007A1DE7" w:rsidP="007A1DE7">
      <w:pPr>
        <w:pStyle w:val="headertext"/>
        <w:shd w:val="clear" w:color="auto" w:fill="FFFFFF"/>
        <w:spacing w:before="0" w:beforeAutospacing="0" w:after="0" w:afterAutospacing="0" w:line="288" w:lineRule="atLeast"/>
        <w:jc w:val="center"/>
        <w:textAlignment w:val="baseline"/>
        <w:rPr>
          <w:color w:val="000000" w:themeColor="text1"/>
          <w:spacing w:val="2"/>
        </w:rPr>
      </w:pPr>
      <w:proofErr w:type="gramStart"/>
      <w:r w:rsidRPr="00934AD3">
        <w:rPr>
          <w:color w:val="000000" w:themeColor="text1"/>
          <w:spacing w:val="2"/>
        </w:rPr>
        <w:t>жилищного</w:t>
      </w:r>
      <w:proofErr w:type="gramEnd"/>
      <w:r w:rsidRPr="00934AD3">
        <w:rPr>
          <w:color w:val="000000" w:themeColor="text1"/>
          <w:spacing w:val="2"/>
        </w:rPr>
        <w:t xml:space="preserve"> фонда социального использования</w:t>
      </w:r>
    </w:p>
    <w:p w:rsidR="007A1DE7" w:rsidRPr="00907352" w:rsidRDefault="007A1DE7" w:rsidP="007A1DE7">
      <w:pPr>
        <w:pStyle w:val="formattext"/>
        <w:shd w:val="clear" w:color="auto" w:fill="FFFFFF"/>
        <w:spacing w:before="0" w:beforeAutospacing="0" w:after="0" w:afterAutospacing="0" w:line="272" w:lineRule="atLeast"/>
        <w:textAlignment w:val="baseline"/>
        <w:rPr>
          <w:color w:val="000000" w:themeColor="text1"/>
          <w:spacing w:val="2"/>
          <w:sz w:val="22"/>
          <w:szCs w:val="22"/>
        </w:rPr>
      </w:pPr>
      <w:r w:rsidRPr="00907352">
        <w:rPr>
          <w:color w:val="000000" w:themeColor="text1"/>
          <w:spacing w:val="2"/>
          <w:sz w:val="18"/>
          <w:szCs w:val="18"/>
        </w:rPr>
        <w:br/>
      </w:r>
      <w:r w:rsidRPr="00907352">
        <w:rPr>
          <w:color w:val="000000" w:themeColor="text1"/>
          <w:spacing w:val="2"/>
          <w:sz w:val="22"/>
          <w:szCs w:val="22"/>
        </w:rPr>
        <w:t>На Ваше заявление о заключении договора социального найма сообщаем следующее.</w:t>
      </w:r>
      <w:r w:rsidRPr="00907352">
        <w:rPr>
          <w:color w:val="000000" w:themeColor="text1"/>
          <w:spacing w:val="2"/>
          <w:sz w:val="22"/>
          <w:szCs w:val="22"/>
        </w:rPr>
        <w:br/>
        <w:t>Вам отказано в предоставлении муниципальной услуги в связи с ______________________________________________________________________</w:t>
      </w:r>
      <w:r>
        <w:rPr>
          <w:color w:val="000000" w:themeColor="text1"/>
          <w:spacing w:val="2"/>
          <w:sz w:val="22"/>
          <w:szCs w:val="22"/>
        </w:rPr>
        <w:t>__________________</w:t>
      </w:r>
      <w:r w:rsidRPr="00907352">
        <w:rPr>
          <w:color w:val="000000" w:themeColor="text1"/>
          <w:spacing w:val="2"/>
          <w:sz w:val="22"/>
          <w:szCs w:val="22"/>
        </w:rPr>
        <w:t>.</w:t>
      </w:r>
    </w:p>
    <w:p w:rsidR="007A1DE7" w:rsidRPr="00907352" w:rsidRDefault="007A1DE7" w:rsidP="007A1DE7">
      <w:pPr>
        <w:pStyle w:val="formattext"/>
        <w:shd w:val="clear" w:color="auto" w:fill="FFFFFF"/>
        <w:spacing w:before="0" w:beforeAutospacing="0" w:after="0" w:afterAutospacing="0" w:line="272" w:lineRule="atLeast"/>
        <w:jc w:val="center"/>
        <w:textAlignment w:val="baseline"/>
        <w:rPr>
          <w:color w:val="000000" w:themeColor="text1"/>
          <w:spacing w:val="2"/>
          <w:sz w:val="22"/>
          <w:szCs w:val="22"/>
        </w:rPr>
      </w:pPr>
      <w:r w:rsidRPr="00907352">
        <w:rPr>
          <w:color w:val="000000" w:themeColor="text1"/>
          <w:spacing w:val="2"/>
          <w:sz w:val="22"/>
          <w:szCs w:val="22"/>
        </w:rPr>
        <w:t>(</w:t>
      </w:r>
      <w:proofErr w:type="gramStart"/>
      <w:r w:rsidRPr="00907352">
        <w:rPr>
          <w:color w:val="000000" w:themeColor="text1"/>
          <w:spacing w:val="2"/>
          <w:sz w:val="22"/>
          <w:szCs w:val="22"/>
        </w:rPr>
        <w:t>указывается</w:t>
      </w:r>
      <w:proofErr w:type="gramEnd"/>
      <w:r w:rsidRPr="00907352">
        <w:rPr>
          <w:color w:val="000000" w:themeColor="text1"/>
          <w:spacing w:val="2"/>
          <w:sz w:val="22"/>
          <w:szCs w:val="22"/>
        </w:rPr>
        <w:t xml:space="preserve"> основание отказа в предоставлении муниципальной услуги)</w:t>
      </w:r>
    </w:p>
    <w:p w:rsidR="007A1DE7" w:rsidRPr="00907352" w:rsidRDefault="007A1DE7" w:rsidP="007A1DE7">
      <w:pPr>
        <w:pStyle w:val="formattext"/>
        <w:shd w:val="clear" w:color="auto" w:fill="FFFFFF"/>
        <w:spacing w:before="0" w:beforeAutospacing="0" w:after="0" w:afterAutospacing="0" w:line="272" w:lineRule="atLeast"/>
        <w:textAlignment w:val="baseline"/>
        <w:rPr>
          <w:color w:val="000000" w:themeColor="text1"/>
          <w:spacing w:val="2"/>
          <w:sz w:val="22"/>
          <w:szCs w:val="22"/>
        </w:rPr>
      </w:pPr>
      <w:r w:rsidRPr="00907352">
        <w:rPr>
          <w:color w:val="000000" w:themeColor="text1"/>
          <w:spacing w:val="2"/>
          <w:sz w:val="22"/>
          <w:szCs w:val="22"/>
        </w:rPr>
        <w:br/>
      </w:r>
      <w:r w:rsidRPr="00907352">
        <w:rPr>
          <w:color w:val="000000" w:themeColor="text1"/>
          <w:spacing w:val="2"/>
          <w:sz w:val="22"/>
          <w:szCs w:val="22"/>
        </w:rPr>
        <w:br/>
        <w:t>Глава администрации ________________ ___________________________</w:t>
      </w:r>
      <w:r w:rsidRPr="00907352">
        <w:rPr>
          <w:color w:val="000000" w:themeColor="text1"/>
          <w:spacing w:val="2"/>
          <w:sz w:val="22"/>
          <w:szCs w:val="22"/>
        </w:rPr>
        <w:br/>
      </w:r>
      <w:r>
        <w:rPr>
          <w:color w:val="000000" w:themeColor="text1"/>
          <w:spacing w:val="2"/>
          <w:sz w:val="22"/>
          <w:szCs w:val="22"/>
        </w:rPr>
        <w:t xml:space="preserve">                                         </w:t>
      </w:r>
      <w:proofErr w:type="gramStart"/>
      <w:r>
        <w:rPr>
          <w:color w:val="000000" w:themeColor="text1"/>
          <w:spacing w:val="2"/>
          <w:sz w:val="22"/>
          <w:szCs w:val="22"/>
        </w:rPr>
        <w:t xml:space="preserve">   </w:t>
      </w:r>
      <w:r w:rsidRPr="00907352">
        <w:rPr>
          <w:color w:val="000000" w:themeColor="text1"/>
          <w:spacing w:val="2"/>
          <w:sz w:val="22"/>
          <w:szCs w:val="22"/>
        </w:rPr>
        <w:t>(</w:t>
      </w:r>
      <w:proofErr w:type="gramEnd"/>
      <w:r w:rsidRPr="00907352">
        <w:rPr>
          <w:color w:val="000000" w:themeColor="text1"/>
          <w:spacing w:val="2"/>
          <w:sz w:val="22"/>
          <w:szCs w:val="22"/>
        </w:rPr>
        <w:t>подпись) </w:t>
      </w:r>
      <w:r>
        <w:rPr>
          <w:color w:val="000000" w:themeColor="text1"/>
          <w:spacing w:val="2"/>
          <w:sz w:val="22"/>
          <w:szCs w:val="22"/>
        </w:rPr>
        <w:t xml:space="preserve">                          </w:t>
      </w:r>
      <w:r w:rsidRPr="00907352">
        <w:rPr>
          <w:color w:val="000000" w:themeColor="text1"/>
          <w:spacing w:val="2"/>
          <w:sz w:val="22"/>
          <w:szCs w:val="22"/>
        </w:rPr>
        <w:t>(</w:t>
      </w:r>
      <w:r>
        <w:rPr>
          <w:color w:val="000000" w:themeColor="text1"/>
          <w:spacing w:val="2"/>
          <w:sz w:val="22"/>
          <w:szCs w:val="22"/>
        </w:rPr>
        <w:t>Ф.И.О,</w:t>
      </w:r>
      <w:r w:rsidRPr="00907352">
        <w:rPr>
          <w:color w:val="000000" w:themeColor="text1"/>
          <w:spacing w:val="2"/>
          <w:sz w:val="22"/>
          <w:szCs w:val="22"/>
        </w:rPr>
        <w:t>)</w:t>
      </w:r>
    </w:p>
    <w:p w:rsidR="007A1DE7" w:rsidRPr="00907352" w:rsidRDefault="007A1DE7" w:rsidP="007A1DE7">
      <w:pPr>
        <w:pStyle w:val="formattext"/>
        <w:shd w:val="clear" w:color="auto" w:fill="FFFFFF"/>
        <w:spacing w:before="0" w:beforeAutospacing="0" w:after="0" w:afterAutospacing="0" w:line="272" w:lineRule="atLeast"/>
        <w:jc w:val="center"/>
        <w:textAlignment w:val="baseline"/>
        <w:rPr>
          <w:color w:val="000000" w:themeColor="text1"/>
          <w:spacing w:val="2"/>
          <w:sz w:val="18"/>
          <w:szCs w:val="18"/>
        </w:rPr>
      </w:pPr>
      <w:r w:rsidRPr="00907352">
        <w:rPr>
          <w:color w:val="000000" w:themeColor="text1"/>
          <w:spacing w:val="2"/>
          <w:sz w:val="18"/>
          <w:szCs w:val="18"/>
        </w:rPr>
        <w:br/>
        <w:t>____________</w:t>
      </w:r>
    </w:p>
    <w:p w:rsidR="007A1DE7" w:rsidRPr="00907352" w:rsidRDefault="007A1DE7" w:rsidP="007A1DE7">
      <w:pPr>
        <w:pStyle w:val="formattext"/>
        <w:shd w:val="clear" w:color="auto" w:fill="FFFFFF"/>
        <w:spacing w:before="0" w:beforeAutospacing="0" w:after="0" w:afterAutospacing="0" w:line="272" w:lineRule="atLeast"/>
        <w:textAlignment w:val="baseline"/>
        <w:rPr>
          <w:color w:val="000000" w:themeColor="text1"/>
          <w:spacing w:val="2"/>
          <w:sz w:val="18"/>
          <w:szCs w:val="18"/>
        </w:rPr>
      </w:pPr>
      <w:r w:rsidRPr="00907352">
        <w:rPr>
          <w:color w:val="000000" w:themeColor="text1"/>
          <w:spacing w:val="2"/>
          <w:sz w:val="18"/>
          <w:szCs w:val="18"/>
        </w:rPr>
        <w:br/>
        <w:t>Исполнитель</w:t>
      </w:r>
      <w:r w:rsidRPr="00907352">
        <w:rPr>
          <w:color w:val="000000" w:themeColor="text1"/>
          <w:spacing w:val="2"/>
          <w:sz w:val="18"/>
          <w:szCs w:val="18"/>
        </w:rPr>
        <w:br/>
        <w:t>Номер телефона</w:t>
      </w:r>
    </w:p>
    <w:p w:rsidR="007A1DE7" w:rsidRPr="00907352" w:rsidRDefault="007A1DE7" w:rsidP="007A1DE7">
      <w:pPr>
        <w:pStyle w:val="formattext"/>
        <w:shd w:val="clear" w:color="auto" w:fill="FFFFFF"/>
        <w:spacing w:before="0" w:beforeAutospacing="0" w:after="0" w:afterAutospacing="0" w:line="272" w:lineRule="atLeast"/>
        <w:textAlignment w:val="baseline"/>
        <w:rPr>
          <w:color w:val="000000" w:themeColor="text1"/>
          <w:spacing w:val="2"/>
          <w:sz w:val="18"/>
          <w:szCs w:val="18"/>
        </w:rPr>
      </w:pPr>
    </w:p>
    <w:p w:rsidR="007A1DE7" w:rsidRPr="00907352" w:rsidRDefault="007A1DE7" w:rsidP="007A1DE7">
      <w:pPr>
        <w:pStyle w:val="3"/>
        <w:numPr>
          <w:ilvl w:val="0"/>
          <w:numId w:val="0"/>
        </w:numPr>
        <w:shd w:val="clear" w:color="auto" w:fill="FFFFFF"/>
        <w:spacing w:before="324" w:after="195"/>
        <w:ind w:left="720"/>
        <w:textAlignment w:val="baseline"/>
        <w:rPr>
          <w:rFonts w:ascii="Arial" w:hAnsi="Arial" w:cs="Arial"/>
          <w:color w:val="4C4C4C"/>
          <w:spacing w:val="2"/>
          <w:sz w:val="38"/>
          <w:szCs w:val="38"/>
        </w:rPr>
      </w:pPr>
    </w:p>
    <w:p w:rsidR="007A1DE7" w:rsidRPr="00907352" w:rsidRDefault="007A1DE7" w:rsidP="007A1DE7">
      <w:pPr>
        <w:pStyle w:val="3"/>
        <w:numPr>
          <w:ilvl w:val="0"/>
          <w:numId w:val="0"/>
        </w:numPr>
        <w:shd w:val="clear" w:color="auto" w:fill="FFFFFF"/>
        <w:spacing w:before="324" w:after="195"/>
        <w:ind w:left="720"/>
        <w:textAlignment w:val="baseline"/>
        <w:rPr>
          <w:rFonts w:ascii="Arial" w:hAnsi="Arial" w:cs="Arial"/>
          <w:color w:val="4C4C4C"/>
          <w:spacing w:val="2"/>
          <w:sz w:val="38"/>
          <w:szCs w:val="38"/>
        </w:rPr>
      </w:pPr>
    </w:p>
    <w:p w:rsidR="007A1DE7" w:rsidRDefault="007A1DE7" w:rsidP="007A1DE7">
      <w:pPr>
        <w:jc w:val="right"/>
      </w:pPr>
      <w:r w:rsidRPr="000D1977">
        <w:rPr>
          <w:bCs/>
          <w:color w:val="000000" w:themeColor="text1"/>
          <w:spacing w:val="2"/>
          <w:sz w:val="24"/>
          <w:szCs w:val="24"/>
        </w:rPr>
        <w:lastRenderedPageBreak/>
        <w:t xml:space="preserve">Приложение </w:t>
      </w:r>
      <w:r>
        <w:rPr>
          <w:bCs/>
          <w:color w:val="000000" w:themeColor="text1"/>
          <w:spacing w:val="2"/>
          <w:sz w:val="24"/>
          <w:szCs w:val="24"/>
        </w:rPr>
        <w:t>3</w:t>
      </w:r>
    </w:p>
    <w:p w:rsidR="007A1DE7" w:rsidRDefault="007A1DE7" w:rsidP="007A1DE7">
      <w:pPr>
        <w:pStyle w:val="3"/>
        <w:numPr>
          <w:ilvl w:val="0"/>
          <w:numId w:val="0"/>
        </w:numPr>
        <w:shd w:val="clear" w:color="auto" w:fill="FFFFFF"/>
        <w:spacing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к</w:t>
      </w:r>
      <w:proofErr w:type="gramEnd"/>
      <w:r w:rsidRPr="000D1977">
        <w:rPr>
          <w:bCs/>
          <w:color w:val="000000" w:themeColor="text1"/>
          <w:spacing w:val="2"/>
          <w:sz w:val="22"/>
          <w:szCs w:val="22"/>
        </w:rPr>
        <w:t xml:space="preserve"> административному регламенту предоставления</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му</w:t>
      </w:r>
      <w:r>
        <w:rPr>
          <w:bCs/>
          <w:color w:val="000000" w:themeColor="text1"/>
          <w:spacing w:val="2"/>
          <w:sz w:val="22"/>
          <w:szCs w:val="22"/>
        </w:rPr>
        <w:t>ниципальной</w:t>
      </w:r>
      <w:proofErr w:type="gramEnd"/>
      <w:r>
        <w:rPr>
          <w:bCs/>
          <w:color w:val="000000" w:themeColor="text1"/>
          <w:spacing w:val="2"/>
          <w:sz w:val="22"/>
          <w:szCs w:val="22"/>
        </w:rPr>
        <w:t xml:space="preserve"> услуги по изменению</w:t>
      </w:r>
      <w:r w:rsidRPr="000D1977">
        <w:rPr>
          <w:bCs/>
          <w:color w:val="000000" w:themeColor="text1"/>
          <w:spacing w:val="2"/>
          <w:sz w:val="22"/>
          <w:szCs w:val="22"/>
        </w:rPr>
        <w:t xml:space="preserve"> договора</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найма </w:t>
      </w:r>
      <w:r>
        <w:rPr>
          <w:bCs/>
          <w:color w:val="000000" w:themeColor="text1"/>
          <w:spacing w:val="2"/>
          <w:sz w:val="22"/>
          <w:szCs w:val="22"/>
        </w:rPr>
        <w:t>жилого помещения</w:t>
      </w:r>
    </w:p>
    <w:p w:rsidR="007A1DE7"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Pr>
          <w:bCs/>
          <w:color w:val="000000" w:themeColor="text1"/>
          <w:spacing w:val="2"/>
          <w:sz w:val="22"/>
          <w:szCs w:val="22"/>
        </w:rPr>
        <w:t xml:space="preserve">  </w:t>
      </w:r>
      <w:proofErr w:type="gramStart"/>
      <w:r>
        <w:rPr>
          <w:bCs/>
          <w:color w:val="000000" w:themeColor="text1"/>
          <w:spacing w:val="2"/>
          <w:sz w:val="22"/>
          <w:szCs w:val="22"/>
        </w:rPr>
        <w:t>муниципального</w:t>
      </w:r>
      <w:proofErr w:type="gramEnd"/>
      <w:r>
        <w:rPr>
          <w:bCs/>
          <w:color w:val="000000" w:themeColor="text1"/>
          <w:spacing w:val="2"/>
          <w:sz w:val="22"/>
          <w:szCs w:val="22"/>
        </w:rPr>
        <w:t xml:space="preserve"> жилищного фонда</w:t>
      </w:r>
      <w:r w:rsidRPr="000D1977">
        <w:rPr>
          <w:bCs/>
          <w:color w:val="000000" w:themeColor="text1"/>
          <w:spacing w:val="2"/>
          <w:sz w:val="22"/>
          <w:szCs w:val="22"/>
        </w:rPr>
        <w:t xml:space="preserve"> </w:t>
      </w:r>
    </w:p>
    <w:p w:rsidR="007A1DE7" w:rsidRPr="00934AD3" w:rsidRDefault="007A1DE7" w:rsidP="007A1DE7">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использования </w:t>
      </w:r>
    </w:p>
    <w:p w:rsidR="007A1DE7" w:rsidRDefault="007A1DE7" w:rsidP="007A1DE7">
      <w:pPr>
        <w:jc w:val="right"/>
      </w:pPr>
    </w:p>
    <w:p w:rsidR="007A1DE7" w:rsidRDefault="007A1DE7" w:rsidP="007A1DE7">
      <w:pPr>
        <w:ind w:left="5040"/>
        <w:jc w:val="center"/>
      </w:pPr>
    </w:p>
    <w:p w:rsidR="007A1DE7" w:rsidRDefault="007A1DE7" w:rsidP="007A1DE7">
      <w:pPr>
        <w:ind w:firstLine="709"/>
        <w:jc w:val="center"/>
        <w:rPr>
          <w:b/>
          <w:bCs/>
          <w:sz w:val="24"/>
          <w:szCs w:val="24"/>
        </w:rPr>
      </w:pPr>
      <w:r>
        <w:rPr>
          <w:b/>
          <w:bCs/>
          <w:sz w:val="24"/>
          <w:szCs w:val="24"/>
        </w:rPr>
        <w:t xml:space="preserve">ЖУРНАЛ </w:t>
      </w:r>
    </w:p>
    <w:p w:rsidR="007A1DE7" w:rsidRDefault="007A1DE7" w:rsidP="007A1DE7">
      <w:pPr>
        <w:ind w:firstLine="709"/>
        <w:jc w:val="center"/>
        <w:rPr>
          <w:b/>
          <w:bCs/>
          <w:sz w:val="24"/>
          <w:szCs w:val="24"/>
        </w:rPr>
      </w:pPr>
      <w:r>
        <w:rPr>
          <w:b/>
          <w:bCs/>
          <w:sz w:val="24"/>
          <w:szCs w:val="24"/>
        </w:rPr>
        <w:t>Учета договоров социального найма жилого помещения</w:t>
      </w:r>
    </w:p>
    <w:p w:rsidR="007A1DE7" w:rsidRDefault="007A1DE7" w:rsidP="007A1DE7">
      <w:pPr>
        <w:ind w:firstLine="709"/>
        <w:jc w:val="center"/>
        <w:rPr>
          <w:b/>
          <w:bCs/>
          <w:sz w:val="24"/>
          <w:szCs w:val="24"/>
        </w:rPr>
      </w:pPr>
    </w:p>
    <w:p w:rsidR="007A1DE7" w:rsidRDefault="007A1DE7" w:rsidP="007A1DE7">
      <w:pPr>
        <w:ind w:firstLine="709"/>
        <w:jc w:val="center"/>
        <w:rPr>
          <w:b/>
          <w:bCs/>
          <w:sz w:val="24"/>
          <w:szCs w:val="24"/>
        </w:rPr>
      </w:pPr>
    </w:p>
    <w:tbl>
      <w:tblPr>
        <w:tblW w:w="0" w:type="auto"/>
        <w:tblInd w:w="-885" w:type="dxa"/>
        <w:tblLook w:val="0000" w:firstRow="0" w:lastRow="0" w:firstColumn="0" w:lastColumn="0" w:noHBand="0" w:noVBand="0"/>
      </w:tblPr>
      <w:tblGrid>
        <w:gridCol w:w="1045"/>
        <w:gridCol w:w="1045"/>
        <w:gridCol w:w="1281"/>
        <w:gridCol w:w="1249"/>
        <w:gridCol w:w="2073"/>
        <w:gridCol w:w="2394"/>
        <w:gridCol w:w="1699"/>
      </w:tblGrid>
      <w:tr w:rsidR="007A1DE7" w:rsidTr="001E51A7">
        <w:tc>
          <w:tcPr>
            <w:tcW w:w="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1DE7" w:rsidRPr="00740CE1" w:rsidRDefault="007A1DE7" w:rsidP="001E51A7">
            <w:pPr>
              <w:jc w:val="center"/>
              <w:rPr>
                <w:sz w:val="22"/>
                <w:szCs w:val="22"/>
              </w:rPr>
            </w:pPr>
            <w:r w:rsidRPr="00740CE1">
              <w:rPr>
                <w:sz w:val="22"/>
                <w:szCs w:val="22"/>
              </w:rPr>
              <w:t>№</w:t>
            </w:r>
          </w:p>
          <w:p w:rsidR="007A1DE7" w:rsidRPr="00740CE1" w:rsidRDefault="007A1DE7" w:rsidP="001E51A7">
            <w:pPr>
              <w:jc w:val="center"/>
              <w:rPr>
                <w:sz w:val="22"/>
                <w:szCs w:val="22"/>
              </w:rPr>
            </w:pPr>
            <w:proofErr w:type="gramStart"/>
            <w:r w:rsidRPr="00740CE1">
              <w:rPr>
                <w:sz w:val="22"/>
                <w:szCs w:val="22"/>
              </w:rPr>
              <w:t>п</w:t>
            </w:r>
            <w:proofErr w:type="gramEnd"/>
            <w:r w:rsidRPr="00740CE1">
              <w:rPr>
                <w:sz w:val="22"/>
                <w:szCs w:val="22"/>
              </w:rPr>
              <w:t>/п.</w:t>
            </w:r>
          </w:p>
        </w:tc>
        <w:tc>
          <w:tcPr>
            <w:tcW w:w="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1DE7" w:rsidRPr="00740CE1" w:rsidRDefault="007A1DE7" w:rsidP="001E51A7">
            <w:pPr>
              <w:jc w:val="center"/>
              <w:rPr>
                <w:sz w:val="22"/>
                <w:szCs w:val="22"/>
              </w:rPr>
            </w:pPr>
            <w:r w:rsidRPr="00740CE1">
              <w:rPr>
                <w:sz w:val="22"/>
                <w:szCs w:val="22"/>
              </w:rPr>
              <w:t>Дата</w:t>
            </w:r>
          </w:p>
        </w:tc>
        <w:tc>
          <w:tcPr>
            <w:tcW w:w="130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7A1DE7" w:rsidRPr="00740CE1" w:rsidRDefault="007A1DE7" w:rsidP="001E51A7">
            <w:pPr>
              <w:jc w:val="center"/>
              <w:rPr>
                <w:sz w:val="22"/>
                <w:szCs w:val="22"/>
              </w:rPr>
            </w:pPr>
            <w:r>
              <w:rPr>
                <w:sz w:val="22"/>
                <w:szCs w:val="22"/>
              </w:rPr>
              <w:t xml:space="preserve">Ф.И.О.  </w:t>
            </w:r>
            <w:proofErr w:type="gramStart"/>
            <w:r>
              <w:rPr>
                <w:sz w:val="22"/>
                <w:szCs w:val="22"/>
              </w:rPr>
              <w:t>нанимателя</w:t>
            </w:r>
            <w:proofErr w:type="gramEnd"/>
            <w:r>
              <w:rPr>
                <w:sz w:val="22"/>
                <w:szCs w:val="22"/>
              </w:rPr>
              <w:t xml:space="preserve"> и членов его семьи</w:t>
            </w:r>
            <w:r w:rsidRPr="00740CE1">
              <w:rPr>
                <w:sz w:val="22"/>
                <w:szCs w:val="22"/>
              </w:rPr>
              <w:t xml:space="preserve"> </w:t>
            </w:r>
          </w:p>
        </w:tc>
        <w:tc>
          <w:tcPr>
            <w:tcW w:w="130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7A1DE7" w:rsidRPr="00740CE1" w:rsidRDefault="007A1DE7" w:rsidP="001E51A7">
            <w:pPr>
              <w:jc w:val="center"/>
              <w:rPr>
                <w:sz w:val="22"/>
                <w:szCs w:val="22"/>
              </w:rPr>
            </w:pPr>
            <w:r>
              <w:rPr>
                <w:sz w:val="22"/>
                <w:szCs w:val="22"/>
              </w:rPr>
              <w:t>Адрес места жительства нанимателя и членов его семьи</w:t>
            </w:r>
          </w:p>
        </w:tc>
        <w:tc>
          <w:tcPr>
            <w:tcW w:w="21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1DE7" w:rsidRPr="00740CE1" w:rsidRDefault="007A1DE7" w:rsidP="001E51A7">
            <w:pPr>
              <w:jc w:val="center"/>
              <w:rPr>
                <w:sz w:val="22"/>
                <w:szCs w:val="22"/>
              </w:rPr>
            </w:pPr>
            <w:r w:rsidRPr="00740CE1">
              <w:rPr>
                <w:sz w:val="22"/>
                <w:szCs w:val="22"/>
              </w:rPr>
              <w:t>Дата внесения изменений в договор социального найма жилого помещения</w:t>
            </w:r>
          </w:p>
        </w:tc>
        <w:tc>
          <w:tcPr>
            <w:tcW w:w="255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7A1DE7" w:rsidRPr="00740CE1" w:rsidRDefault="007A1DE7" w:rsidP="001E51A7">
            <w:pPr>
              <w:rPr>
                <w:sz w:val="22"/>
                <w:szCs w:val="22"/>
              </w:rPr>
            </w:pPr>
            <w:r w:rsidRPr="00740CE1">
              <w:rPr>
                <w:sz w:val="22"/>
                <w:szCs w:val="22"/>
              </w:rPr>
              <w:t>Основание внесения изменений в договор социального найма жилого помещения</w:t>
            </w:r>
          </w:p>
        </w:tc>
        <w:tc>
          <w:tcPr>
            <w:tcW w:w="1807" w:type="dxa"/>
            <w:tcBorders>
              <w:top w:val="single" w:sz="8" w:space="0" w:color="000000"/>
              <w:left w:val="single" w:sz="4" w:space="0" w:color="auto"/>
              <w:bottom w:val="single" w:sz="8" w:space="0" w:color="000000"/>
              <w:right w:val="single" w:sz="8" w:space="0" w:color="000000"/>
            </w:tcBorders>
          </w:tcPr>
          <w:p w:rsidR="007A1DE7" w:rsidRPr="00740CE1" w:rsidRDefault="007A1DE7" w:rsidP="001E51A7">
            <w:pPr>
              <w:rPr>
                <w:sz w:val="22"/>
                <w:szCs w:val="22"/>
              </w:rPr>
            </w:pPr>
            <w:r w:rsidRPr="00740CE1">
              <w:rPr>
                <w:sz w:val="22"/>
                <w:szCs w:val="22"/>
              </w:rPr>
              <w:t>Дата расто</w:t>
            </w:r>
            <w:r>
              <w:rPr>
                <w:sz w:val="22"/>
                <w:szCs w:val="22"/>
              </w:rPr>
              <w:t>р</w:t>
            </w:r>
            <w:r w:rsidRPr="00740CE1">
              <w:rPr>
                <w:sz w:val="22"/>
                <w:szCs w:val="22"/>
              </w:rPr>
              <w:t>жения договора социального найма жилого помещения</w:t>
            </w:r>
          </w:p>
        </w:tc>
      </w:tr>
      <w:tr w:rsidR="007A1DE7" w:rsidTr="001E51A7">
        <w:tc>
          <w:tcPr>
            <w:tcW w:w="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1DE7" w:rsidRDefault="007A1DE7" w:rsidP="001E51A7">
            <w:pPr>
              <w:ind w:firstLine="709"/>
              <w:jc w:val="center"/>
            </w:pPr>
            <w:r>
              <w:rPr>
                <w:sz w:val="24"/>
                <w:szCs w:val="24"/>
              </w:rPr>
              <w:t>1</w:t>
            </w:r>
          </w:p>
        </w:tc>
        <w:tc>
          <w:tcPr>
            <w:tcW w:w="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1DE7" w:rsidRDefault="007A1DE7" w:rsidP="001E51A7">
            <w:pPr>
              <w:ind w:firstLine="709"/>
              <w:jc w:val="center"/>
            </w:pPr>
            <w:r>
              <w:rPr>
                <w:sz w:val="24"/>
                <w:szCs w:val="24"/>
              </w:rPr>
              <w:t>2</w:t>
            </w:r>
          </w:p>
        </w:tc>
        <w:tc>
          <w:tcPr>
            <w:tcW w:w="130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7A1DE7" w:rsidRDefault="007A1DE7" w:rsidP="001E51A7">
            <w:pPr>
              <w:ind w:firstLine="709"/>
              <w:jc w:val="center"/>
            </w:pPr>
            <w:r>
              <w:rPr>
                <w:sz w:val="24"/>
                <w:szCs w:val="24"/>
              </w:rPr>
              <w:t>3</w:t>
            </w:r>
          </w:p>
        </w:tc>
        <w:tc>
          <w:tcPr>
            <w:tcW w:w="130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7A1DE7" w:rsidRDefault="007A1DE7" w:rsidP="001E51A7">
            <w:pPr>
              <w:jc w:val="center"/>
            </w:pPr>
          </w:p>
        </w:tc>
        <w:tc>
          <w:tcPr>
            <w:tcW w:w="21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1DE7" w:rsidRDefault="007A1DE7" w:rsidP="001E51A7">
            <w:pPr>
              <w:ind w:firstLine="709"/>
              <w:jc w:val="center"/>
            </w:pPr>
            <w:r>
              <w:rPr>
                <w:sz w:val="24"/>
                <w:szCs w:val="24"/>
              </w:rPr>
              <w:t>4</w:t>
            </w:r>
          </w:p>
        </w:tc>
        <w:tc>
          <w:tcPr>
            <w:tcW w:w="255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7A1DE7" w:rsidRDefault="007A1DE7" w:rsidP="001E51A7">
            <w:pPr>
              <w:ind w:firstLine="709"/>
              <w:jc w:val="center"/>
            </w:pPr>
            <w:r>
              <w:rPr>
                <w:sz w:val="24"/>
                <w:szCs w:val="24"/>
              </w:rPr>
              <w:t>5</w:t>
            </w:r>
          </w:p>
        </w:tc>
        <w:tc>
          <w:tcPr>
            <w:tcW w:w="1807" w:type="dxa"/>
            <w:tcBorders>
              <w:top w:val="single" w:sz="8" w:space="0" w:color="000000"/>
              <w:left w:val="single" w:sz="4" w:space="0" w:color="auto"/>
              <w:bottom w:val="single" w:sz="8" w:space="0" w:color="000000"/>
              <w:right w:val="single" w:sz="8" w:space="0" w:color="000000"/>
            </w:tcBorders>
          </w:tcPr>
          <w:p w:rsidR="007A1DE7" w:rsidRDefault="007A1DE7" w:rsidP="001E51A7">
            <w:pPr>
              <w:jc w:val="center"/>
            </w:pPr>
          </w:p>
        </w:tc>
      </w:tr>
    </w:tbl>
    <w:p w:rsidR="007A1DE7" w:rsidRPr="00BC5B75" w:rsidRDefault="007A1DE7" w:rsidP="007A1DE7">
      <w:pPr>
        <w:jc w:val="center"/>
        <w:rPr>
          <w:sz w:val="22"/>
          <w:szCs w:val="22"/>
        </w:rPr>
      </w:pPr>
    </w:p>
    <w:p w:rsidR="00BC5B75" w:rsidRPr="007A1DE7" w:rsidRDefault="00BC5B75" w:rsidP="007A1DE7"/>
    <w:sectPr w:rsidR="00BC5B75" w:rsidRPr="007A1DE7" w:rsidSect="00613BB1">
      <w:headerReference w:type="default" r:id="rId14"/>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DCF" w:rsidRDefault="003B1DCF">
      <w:r>
        <w:separator/>
      </w:r>
    </w:p>
  </w:endnote>
  <w:endnote w:type="continuationSeparator" w:id="0">
    <w:p w:rsidR="003B1DCF" w:rsidRDefault="003B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DCF" w:rsidRDefault="003B1DCF">
      <w:r>
        <w:separator/>
      </w:r>
    </w:p>
  </w:footnote>
  <w:footnote w:type="continuationSeparator" w:id="0">
    <w:p w:rsidR="003B1DCF" w:rsidRDefault="003B1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BF" w:rsidRDefault="00C942BF" w:rsidP="00934AD3">
    <w:pPr>
      <w:pStyle w:val="af"/>
    </w:pPr>
  </w:p>
  <w:p w:rsidR="00C942BF" w:rsidRDefault="00C942BF">
    <w:pPr>
      <w:rPr>
        <w:rFonts w:ascii="Arial" w:eastAsia="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80E20428">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D2187BF4">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B13E20D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61403D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C6F42E3C">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2B3C184E">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E598B614">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B8842040">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F2E7BE4">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E4508F"/>
    <w:multiLevelType w:val="hybridMultilevel"/>
    <w:tmpl w:val="633C8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08E4299"/>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7">
    <w:nsid w:val="13566CA3"/>
    <w:multiLevelType w:val="multilevel"/>
    <w:tmpl w:val="42CCEEB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4C631FE"/>
    <w:multiLevelType w:val="multilevel"/>
    <w:tmpl w:val="E8DE45AE"/>
    <w:lvl w:ilvl="0">
      <w:start w:val="1"/>
      <w:numFmt w:val="bullet"/>
      <w:lvlText w:val=""/>
      <w:lvlJc w:val="left"/>
      <w:pPr>
        <w:tabs>
          <w:tab w:val="num" w:pos="2340"/>
        </w:tabs>
        <w:ind w:left="2340" w:hanging="360"/>
      </w:pPr>
      <w:rPr>
        <w:rFonts w:ascii="Symbol" w:hAnsi="Symbol" w:hint="default"/>
      </w:rPr>
    </w:lvl>
    <w:lvl w:ilvl="1">
      <w:start w:val="1"/>
      <w:numFmt w:val="decimal"/>
      <w:lvlText w:val="%2."/>
      <w:lvlJc w:val="left"/>
      <w:pPr>
        <w:tabs>
          <w:tab w:val="num" w:pos="2351"/>
        </w:tabs>
        <w:ind w:left="2351" w:hanging="360"/>
      </w:pPr>
      <w:rPr>
        <w:rFonts w:hint="default"/>
      </w:rPr>
    </w:lvl>
    <w:lvl w:ilvl="2">
      <w:start w:val="1"/>
      <w:numFmt w:val="bullet"/>
      <w:lvlText w:val=""/>
      <w:lvlJc w:val="left"/>
      <w:pPr>
        <w:tabs>
          <w:tab w:val="num" w:pos="3071"/>
        </w:tabs>
        <w:ind w:left="3071" w:hanging="360"/>
      </w:pPr>
      <w:rPr>
        <w:rFonts w:ascii="Wingdings" w:hAnsi="Wingdings" w:hint="default"/>
      </w:rPr>
    </w:lvl>
    <w:lvl w:ilvl="3">
      <w:start w:val="1"/>
      <w:numFmt w:val="bullet"/>
      <w:lvlText w:val=""/>
      <w:lvlJc w:val="left"/>
      <w:pPr>
        <w:tabs>
          <w:tab w:val="num" w:pos="3791"/>
        </w:tabs>
        <w:ind w:left="3791" w:hanging="360"/>
      </w:pPr>
      <w:rPr>
        <w:rFonts w:ascii="Symbol" w:hAnsi="Symbol" w:hint="default"/>
      </w:rPr>
    </w:lvl>
    <w:lvl w:ilvl="4">
      <w:start w:val="1"/>
      <w:numFmt w:val="bullet"/>
      <w:lvlText w:val="o"/>
      <w:lvlJc w:val="left"/>
      <w:pPr>
        <w:tabs>
          <w:tab w:val="num" w:pos="4511"/>
        </w:tabs>
        <w:ind w:left="4511" w:hanging="360"/>
      </w:pPr>
      <w:rPr>
        <w:rFonts w:ascii="Courier New" w:hAnsi="Courier New" w:cs="Courier New" w:hint="default"/>
      </w:rPr>
    </w:lvl>
    <w:lvl w:ilvl="5">
      <w:start w:val="1"/>
      <w:numFmt w:val="bullet"/>
      <w:lvlText w:val=""/>
      <w:lvlJc w:val="left"/>
      <w:pPr>
        <w:tabs>
          <w:tab w:val="num" w:pos="5231"/>
        </w:tabs>
        <w:ind w:left="5231" w:hanging="360"/>
      </w:pPr>
      <w:rPr>
        <w:rFonts w:ascii="Wingdings" w:hAnsi="Wingdings" w:hint="default"/>
      </w:rPr>
    </w:lvl>
    <w:lvl w:ilvl="6">
      <w:start w:val="1"/>
      <w:numFmt w:val="bullet"/>
      <w:lvlText w:val=""/>
      <w:lvlJc w:val="left"/>
      <w:pPr>
        <w:tabs>
          <w:tab w:val="num" w:pos="5951"/>
        </w:tabs>
        <w:ind w:left="5951" w:hanging="360"/>
      </w:pPr>
      <w:rPr>
        <w:rFonts w:ascii="Symbol" w:hAnsi="Symbol" w:hint="default"/>
      </w:rPr>
    </w:lvl>
    <w:lvl w:ilvl="7">
      <w:start w:val="1"/>
      <w:numFmt w:val="bullet"/>
      <w:lvlText w:val="o"/>
      <w:lvlJc w:val="left"/>
      <w:pPr>
        <w:tabs>
          <w:tab w:val="num" w:pos="6671"/>
        </w:tabs>
        <w:ind w:left="6671" w:hanging="360"/>
      </w:pPr>
      <w:rPr>
        <w:rFonts w:ascii="Courier New" w:hAnsi="Courier New" w:cs="Courier New" w:hint="default"/>
      </w:rPr>
    </w:lvl>
    <w:lvl w:ilvl="8">
      <w:start w:val="1"/>
      <w:numFmt w:val="bullet"/>
      <w:lvlText w:val=""/>
      <w:lvlJc w:val="left"/>
      <w:pPr>
        <w:tabs>
          <w:tab w:val="num" w:pos="7391"/>
        </w:tabs>
        <w:ind w:left="7391" w:hanging="360"/>
      </w:pPr>
      <w:rPr>
        <w:rFonts w:ascii="Wingdings" w:hAnsi="Wingdings" w:hint="default"/>
      </w:rPr>
    </w:lvl>
  </w:abstractNum>
  <w:abstractNum w:abstractNumId="9">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3284"/>
        </w:tabs>
        <w:ind w:left="1844"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79720CD"/>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1">
    <w:nsid w:val="1C924D54"/>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2">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nsid w:val="2FE93249"/>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075231C"/>
    <w:multiLevelType w:val="hybridMultilevel"/>
    <w:tmpl w:val="283E2DC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6">
    <w:nsid w:val="3512245C"/>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73949B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0">
    <w:nsid w:val="4A2400CB"/>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A4156D4"/>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2">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F5C4840"/>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4">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6">
    <w:nsid w:val="53DC69AA"/>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59B6FAA"/>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8">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9">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E3023F9"/>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1">
    <w:nsid w:val="5F5877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00F7CEC"/>
    <w:multiLevelType w:val="multilevel"/>
    <w:tmpl w:val="A08CB22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61634EED"/>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4">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EFD3B4C"/>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7">
    <w:nsid w:val="6FD750B9"/>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8">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C731954"/>
    <w:multiLevelType w:val="hybridMultilevel"/>
    <w:tmpl w:val="5C8C0216"/>
    <w:lvl w:ilvl="0" w:tplc="81843C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CA7A70"/>
    <w:multiLevelType w:val="hybridMultilevel"/>
    <w:tmpl w:val="DD662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3"/>
  </w:num>
  <w:num w:numId="4">
    <w:abstractNumId w:val="38"/>
  </w:num>
  <w:num w:numId="5">
    <w:abstractNumId w:val="12"/>
  </w:num>
  <w:num w:numId="6">
    <w:abstractNumId w:val="41"/>
  </w:num>
  <w:num w:numId="7">
    <w:abstractNumId w:val="25"/>
  </w:num>
  <w:num w:numId="8">
    <w:abstractNumId w:val="5"/>
  </w:num>
  <w:num w:numId="9">
    <w:abstractNumId w:val="2"/>
  </w:num>
  <w:num w:numId="10">
    <w:abstractNumId w:val="34"/>
  </w:num>
  <w:num w:numId="11">
    <w:abstractNumId w:val="35"/>
  </w:num>
  <w:num w:numId="12">
    <w:abstractNumId w:val="22"/>
  </w:num>
  <w:num w:numId="13">
    <w:abstractNumId w:val="19"/>
  </w:num>
  <w:num w:numId="14">
    <w:abstractNumId w:val="29"/>
  </w:num>
  <w:num w:numId="15">
    <w:abstractNumId w:val="18"/>
  </w:num>
  <w:num w:numId="16">
    <w:abstractNumId w:val="40"/>
  </w:num>
  <w:num w:numId="17">
    <w:abstractNumId w:val="15"/>
  </w:num>
  <w:num w:numId="18">
    <w:abstractNumId w:val="7"/>
  </w:num>
  <w:num w:numId="19">
    <w:abstractNumId w:val="3"/>
  </w:num>
  <w:num w:numId="20">
    <w:abstractNumId w:val="20"/>
  </w:num>
  <w:num w:numId="21">
    <w:abstractNumId w:val="31"/>
  </w:num>
  <w:num w:numId="22">
    <w:abstractNumId w:val="17"/>
  </w:num>
  <w:num w:numId="23">
    <w:abstractNumId w:val="9"/>
  </w:num>
  <w:num w:numId="24">
    <w:abstractNumId w:val="16"/>
  </w:num>
  <w:num w:numId="25">
    <w:abstractNumId w:val="14"/>
  </w:num>
  <w:num w:numId="26">
    <w:abstractNumId w:val="30"/>
  </w:num>
  <w:num w:numId="27">
    <w:abstractNumId w:val="23"/>
  </w:num>
  <w:num w:numId="28">
    <w:abstractNumId w:val="11"/>
  </w:num>
  <w:num w:numId="29">
    <w:abstractNumId w:val="33"/>
  </w:num>
  <w:num w:numId="30">
    <w:abstractNumId w:val="26"/>
  </w:num>
  <w:num w:numId="31">
    <w:abstractNumId w:val="37"/>
  </w:num>
  <w:num w:numId="32">
    <w:abstractNumId w:val="10"/>
  </w:num>
  <w:num w:numId="33">
    <w:abstractNumId w:val="36"/>
  </w:num>
  <w:num w:numId="34">
    <w:abstractNumId w:val="6"/>
  </w:num>
  <w:num w:numId="35">
    <w:abstractNumId w:val="8"/>
  </w:num>
  <w:num w:numId="36">
    <w:abstractNumId w:val="21"/>
  </w:num>
  <w:num w:numId="37">
    <w:abstractNumId w:val="28"/>
  </w:num>
  <w:num w:numId="38">
    <w:abstractNumId w:val="27"/>
  </w:num>
  <w:num w:numId="39">
    <w:abstractNumId w:val="4"/>
  </w:num>
  <w:num w:numId="40">
    <w:abstractNumId w:val="24"/>
  </w:num>
  <w:num w:numId="41">
    <w:abstractNumId w:val="3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714D"/>
    <w:rsid w:val="00022FD5"/>
    <w:rsid w:val="00025596"/>
    <w:rsid w:val="00025C07"/>
    <w:rsid w:val="00032FBD"/>
    <w:rsid w:val="00050058"/>
    <w:rsid w:val="00056382"/>
    <w:rsid w:val="00062695"/>
    <w:rsid w:val="00093BA7"/>
    <w:rsid w:val="00093EDA"/>
    <w:rsid w:val="00097FC9"/>
    <w:rsid w:val="000A4FD5"/>
    <w:rsid w:val="000A7505"/>
    <w:rsid w:val="000B68E9"/>
    <w:rsid w:val="000C611B"/>
    <w:rsid w:val="000D1D1F"/>
    <w:rsid w:val="000E55AA"/>
    <w:rsid w:val="000F1D6B"/>
    <w:rsid w:val="000F2957"/>
    <w:rsid w:val="00120B21"/>
    <w:rsid w:val="00123552"/>
    <w:rsid w:val="00126777"/>
    <w:rsid w:val="001441F4"/>
    <w:rsid w:val="001515CB"/>
    <w:rsid w:val="001576EE"/>
    <w:rsid w:val="0015795C"/>
    <w:rsid w:val="00157B32"/>
    <w:rsid w:val="00157FAD"/>
    <w:rsid w:val="0016561B"/>
    <w:rsid w:val="00167D28"/>
    <w:rsid w:val="00193ECD"/>
    <w:rsid w:val="00195FA3"/>
    <w:rsid w:val="00196648"/>
    <w:rsid w:val="001A65DB"/>
    <w:rsid w:val="001D79B4"/>
    <w:rsid w:val="001F1015"/>
    <w:rsid w:val="00203875"/>
    <w:rsid w:val="00203F12"/>
    <w:rsid w:val="002041AF"/>
    <w:rsid w:val="002134D2"/>
    <w:rsid w:val="002249B0"/>
    <w:rsid w:val="00246568"/>
    <w:rsid w:val="00260198"/>
    <w:rsid w:val="00283A3A"/>
    <w:rsid w:val="00294241"/>
    <w:rsid w:val="002B54A1"/>
    <w:rsid w:val="002C0484"/>
    <w:rsid w:val="002C1C25"/>
    <w:rsid w:val="002C4854"/>
    <w:rsid w:val="002C674E"/>
    <w:rsid w:val="002D2388"/>
    <w:rsid w:val="002D489F"/>
    <w:rsid w:val="002D5A5E"/>
    <w:rsid w:val="00304960"/>
    <w:rsid w:val="00304E78"/>
    <w:rsid w:val="00312C38"/>
    <w:rsid w:val="0032605B"/>
    <w:rsid w:val="00337B22"/>
    <w:rsid w:val="003418E8"/>
    <w:rsid w:val="00347453"/>
    <w:rsid w:val="00365179"/>
    <w:rsid w:val="003725D2"/>
    <w:rsid w:val="0038079E"/>
    <w:rsid w:val="0038165E"/>
    <w:rsid w:val="00393DFB"/>
    <w:rsid w:val="003B1DCF"/>
    <w:rsid w:val="003B2569"/>
    <w:rsid w:val="003C00C3"/>
    <w:rsid w:val="003C6C87"/>
    <w:rsid w:val="003D0D1C"/>
    <w:rsid w:val="003D2374"/>
    <w:rsid w:val="003E4F0D"/>
    <w:rsid w:val="00407028"/>
    <w:rsid w:val="00410207"/>
    <w:rsid w:val="00422C0A"/>
    <w:rsid w:val="00453357"/>
    <w:rsid w:val="00454883"/>
    <w:rsid w:val="00473028"/>
    <w:rsid w:val="004746B9"/>
    <w:rsid w:val="00476CA6"/>
    <w:rsid w:val="004830DB"/>
    <w:rsid w:val="004836C6"/>
    <w:rsid w:val="0049333D"/>
    <w:rsid w:val="004966BE"/>
    <w:rsid w:val="004B0C61"/>
    <w:rsid w:val="004C2C8B"/>
    <w:rsid w:val="004C38DA"/>
    <w:rsid w:val="004E122B"/>
    <w:rsid w:val="004F1659"/>
    <w:rsid w:val="004F69DD"/>
    <w:rsid w:val="00501DC8"/>
    <w:rsid w:val="005047D6"/>
    <w:rsid w:val="005051DE"/>
    <w:rsid w:val="005102F2"/>
    <w:rsid w:val="00511A32"/>
    <w:rsid w:val="005170EA"/>
    <w:rsid w:val="00525676"/>
    <w:rsid w:val="00527A46"/>
    <w:rsid w:val="00544D43"/>
    <w:rsid w:val="00563853"/>
    <w:rsid w:val="00564911"/>
    <w:rsid w:val="00583671"/>
    <w:rsid w:val="005A2E41"/>
    <w:rsid w:val="005A6610"/>
    <w:rsid w:val="005B048D"/>
    <w:rsid w:val="005B61C7"/>
    <w:rsid w:val="005C4544"/>
    <w:rsid w:val="005C5E0C"/>
    <w:rsid w:val="005D0B6C"/>
    <w:rsid w:val="005D4320"/>
    <w:rsid w:val="005E78FF"/>
    <w:rsid w:val="005F2247"/>
    <w:rsid w:val="005F27BA"/>
    <w:rsid w:val="00604E59"/>
    <w:rsid w:val="00607746"/>
    <w:rsid w:val="0061348D"/>
    <w:rsid w:val="00613BB1"/>
    <w:rsid w:val="00633E8A"/>
    <w:rsid w:val="00646306"/>
    <w:rsid w:val="006556A3"/>
    <w:rsid w:val="00662AEF"/>
    <w:rsid w:val="00671FB2"/>
    <w:rsid w:val="00693D24"/>
    <w:rsid w:val="00694FD8"/>
    <w:rsid w:val="006A18AF"/>
    <w:rsid w:val="006D1878"/>
    <w:rsid w:val="007274F7"/>
    <w:rsid w:val="00740CE1"/>
    <w:rsid w:val="00742002"/>
    <w:rsid w:val="007450DF"/>
    <w:rsid w:val="007524E3"/>
    <w:rsid w:val="00753E5E"/>
    <w:rsid w:val="00755F38"/>
    <w:rsid w:val="0076202E"/>
    <w:rsid w:val="00776F72"/>
    <w:rsid w:val="007802E0"/>
    <w:rsid w:val="00796852"/>
    <w:rsid w:val="007A060D"/>
    <w:rsid w:val="007A0834"/>
    <w:rsid w:val="007A1DE7"/>
    <w:rsid w:val="007B1209"/>
    <w:rsid w:val="007B3D7C"/>
    <w:rsid w:val="007B48DB"/>
    <w:rsid w:val="007B665E"/>
    <w:rsid w:val="007C7EC8"/>
    <w:rsid w:val="007E3D3F"/>
    <w:rsid w:val="0081213A"/>
    <w:rsid w:val="008414B2"/>
    <w:rsid w:val="0085193C"/>
    <w:rsid w:val="0085253A"/>
    <w:rsid w:val="00870E34"/>
    <w:rsid w:val="00880D2E"/>
    <w:rsid w:val="00880E0D"/>
    <w:rsid w:val="0089144F"/>
    <w:rsid w:val="008B30AD"/>
    <w:rsid w:val="008C66F2"/>
    <w:rsid w:val="008E5222"/>
    <w:rsid w:val="008F1BFF"/>
    <w:rsid w:val="008F30E8"/>
    <w:rsid w:val="00915E65"/>
    <w:rsid w:val="00924DF6"/>
    <w:rsid w:val="00926C2D"/>
    <w:rsid w:val="00934AD3"/>
    <w:rsid w:val="00942E48"/>
    <w:rsid w:val="009438D3"/>
    <w:rsid w:val="00947C51"/>
    <w:rsid w:val="00962A4F"/>
    <w:rsid w:val="009645B7"/>
    <w:rsid w:val="009706A5"/>
    <w:rsid w:val="009B50A8"/>
    <w:rsid w:val="009D0385"/>
    <w:rsid w:val="009D2E8C"/>
    <w:rsid w:val="00A238C1"/>
    <w:rsid w:val="00A51784"/>
    <w:rsid w:val="00A70619"/>
    <w:rsid w:val="00A70C48"/>
    <w:rsid w:val="00A7470C"/>
    <w:rsid w:val="00A77B3E"/>
    <w:rsid w:val="00A80D37"/>
    <w:rsid w:val="00AB1BBF"/>
    <w:rsid w:val="00AF2AAE"/>
    <w:rsid w:val="00B00A94"/>
    <w:rsid w:val="00B22602"/>
    <w:rsid w:val="00B36B1E"/>
    <w:rsid w:val="00B421E6"/>
    <w:rsid w:val="00B72549"/>
    <w:rsid w:val="00B728F0"/>
    <w:rsid w:val="00B759B5"/>
    <w:rsid w:val="00B933B5"/>
    <w:rsid w:val="00B95DA2"/>
    <w:rsid w:val="00BA1363"/>
    <w:rsid w:val="00BC5B75"/>
    <w:rsid w:val="00BE2C9D"/>
    <w:rsid w:val="00BF441C"/>
    <w:rsid w:val="00C305C6"/>
    <w:rsid w:val="00C3776A"/>
    <w:rsid w:val="00C66763"/>
    <w:rsid w:val="00C6694C"/>
    <w:rsid w:val="00C72B6B"/>
    <w:rsid w:val="00C81567"/>
    <w:rsid w:val="00C942BF"/>
    <w:rsid w:val="00C9590C"/>
    <w:rsid w:val="00CB1FE7"/>
    <w:rsid w:val="00CB4A96"/>
    <w:rsid w:val="00CC29D2"/>
    <w:rsid w:val="00CD5557"/>
    <w:rsid w:val="00D06B5E"/>
    <w:rsid w:val="00D121D9"/>
    <w:rsid w:val="00D22742"/>
    <w:rsid w:val="00D30DD9"/>
    <w:rsid w:val="00D37F4C"/>
    <w:rsid w:val="00D47214"/>
    <w:rsid w:val="00D6243F"/>
    <w:rsid w:val="00D8258D"/>
    <w:rsid w:val="00DB1DC2"/>
    <w:rsid w:val="00DC5C70"/>
    <w:rsid w:val="00DE3972"/>
    <w:rsid w:val="00DE6B19"/>
    <w:rsid w:val="00DF0251"/>
    <w:rsid w:val="00E327C6"/>
    <w:rsid w:val="00E34804"/>
    <w:rsid w:val="00E45BA6"/>
    <w:rsid w:val="00E661FF"/>
    <w:rsid w:val="00E7208B"/>
    <w:rsid w:val="00E83BEA"/>
    <w:rsid w:val="00E92D61"/>
    <w:rsid w:val="00EA4277"/>
    <w:rsid w:val="00EA436F"/>
    <w:rsid w:val="00ED308A"/>
    <w:rsid w:val="00ED6F7E"/>
    <w:rsid w:val="00EF1971"/>
    <w:rsid w:val="00EF45EB"/>
    <w:rsid w:val="00EF727B"/>
    <w:rsid w:val="00EF75CA"/>
    <w:rsid w:val="00F00349"/>
    <w:rsid w:val="00F10FF0"/>
    <w:rsid w:val="00F12E23"/>
    <w:rsid w:val="00F12EA8"/>
    <w:rsid w:val="00F13618"/>
    <w:rsid w:val="00F27CB6"/>
    <w:rsid w:val="00F349D1"/>
    <w:rsid w:val="00F44641"/>
    <w:rsid w:val="00F51919"/>
    <w:rsid w:val="00F63734"/>
    <w:rsid w:val="00F73265"/>
    <w:rsid w:val="00F84F2B"/>
    <w:rsid w:val="00F854DA"/>
    <w:rsid w:val="00F86E6E"/>
    <w:rsid w:val="00F90294"/>
    <w:rsid w:val="00F91785"/>
    <w:rsid w:val="00FA1FD5"/>
    <w:rsid w:val="00FA219B"/>
    <w:rsid w:val="00FC641C"/>
    <w:rsid w:val="00FC6E93"/>
    <w:rsid w:val="00FD5208"/>
    <w:rsid w:val="00FE11FC"/>
    <w:rsid w:val="00FE18D4"/>
    <w:rsid w:val="00FE791D"/>
    <w:rsid w:val="00FF1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4243EC-91BB-44D5-A6C0-89D5830D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2F2"/>
    <w:rPr>
      <w:color w:val="000000"/>
      <w:sz w:val="28"/>
      <w:szCs w:val="28"/>
    </w:rPr>
  </w:style>
  <w:style w:type="paragraph" w:styleId="1">
    <w:name w:val="heading 1"/>
    <w:basedOn w:val="a"/>
    <w:next w:val="a"/>
    <w:qFormat/>
    <w:rsid w:val="00EF7B96"/>
    <w:pPr>
      <w:numPr>
        <w:numId w:val="23"/>
      </w:numPr>
      <w:spacing w:before="240" w:after="60"/>
      <w:outlineLvl w:val="0"/>
    </w:pPr>
    <w:rPr>
      <w:rFonts w:ascii="Arial" w:eastAsia="Arial" w:hAnsi="Arial" w:cs="Arial"/>
      <w:b/>
      <w:bCs/>
      <w:sz w:val="32"/>
      <w:szCs w:val="32"/>
    </w:rPr>
  </w:style>
  <w:style w:type="paragraph" w:styleId="2">
    <w:name w:val="heading 2"/>
    <w:basedOn w:val="a"/>
    <w:next w:val="a"/>
    <w:qFormat/>
    <w:rsid w:val="00EF7B96"/>
    <w:pPr>
      <w:numPr>
        <w:ilvl w:val="1"/>
        <w:numId w:val="23"/>
      </w:numPr>
      <w:jc w:val="center"/>
      <w:outlineLvl w:val="1"/>
    </w:pPr>
  </w:style>
  <w:style w:type="paragraph" w:styleId="3">
    <w:name w:val="heading 3"/>
    <w:basedOn w:val="a"/>
    <w:next w:val="a"/>
    <w:link w:val="30"/>
    <w:qFormat/>
    <w:rsid w:val="00EF7B96"/>
    <w:pPr>
      <w:numPr>
        <w:ilvl w:val="2"/>
        <w:numId w:val="23"/>
      </w:numPr>
      <w:outlineLvl w:val="2"/>
    </w:pPr>
  </w:style>
  <w:style w:type="paragraph" w:styleId="4">
    <w:name w:val="heading 4"/>
    <w:basedOn w:val="a"/>
    <w:next w:val="a"/>
    <w:qFormat/>
    <w:rsid w:val="00EF7B96"/>
    <w:pPr>
      <w:numPr>
        <w:ilvl w:val="3"/>
        <w:numId w:val="23"/>
      </w:numPr>
      <w:spacing w:before="240" w:after="60"/>
      <w:outlineLvl w:val="3"/>
    </w:pPr>
    <w:rPr>
      <w:b/>
      <w:bCs/>
    </w:rPr>
  </w:style>
  <w:style w:type="paragraph" w:styleId="5">
    <w:name w:val="heading 5"/>
    <w:basedOn w:val="a"/>
    <w:next w:val="a"/>
    <w:qFormat/>
    <w:rsid w:val="00EF7B96"/>
    <w:pPr>
      <w:numPr>
        <w:ilvl w:val="4"/>
        <w:numId w:val="23"/>
      </w:numPr>
      <w:jc w:val="right"/>
      <w:outlineLvl w:val="4"/>
    </w:pPr>
  </w:style>
  <w:style w:type="paragraph" w:styleId="6">
    <w:name w:val="heading 6"/>
    <w:basedOn w:val="a"/>
    <w:next w:val="a"/>
    <w:qFormat/>
    <w:rsid w:val="00EF7B96"/>
    <w:pPr>
      <w:numPr>
        <w:ilvl w:val="5"/>
        <w:numId w:val="23"/>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F12EA8"/>
    <w:rPr>
      <w:sz w:val="16"/>
      <w:szCs w:val="16"/>
    </w:rPr>
  </w:style>
  <w:style w:type="paragraph" w:styleId="a4">
    <w:name w:val="annotation text"/>
    <w:basedOn w:val="a"/>
    <w:link w:val="a5"/>
    <w:rsid w:val="00F12EA8"/>
    <w:rPr>
      <w:sz w:val="20"/>
      <w:szCs w:val="20"/>
    </w:rPr>
  </w:style>
  <w:style w:type="paragraph" w:styleId="a6">
    <w:name w:val="annotation subject"/>
    <w:basedOn w:val="a4"/>
    <w:next w:val="a4"/>
    <w:semiHidden/>
    <w:rsid w:val="00F12EA8"/>
    <w:rPr>
      <w:b/>
      <w:bCs/>
    </w:rPr>
  </w:style>
  <w:style w:type="paragraph" w:styleId="a7">
    <w:name w:val="Balloon Text"/>
    <w:basedOn w:val="a"/>
    <w:semiHidden/>
    <w:rsid w:val="00F12EA8"/>
    <w:rPr>
      <w:rFonts w:ascii="Tahoma" w:hAnsi="Tahoma" w:cs="Tahoma"/>
      <w:sz w:val="16"/>
      <w:szCs w:val="16"/>
    </w:rPr>
  </w:style>
  <w:style w:type="paragraph" w:customStyle="1" w:styleId="ConsPlusNormal">
    <w:name w:val="ConsPlusNormal"/>
    <w:rsid w:val="00FE791D"/>
    <w:pPr>
      <w:widowControl w:val="0"/>
      <w:autoSpaceDE w:val="0"/>
      <w:autoSpaceDN w:val="0"/>
      <w:adjustRightInd w:val="0"/>
      <w:ind w:firstLine="720"/>
    </w:pPr>
    <w:rPr>
      <w:rFonts w:ascii="Arial" w:hAnsi="Arial" w:cs="Arial"/>
    </w:rPr>
  </w:style>
  <w:style w:type="character" w:styleId="a8">
    <w:name w:val="Hyperlink"/>
    <w:rsid w:val="00283A3A"/>
    <w:rPr>
      <w:color w:val="0000FF"/>
      <w:u w:val="single"/>
    </w:rPr>
  </w:style>
  <w:style w:type="character" w:customStyle="1" w:styleId="apple-style-span">
    <w:name w:val="apple-style-span"/>
    <w:basedOn w:val="a0"/>
    <w:rsid w:val="00283A3A"/>
  </w:style>
  <w:style w:type="character" w:customStyle="1" w:styleId="apple-converted-space">
    <w:name w:val="apple-converted-space"/>
    <w:basedOn w:val="a0"/>
    <w:rsid w:val="00283A3A"/>
  </w:style>
  <w:style w:type="character" w:styleId="a9">
    <w:name w:val="Emphasis"/>
    <w:qFormat/>
    <w:rsid w:val="00283A3A"/>
    <w:rPr>
      <w:i/>
      <w:iCs/>
    </w:rPr>
  </w:style>
  <w:style w:type="paragraph" w:styleId="aa">
    <w:name w:val="Normal (Web)"/>
    <w:basedOn w:val="a"/>
    <w:link w:val="ab"/>
    <w:uiPriority w:val="99"/>
    <w:rsid w:val="00E327C6"/>
    <w:pPr>
      <w:spacing w:before="100" w:beforeAutospacing="1" w:after="100" w:afterAutospacing="1"/>
    </w:pPr>
    <w:rPr>
      <w:color w:val="auto"/>
      <w:sz w:val="24"/>
      <w:szCs w:val="24"/>
    </w:rPr>
  </w:style>
  <w:style w:type="character" w:styleId="ac">
    <w:name w:val="Strong"/>
    <w:qFormat/>
    <w:rsid w:val="00E327C6"/>
    <w:rPr>
      <w:b/>
      <w:bCs/>
    </w:rPr>
  </w:style>
  <w:style w:type="paragraph" w:customStyle="1" w:styleId="consplusnonformat">
    <w:name w:val="consplusnonformat"/>
    <w:basedOn w:val="a"/>
    <w:rsid w:val="00093BA7"/>
    <w:pPr>
      <w:spacing w:before="100" w:beforeAutospacing="1" w:after="100" w:afterAutospacing="1"/>
    </w:pPr>
    <w:rPr>
      <w:color w:val="auto"/>
      <w:sz w:val="24"/>
      <w:szCs w:val="24"/>
    </w:rPr>
  </w:style>
  <w:style w:type="paragraph" w:customStyle="1" w:styleId="consplusnormal0">
    <w:name w:val="consplusnormal"/>
    <w:basedOn w:val="a"/>
    <w:rsid w:val="00CB1FE7"/>
    <w:pPr>
      <w:spacing w:before="100" w:beforeAutospacing="1" w:after="100" w:afterAutospacing="1"/>
    </w:pPr>
    <w:rPr>
      <w:color w:val="auto"/>
      <w:sz w:val="24"/>
      <w:szCs w:val="24"/>
    </w:rPr>
  </w:style>
  <w:style w:type="paragraph" w:styleId="ad">
    <w:name w:val="No Spacing"/>
    <w:uiPriority w:val="1"/>
    <w:qFormat/>
    <w:rsid w:val="00CB1FE7"/>
    <w:rPr>
      <w:color w:val="000000"/>
      <w:sz w:val="28"/>
      <w:szCs w:val="28"/>
    </w:rPr>
  </w:style>
  <w:style w:type="paragraph" w:styleId="ae">
    <w:name w:val="List Paragraph"/>
    <w:basedOn w:val="a"/>
    <w:uiPriority w:val="34"/>
    <w:qFormat/>
    <w:rsid w:val="009B50A8"/>
    <w:pPr>
      <w:spacing w:after="200" w:line="276" w:lineRule="auto"/>
      <w:ind w:left="720"/>
      <w:contextualSpacing/>
    </w:pPr>
    <w:rPr>
      <w:rFonts w:ascii="Calibri" w:eastAsia="Calibri" w:hAnsi="Calibri"/>
      <w:color w:val="auto"/>
      <w:sz w:val="22"/>
      <w:szCs w:val="22"/>
      <w:lang w:eastAsia="en-US"/>
    </w:rPr>
  </w:style>
  <w:style w:type="character" w:customStyle="1" w:styleId="a5">
    <w:name w:val="Текст примечания Знак"/>
    <w:link w:val="a4"/>
    <w:rsid w:val="002C0484"/>
    <w:rPr>
      <w:color w:val="000000"/>
    </w:rPr>
  </w:style>
  <w:style w:type="paragraph" w:styleId="af">
    <w:name w:val="header"/>
    <w:basedOn w:val="a"/>
    <w:link w:val="af0"/>
    <w:uiPriority w:val="99"/>
    <w:rsid w:val="00613BB1"/>
    <w:pPr>
      <w:tabs>
        <w:tab w:val="center" w:pos="4677"/>
        <w:tab w:val="right" w:pos="9355"/>
      </w:tabs>
    </w:pPr>
  </w:style>
  <w:style w:type="character" w:customStyle="1" w:styleId="af0">
    <w:name w:val="Верхний колонтитул Знак"/>
    <w:basedOn w:val="a0"/>
    <w:link w:val="af"/>
    <w:uiPriority w:val="99"/>
    <w:rsid w:val="00613BB1"/>
    <w:rPr>
      <w:color w:val="000000"/>
      <w:sz w:val="28"/>
      <w:szCs w:val="28"/>
    </w:rPr>
  </w:style>
  <w:style w:type="paragraph" w:styleId="af1">
    <w:name w:val="footer"/>
    <w:basedOn w:val="a"/>
    <w:link w:val="af2"/>
    <w:rsid w:val="00613BB1"/>
    <w:pPr>
      <w:tabs>
        <w:tab w:val="center" w:pos="4677"/>
        <w:tab w:val="right" w:pos="9355"/>
      </w:tabs>
    </w:pPr>
  </w:style>
  <w:style w:type="character" w:customStyle="1" w:styleId="af2">
    <w:name w:val="Нижний колонтитул Знак"/>
    <w:basedOn w:val="a0"/>
    <w:link w:val="af1"/>
    <w:rsid w:val="00613BB1"/>
    <w:rPr>
      <w:color w:val="000000"/>
      <w:sz w:val="28"/>
      <w:szCs w:val="28"/>
    </w:rPr>
  </w:style>
  <w:style w:type="character" w:styleId="af3">
    <w:name w:val="FollowedHyperlink"/>
    <w:basedOn w:val="a0"/>
    <w:rsid w:val="00E34804"/>
    <w:rPr>
      <w:color w:val="800080" w:themeColor="followedHyperlink"/>
      <w:u w:val="single"/>
    </w:rPr>
  </w:style>
  <w:style w:type="character" w:customStyle="1" w:styleId="ab">
    <w:name w:val="Обычный (веб) Знак"/>
    <w:link w:val="aa"/>
    <w:uiPriority w:val="99"/>
    <w:locked/>
    <w:rsid w:val="00DB1DC2"/>
    <w:rPr>
      <w:sz w:val="24"/>
      <w:szCs w:val="24"/>
    </w:rPr>
  </w:style>
  <w:style w:type="paragraph" w:customStyle="1" w:styleId="headertext">
    <w:name w:val="headertext"/>
    <w:basedOn w:val="a"/>
    <w:rsid w:val="001A65DB"/>
    <w:pPr>
      <w:spacing w:before="100" w:beforeAutospacing="1" w:after="100" w:afterAutospacing="1"/>
    </w:pPr>
    <w:rPr>
      <w:color w:val="auto"/>
      <w:sz w:val="24"/>
      <w:szCs w:val="24"/>
    </w:rPr>
  </w:style>
  <w:style w:type="paragraph" w:customStyle="1" w:styleId="formattext">
    <w:name w:val="formattext"/>
    <w:basedOn w:val="a"/>
    <w:rsid w:val="001A65DB"/>
    <w:pPr>
      <w:spacing w:before="100" w:beforeAutospacing="1" w:after="100" w:afterAutospacing="1"/>
    </w:pPr>
    <w:rPr>
      <w:color w:val="auto"/>
      <w:sz w:val="24"/>
      <w:szCs w:val="24"/>
    </w:rPr>
  </w:style>
  <w:style w:type="character" w:customStyle="1" w:styleId="30">
    <w:name w:val="Заголовок 3 Знак"/>
    <w:basedOn w:val="a0"/>
    <w:link w:val="3"/>
    <w:rsid w:val="007A1DE7"/>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1214">
      <w:bodyDiv w:val="1"/>
      <w:marLeft w:val="0"/>
      <w:marRight w:val="0"/>
      <w:marTop w:val="0"/>
      <w:marBottom w:val="0"/>
      <w:divBdr>
        <w:top w:val="none" w:sz="0" w:space="0" w:color="auto"/>
        <w:left w:val="none" w:sz="0" w:space="0" w:color="auto"/>
        <w:bottom w:val="none" w:sz="0" w:space="0" w:color="auto"/>
        <w:right w:val="none" w:sz="0" w:space="0" w:color="auto"/>
      </w:divBdr>
    </w:div>
    <w:div w:id="170412268">
      <w:bodyDiv w:val="1"/>
      <w:marLeft w:val="0"/>
      <w:marRight w:val="0"/>
      <w:marTop w:val="0"/>
      <w:marBottom w:val="0"/>
      <w:divBdr>
        <w:top w:val="none" w:sz="0" w:space="0" w:color="auto"/>
        <w:left w:val="none" w:sz="0" w:space="0" w:color="auto"/>
        <w:bottom w:val="none" w:sz="0" w:space="0" w:color="auto"/>
        <w:right w:val="none" w:sz="0" w:space="0" w:color="auto"/>
      </w:divBdr>
    </w:div>
    <w:div w:id="358168663">
      <w:bodyDiv w:val="1"/>
      <w:marLeft w:val="0"/>
      <w:marRight w:val="0"/>
      <w:marTop w:val="0"/>
      <w:marBottom w:val="0"/>
      <w:divBdr>
        <w:top w:val="none" w:sz="0" w:space="0" w:color="auto"/>
        <w:left w:val="none" w:sz="0" w:space="0" w:color="auto"/>
        <w:bottom w:val="none" w:sz="0" w:space="0" w:color="auto"/>
        <w:right w:val="none" w:sz="0" w:space="0" w:color="auto"/>
      </w:divBdr>
    </w:div>
    <w:div w:id="494995543">
      <w:bodyDiv w:val="1"/>
      <w:marLeft w:val="0"/>
      <w:marRight w:val="0"/>
      <w:marTop w:val="0"/>
      <w:marBottom w:val="0"/>
      <w:divBdr>
        <w:top w:val="none" w:sz="0" w:space="0" w:color="auto"/>
        <w:left w:val="none" w:sz="0" w:space="0" w:color="auto"/>
        <w:bottom w:val="none" w:sz="0" w:space="0" w:color="auto"/>
        <w:right w:val="none" w:sz="0" w:space="0" w:color="auto"/>
      </w:divBdr>
    </w:div>
    <w:div w:id="884485950">
      <w:bodyDiv w:val="1"/>
      <w:marLeft w:val="0"/>
      <w:marRight w:val="0"/>
      <w:marTop w:val="0"/>
      <w:marBottom w:val="0"/>
      <w:divBdr>
        <w:top w:val="none" w:sz="0" w:space="0" w:color="auto"/>
        <w:left w:val="none" w:sz="0" w:space="0" w:color="auto"/>
        <w:bottom w:val="none" w:sz="0" w:space="0" w:color="auto"/>
        <w:right w:val="none" w:sz="0" w:space="0" w:color="auto"/>
      </w:divBdr>
    </w:div>
    <w:div w:id="1721368893">
      <w:bodyDiv w:val="1"/>
      <w:marLeft w:val="0"/>
      <w:marRight w:val="0"/>
      <w:marTop w:val="0"/>
      <w:marBottom w:val="0"/>
      <w:divBdr>
        <w:top w:val="none" w:sz="0" w:space="0" w:color="auto"/>
        <w:left w:val="none" w:sz="0" w:space="0" w:color="auto"/>
        <w:bottom w:val="none" w:sz="0" w:space="0" w:color="auto"/>
        <w:right w:val="none" w:sz="0" w:space="0" w:color="auto"/>
      </w:divBdr>
    </w:div>
    <w:div w:id="212522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yash.nso.ru" TargetMode="External"/><Relationship Id="rId13" Type="http://schemas.openxmlformats.org/officeDocument/2006/relationships/hyperlink" Target="http://docs.cntd.ru/document/9019342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9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900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oyash.nso.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50474-BE4C-469C-9E81-5D735B36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5668</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37907</CharactersWithSpaces>
  <SharedDoc>false</SharedDoc>
  <HLinks>
    <vt:vector size="12" baseType="variant">
      <vt:variant>
        <vt:i4>851997</vt:i4>
      </vt:variant>
      <vt:variant>
        <vt:i4>3</vt:i4>
      </vt:variant>
      <vt:variant>
        <vt:i4>0</vt:i4>
      </vt:variant>
      <vt:variant>
        <vt:i4>5</vt:i4>
      </vt:variant>
      <vt:variant>
        <vt:lpwstr>consultantplus://offline/main?base=RLAW049;n=43015;fld=134;dst=100011</vt:lpwstr>
      </vt:variant>
      <vt:variant>
        <vt:lpwstr/>
      </vt:variant>
      <vt:variant>
        <vt:i4>3866727</vt:i4>
      </vt:variant>
      <vt:variant>
        <vt:i4>0</vt:i4>
      </vt:variant>
      <vt:variant>
        <vt:i4>0</vt:i4>
      </vt:variant>
      <vt:variant>
        <vt:i4>5</vt:i4>
      </vt:variant>
      <vt:variant>
        <vt:lpwstr>consultantplus://offline/main?base=LAW;n=116783;fld=134;dst=100092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Tema</dc:creator>
  <cp:lastModifiedBy>zam</cp:lastModifiedBy>
  <cp:revision>3</cp:revision>
  <cp:lastPrinted>1899-12-31T17:00:00Z</cp:lastPrinted>
  <dcterms:created xsi:type="dcterms:W3CDTF">2021-11-01T06:14:00Z</dcterms:created>
  <dcterms:modified xsi:type="dcterms:W3CDTF">2021-11-01T08:14:00Z</dcterms:modified>
</cp:coreProperties>
</file>