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77" w:rsidRDefault="00C80577" w:rsidP="00C80577">
      <w:pPr>
        <w:jc w:val="center"/>
        <w:rPr>
          <w:b/>
        </w:rPr>
      </w:pPr>
      <w:r>
        <w:rPr>
          <w:b/>
        </w:rPr>
        <w:t>СОВЕТ ДЕПУТАТОВ</w:t>
      </w:r>
    </w:p>
    <w:p w:rsidR="00C80577" w:rsidRDefault="00C80577" w:rsidP="00C80577">
      <w:pPr>
        <w:jc w:val="center"/>
        <w:rPr>
          <w:b/>
        </w:rPr>
      </w:pPr>
      <w:r>
        <w:rPr>
          <w:b/>
        </w:rPr>
        <w:t>РАБОЧЕГО ПОСЕЛКА СТАНЦИОННО-ОЯШИНСКИЙ</w:t>
      </w:r>
    </w:p>
    <w:p w:rsidR="00C80577" w:rsidRDefault="00C80577" w:rsidP="00C80577">
      <w:pPr>
        <w:jc w:val="center"/>
        <w:rPr>
          <w:b/>
        </w:rPr>
      </w:pPr>
      <w:r>
        <w:rPr>
          <w:b/>
        </w:rPr>
        <w:t xml:space="preserve">МОШКОВСКОГО </w:t>
      </w:r>
      <w:proofErr w:type="gramStart"/>
      <w:r>
        <w:rPr>
          <w:b/>
        </w:rPr>
        <w:t>РАЙОНА  НОВОСИБИРСКОЙ</w:t>
      </w:r>
      <w:proofErr w:type="gramEnd"/>
      <w:r>
        <w:rPr>
          <w:b/>
        </w:rPr>
        <w:t xml:space="preserve"> ОБЛАСТИ</w:t>
      </w:r>
    </w:p>
    <w:p w:rsidR="00C80577" w:rsidRDefault="00C80577" w:rsidP="00C80577">
      <w:pPr>
        <w:rPr>
          <w:b/>
        </w:rPr>
      </w:pPr>
    </w:p>
    <w:p w:rsidR="00C80577" w:rsidRDefault="00C80577" w:rsidP="00C805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C80577" w:rsidRDefault="00C80577" w:rsidP="00C80577">
      <w:pPr>
        <w:jc w:val="center"/>
        <w:rPr>
          <w:b/>
        </w:rPr>
      </w:pPr>
      <w:proofErr w:type="gramStart"/>
      <w:r>
        <w:rPr>
          <w:b/>
        </w:rPr>
        <w:t>тридцать</w:t>
      </w:r>
      <w:proofErr w:type="gramEnd"/>
      <w:r>
        <w:rPr>
          <w:b/>
        </w:rPr>
        <w:t xml:space="preserve"> пятой  сессии третьего созыва</w:t>
      </w:r>
    </w:p>
    <w:p w:rsidR="00C80577" w:rsidRDefault="00C80577" w:rsidP="00C80577">
      <w:pPr>
        <w:jc w:val="center"/>
        <w:rPr>
          <w:b/>
        </w:rPr>
      </w:pPr>
    </w:p>
    <w:p w:rsidR="00C80577" w:rsidRDefault="00C80577" w:rsidP="00C80577">
      <w:r>
        <w:t xml:space="preserve">            </w:t>
      </w:r>
    </w:p>
    <w:p w:rsidR="00C80577" w:rsidRPr="00F5486D" w:rsidRDefault="00C80577" w:rsidP="00C80577">
      <w:pPr>
        <w:pStyle w:val="a3"/>
        <w:rPr>
          <w:sz w:val="28"/>
          <w:szCs w:val="28"/>
        </w:rPr>
      </w:pPr>
      <w:proofErr w:type="gramStart"/>
      <w:r w:rsidRPr="00F5486D">
        <w:rPr>
          <w:sz w:val="28"/>
          <w:szCs w:val="28"/>
        </w:rPr>
        <w:t>от  28.10.2009</w:t>
      </w:r>
      <w:proofErr w:type="gramEnd"/>
      <w:r>
        <w:tab/>
      </w:r>
      <w:r>
        <w:tab/>
        <w:t xml:space="preserve">    </w:t>
      </w:r>
      <w:r w:rsidRPr="00F5486D">
        <w:rPr>
          <w:sz w:val="28"/>
          <w:szCs w:val="28"/>
        </w:rPr>
        <w:t>№178</w:t>
      </w:r>
    </w:p>
    <w:p w:rsidR="00C80577" w:rsidRDefault="00C80577" w:rsidP="00C80577">
      <w:pPr>
        <w:jc w:val="both"/>
      </w:pPr>
    </w:p>
    <w:p w:rsidR="00C80577" w:rsidRDefault="00C80577" w:rsidP="00C80577">
      <w:pPr>
        <w:pStyle w:val="2"/>
        <w:spacing w:after="0" w:line="240" w:lineRule="auto"/>
        <w:ind w:left="0" w:right="43"/>
        <w:rPr>
          <w:lang w:eastAsia="en-US"/>
        </w:rPr>
      </w:pPr>
      <w:proofErr w:type="gramStart"/>
      <w:r>
        <w:rPr>
          <w:lang w:eastAsia="en-US"/>
        </w:rPr>
        <w:t>О  внесении</w:t>
      </w:r>
      <w:proofErr w:type="gramEnd"/>
      <w:r>
        <w:rPr>
          <w:lang w:eastAsia="en-US"/>
        </w:rPr>
        <w:t xml:space="preserve"> изменений в </w:t>
      </w:r>
    </w:p>
    <w:p w:rsidR="00C80577" w:rsidRDefault="00C80577" w:rsidP="00C80577">
      <w:pPr>
        <w:pStyle w:val="2"/>
        <w:spacing w:after="0" w:line="240" w:lineRule="auto"/>
        <w:ind w:left="0" w:right="43"/>
        <w:rPr>
          <w:lang w:eastAsia="en-US"/>
        </w:rPr>
      </w:pPr>
      <w:proofErr w:type="gramStart"/>
      <w:r>
        <w:rPr>
          <w:lang w:eastAsia="en-US"/>
        </w:rPr>
        <w:t>решение</w:t>
      </w:r>
      <w:proofErr w:type="gramEnd"/>
      <w:r>
        <w:rPr>
          <w:lang w:eastAsia="en-US"/>
        </w:rPr>
        <w:t xml:space="preserve"> девятой </w:t>
      </w:r>
    </w:p>
    <w:p w:rsidR="00C80577" w:rsidRDefault="00C80577" w:rsidP="00C80577">
      <w:pPr>
        <w:pStyle w:val="2"/>
        <w:spacing w:after="0" w:line="240" w:lineRule="auto"/>
        <w:ind w:left="0" w:right="43"/>
        <w:rPr>
          <w:lang w:eastAsia="en-US"/>
        </w:rPr>
      </w:pPr>
      <w:proofErr w:type="gramStart"/>
      <w:r>
        <w:rPr>
          <w:lang w:eastAsia="en-US"/>
        </w:rPr>
        <w:t>сессии</w:t>
      </w:r>
      <w:proofErr w:type="gramEnd"/>
      <w:r>
        <w:rPr>
          <w:lang w:eastAsia="en-US"/>
        </w:rPr>
        <w:t xml:space="preserve"> третьего с</w:t>
      </w:r>
      <w:r>
        <w:rPr>
          <w:lang w:eastAsia="en-US"/>
        </w:rPr>
        <w:t>о</w:t>
      </w:r>
      <w:r>
        <w:rPr>
          <w:lang w:eastAsia="en-US"/>
        </w:rPr>
        <w:t xml:space="preserve">зыва </w:t>
      </w:r>
    </w:p>
    <w:p w:rsidR="00C80577" w:rsidRDefault="00C80577" w:rsidP="00C80577">
      <w:pPr>
        <w:pStyle w:val="2"/>
        <w:spacing w:after="0" w:line="240" w:lineRule="auto"/>
        <w:ind w:left="0" w:right="43"/>
        <w:rPr>
          <w:lang w:eastAsia="en-US"/>
        </w:rPr>
      </w:pPr>
      <w:proofErr w:type="gramStart"/>
      <w:r>
        <w:rPr>
          <w:lang w:eastAsia="en-US"/>
        </w:rPr>
        <w:t>от</w:t>
      </w:r>
      <w:proofErr w:type="gramEnd"/>
      <w:r>
        <w:rPr>
          <w:lang w:eastAsia="en-US"/>
        </w:rPr>
        <w:t xml:space="preserve"> 30.03.2006 №46 </w:t>
      </w:r>
    </w:p>
    <w:p w:rsidR="00C80577" w:rsidRDefault="00C80577" w:rsidP="00C80577">
      <w:pPr>
        <w:jc w:val="both"/>
      </w:pPr>
    </w:p>
    <w:p w:rsidR="00C80577" w:rsidRDefault="00C80577" w:rsidP="00C80577">
      <w:pPr>
        <w:jc w:val="both"/>
      </w:pPr>
      <w:r>
        <w:tab/>
      </w:r>
      <w:bookmarkStart w:id="0" w:name="_GoBack"/>
      <w:r>
        <w:t xml:space="preserve"> В соответствии с Федеральным законом от 26.12.2008 года №294-ФЗ «О защите прав юридических лиц и индивидуальных предпринимателей при осущ</w:t>
      </w:r>
      <w:r>
        <w:t>е</w:t>
      </w:r>
      <w:r>
        <w:t>ствлении государственного контроля (надзора) и муниципального контроля» и в целях приведения Порядка осуществления муниципального контроля на террит</w:t>
      </w:r>
      <w:r>
        <w:t>о</w:t>
      </w:r>
      <w:r>
        <w:t>рии рабочего поселка Станционно-Ояшинский, в соответствии с действующим законодательством, Совет депутатов,</w:t>
      </w:r>
    </w:p>
    <w:p w:rsidR="00C80577" w:rsidRDefault="00C80577" w:rsidP="00C80577">
      <w:pPr>
        <w:jc w:val="both"/>
      </w:pPr>
      <w:r>
        <w:t>РЕШИЛ:</w:t>
      </w:r>
    </w:p>
    <w:p w:rsidR="00C80577" w:rsidRDefault="00C80577" w:rsidP="00C80577">
      <w:pPr>
        <w:jc w:val="both"/>
      </w:pPr>
      <w:r>
        <w:tab/>
        <w:t>1. Внести в решение девятой сессии Совета депутатов рабочего поселка Станционно-Ояшинский от 30.03.2006 года №46 «Об утверждении положения о муниципальном земельном контроле на территории муниципального образования рабочего поселка Станционно-Ояшинский» следующие изменения:</w:t>
      </w:r>
    </w:p>
    <w:p w:rsidR="00C80577" w:rsidRDefault="00C80577" w:rsidP="00C80577">
      <w:pPr>
        <w:jc w:val="both"/>
      </w:pPr>
      <w:r>
        <w:tab/>
        <w:t>В п.3 Порядка осуществления муниципального контроля на территории р</w:t>
      </w:r>
      <w:r>
        <w:t>а</w:t>
      </w:r>
      <w:r>
        <w:t>бочего поселка Станционно-Ояшинский, изложив их в следующей р</w:t>
      </w:r>
      <w:r>
        <w:t>е</w:t>
      </w:r>
      <w:r>
        <w:t>дакции:</w:t>
      </w:r>
    </w:p>
    <w:p w:rsidR="00C80577" w:rsidRDefault="00C80577" w:rsidP="00C80577">
      <w:pPr>
        <w:jc w:val="both"/>
      </w:pPr>
      <w:r>
        <w:tab/>
        <w:t>3.1. Плановые проверки каждого земельного участка проводятся один раз в два года, в отношении юридических лиц и индивидуальных предпринимателей – не чаще, чем один раз в три года.</w:t>
      </w:r>
    </w:p>
    <w:p w:rsidR="00C80577" w:rsidRDefault="00C80577" w:rsidP="00C80577">
      <w:pPr>
        <w:jc w:val="both"/>
      </w:pPr>
      <w:r>
        <w:tab/>
        <w:t>3.2. Внеплановые проверки проводятся:</w:t>
      </w:r>
    </w:p>
    <w:p w:rsidR="00C80577" w:rsidRDefault="00C80577" w:rsidP="00C80577">
      <w:pPr>
        <w:jc w:val="both"/>
      </w:pPr>
      <w:r>
        <w:tab/>
        <w:t>- для проверки исполнения предписания об устранении нарушений земел</w:t>
      </w:r>
      <w:r>
        <w:t>ь</w:t>
      </w:r>
      <w:r>
        <w:t>ного законодательства, вынесенных инспектором;</w:t>
      </w:r>
    </w:p>
    <w:p w:rsidR="00C80577" w:rsidRDefault="00C80577" w:rsidP="00C80577">
      <w:pPr>
        <w:jc w:val="both"/>
      </w:pPr>
      <w:r>
        <w:tab/>
        <w:t xml:space="preserve">1) истечение срока исполнения юридическим лицом, индивидуальным предпринимателем ранее выданного предписания об устранении выявленного </w:t>
      </w:r>
      <w:proofErr w:type="gramStart"/>
      <w:r>
        <w:t>н</w:t>
      </w:r>
      <w:r>
        <w:t>а</w:t>
      </w:r>
      <w:r>
        <w:t>рушения  обязательных</w:t>
      </w:r>
      <w:proofErr w:type="gramEnd"/>
      <w:r>
        <w:t xml:space="preserve"> требований и (или) требований, установленных муниц</w:t>
      </w:r>
      <w:r>
        <w:t>и</w:t>
      </w:r>
      <w:r>
        <w:t>пальными правовыми актами;</w:t>
      </w:r>
    </w:p>
    <w:p w:rsidR="00C80577" w:rsidRDefault="00C80577" w:rsidP="00C80577">
      <w:pPr>
        <w:jc w:val="both"/>
      </w:pPr>
      <w:r>
        <w:tab/>
        <w:t>2) поступление в органы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C80577" w:rsidRDefault="00C80577" w:rsidP="00C80577">
      <w:pPr>
        <w:jc w:val="both"/>
      </w:pPr>
      <w:r>
        <w:lastRenderedPageBreak/>
        <w:tab/>
      </w:r>
      <w:proofErr w:type="gramStart"/>
      <w:r>
        <w:t>а</w:t>
      </w:r>
      <w:proofErr w:type="gramEnd"/>
      <w:r>
        <w:t>) возникновение угрозы причинения вреда жизни, здоровью граждан, вреда животным, растениям, окружающей среде, безопасности государства, а также у</w:t>
      </w:r>
      <w:r>
        <w:t>г</w:t>
      </w:r>
      <w:r>
        <w:t>розы чрезвычайных ситуаций природного и техногенного характера;</w:t>
      </w:r>
    </w:p>
    <w:p w:rsidR="00C80577" w:rsidRDefault="00C80577" w:rsidP="00C80577">
      <w:pPr>
        <w:jc w:val="both"/>
      </w:pPr>
      <w:r>
        <w:tab/>
        <w:t xml:space="preserve">б) причинение вреда жизни, здоровью граждан, вреда животным, растениям,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0577" w:rsidRDefault="00C80577" w:rsidP="00C80577">
      <w:pPr>
        <w:jc w:val="both"/>
      </w:pPr>
      <w:proofErr w:type="gramStart"/>
      <w:r>
        <w:t>окружающей</w:t>
      </w:r>
      <w:proofErr w:type="gramEnd"/>
      <w:r>
        <w:t xml:space="preserve"> среды, безопасности государства, а также возникновение чрезв</w:t>
      </w:r>
      <w:r>
        <w:t>ы</w:t>
      </w:r>
      <w:r>
        <w:t>чайных ситуаций природного и техногенного характера.</w:t>
      </w:r>
    </w:p>
    <w:p w:rsidR="00C80577" w:rsidRDefault="00C80577" w:rsidP="00C80577">
      <w:pPr>
        <w:jc w:val="both"/>
      </w:pPr>
      <w:r>
        <w:tab/>
        <w:t>2. Направить настоящее решение Главе рабочего поселка Станционно-Ояшинский для подписания и обнародования.</w:t>
      </w:r>
    </w:p>
    <w:bookmarkEnd w:id="0"/>
    <w:p w:rsidR="00C80577" w:rsidRDefault="00C80577" w:rsidP="00C80577">
      <w:pPr>
        <w:jc w:val="both"/>
      </w:pPr>
    </w:p>
    <w:p w:rsidR="00C80577" w:rsidRDefault="00C80577" w:rsidP="00C80577">
      <w:pPr>
        <w:jc w:val="both"/>
      </w:pPr>
    </w:p>
    <w:p w:rsidR="00C80577" w:rsidRDefault="00C80577" w:rsidP="00C80577">
      <w:pPr>
        <w:jc w:val="both"/>
      </w:pPr>
      <w:r>
        <w:t xml:space="preserve">Глава </w:t>
      </w:r>
      <w:proofErr w:type="spellStart"/>
      <w:r>
        <w:t>р.п.Станционно-Ояшинский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З.А.Цымбал</w:t>
      </w:r>
      <w:proofErr w:type="spellEnd"/>
    </w:p>
    <w:p w:rsidR="008214AA" w:rsidRDefault="008214AA"/>
    <w:sectPr w:rsidR="0082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77"/>
    <w:rsid w:val="008214AA"/>
    <w:rsid w:val="00C8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E1031-2C06-451A-B53B-0040ADD8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C80577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C805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805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C8057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805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2017-03-16T03:35:00Z</dcterms:created>
  <dcterms:modified xsi:type="dcterms:W3CDTF">2017-03-16T03:35:00Z</dcterms:modified>
</cp:coreProperties>
</file>