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48" w:rsidRDefault="00867548" w:rsidP="00867548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867548" w:rsidRDefault="00867548" w:rsidP="00867548">
      <w:pPr>
        <w:jc w:val="center"/>
        <w:rPr>
          <w:b/>
        </w:rPr>
      </w:pPr>
      <w:r>
        <w:rPr>
          <w:b/>
        </w:rPr>
        <w:t>СТАНЦИОННО-ОЯШИНСКИЙ</w:t>
      </w:r>
    </w:p>
    <w:p w:rsidR="00867548" w:rsidRDefault="00867548" w:rsidP="00867548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867548" w:rsidRDefault="00867548" w:rsidP="00867548">
      <w:pPr>
        <w:jc w:val="center"/>
        <w:rPr>
          <w:b/>
        </w:rPr>
      </w:pPr>
      <w:r>
        <w:rPr>
          <w:b/>
        </w:rPr>
        <w:t>ТРЕТЬЕГО СОЗЫВА</w:t>
      </w:r>
    </w:p>
    <w:p w:rsidR="00867548" w:rsidRDefault="00867548" w:rsidP="00867548">
      <w:pPr>
        <w:jc w:val="center"/>
      </w:pPr>
    </w:p>
    <w:p w:rsidR="00867548" w:rsidRDefault="00867548" w:rsidP="0086754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67548" w:rsidRDefault="00867548" w:rsidP="00867548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седьмой сессии</w:t>
      </w:r>
    </w:p>
    <w:p w:rsidR="00867548" w:rsidRDefault="00867548" w:rsidP="00867548">
      <w:pPr>
        <w:rPr>
          <w:bCs/>
        </w:rPr>
      </w:pPr>
    </w:p>
    <w:p w:rsidR="00867548" w:rsidRDefault="00867548" w:rsidP="00867548">
      <w:pPr>
        <w:rPr>
          <w:bCs/>
        </w:rPr>
      </w:pPr>
      <w:proofErr w:type="gramStart"/>
      <w:r>
        <w:rPr>
          <w:bCs/>
        </w:rPr>
        <w:t>от  21</w:t>
      </w:r>
      <w:proofErr w:type="gramEnd"/>
      <w:r>
        <w:rPr>
          <w:bCs/>
        </w:rPr>
        <w:t xml:space="preserve"> декабря 2009 года                                                                                № 189</w:t>
      </w:r>
    </w:p>
    <w:p w:rsidR="00867548" w:rsidRDefault="00867548" w:rsidP="008675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548" w:rsidRDefault="00867548" w:rsidP="008675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548" w:rsidRPr="00867548" w:rsidRDefault="00867548" w:rsidP="00867548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54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</w:t>
      </w:r>
      <w:proofErr w:type="gramStart"/>
      <w:r w:rsidRPr="00867548">
        <w:rPr>
          <w:rFonts w:ascii="Times New Roman" w:hAnsi="Times New Roman" w:cs="Times New Roman"/>
          <w:b/>
          <w:bCs/>
          <w:sz w:val="28"/>
          <w:szCs w:val="28"/>
        </w:rPr>
        <w:t>выборов  главы</w:t>
      </w:r>
      <w:proofErr w:type="gramEnd"/>
      <w:r w:rsidRPr="00867548">
        <w:rPr>
          <w:rFonts w:ascii="Times New Roman" w:hAnsi="Times New Roman" w:cs="Times New Roman"/>
          <w:b/>
          <w:bCs/>
          <w:sz w:val="28"/>
          <w:szCs w:val="28"/>
        </w:rPr>
        <w:t xml:space="preserve"> рабочего поселка Станционно-Ояшинский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867548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 w:rsidRPr="00867548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Новосибирской области 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7548" w:rsidRDefault="00867548" w:rsidP="00867548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статей 8,10 Федерального закона от  12 июня 2002 года № 67-ФЗ «Об основных гарантиях избирательных прав и права на участие в рефере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думе граждан Российской Федерации», статьи 6 Закона Новосибирской области от 20 апреля 2007 года № 99-ОЗ «О выборах глав муниципальных образований в Новосибирской области», в соответствии со статьей 1 Закона Новосибирской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ласти от  08 июля 2009 года № 359-ОЗ «Об изменении сроков полномочий пре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ставительных органов, депутатов представительных органов  и глав муниципал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образований  в Новосибирской области»,  руководствуясь Уставом рабочего поселка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Совет депутатов рабочего поселка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</w:t>
      </w:r>
    </w:p>
    <w:p w:rsidR="00867548" w:rsidRDefault="00867548" w:rsidP="0086754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867548" w:rsidRDefault="00867548" w:rsidP="00867548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главы рабочего поселка Станционно-Ояшинский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 на 14 марта 2010 года.</w:t>
      </w:r>
    </w:p>
    <w:p w:rsidR="00867548" w:rsidRDefault="00867548" w:rsidP="00867548">
      <w:pPr>
        <w:pStyle w:val="a3"/>
        <w:ind w:firstLine="851"/>
        <w:jc w:val="both"/>
        <w:rPr>
          <w:bCs/>
          <w:szCs w:val="28"/>
        </w:rPr>
      </w:pPr>
      <w:r>
        <w:rPr>
          <w:bCs/>
          <w:szCs w:val="28"/>
        </w:rPr>
        <w:t>2. Опубликовать настоящее решение в газете «</w:t>
      </w:r>
      <w:proofErr w:type="spellStart"/>
      <w:r>
        <w:rPr>
          <w:bCs/>
          <w:szCs w:val="28"/>
        </w:rPr>
        <w:t>Мошковская</w:t>
      </w:r>
      <w:proofErr w:type="spellEnd"/>
      <w:r>
        <w:rPr>
          <w:bCs/>
          <w:szCs w:val="28"/>
        </w:rPr>
        <w:t xml:space="preserve"> Новь».</w:t>
      </w:r>
    </w:p>
    <w:p w:rsidR="00867548" w:rsidRDefault="00867548" w:rsidP="00867548">
      <w:pPr>
        <w:pStyle w:val="ConsPlusNormal"/>
        <w:widowControl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867548" w:rsidRDefault="00867548" w:rsidP="00867548">
      <w:pPr>
        <w:pStyle w:val="a3"/>
        <w:ind w:firstLine="0"/>
        <w:jc w:val="both"/>
        <w:rPr>
          <w:bCs/>
          <w:szCs w:val="28"/>
        </w:rPr>
      </w:pPr>
    </w:p>
    <w:p w:rsidR="00867548" w:rsidRDefault="00867548" w:rsidP="00867548">
      <w:pPr>
        <w:pStyle w:val="a3"/>
        <w:ind w:firstLine="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7548" w:rsidRDefault="00867548" w:rsidP="00867548">
      <w:pPr>
        <w:pStyle w:val="a3"/>
        <w:ind w:firstLine="0"/>
        <w:jc w:val="both"/>
        <w:rPr>
          <w:bCs/>
        </w:rPr>
      </w:pPr>
      <w:r>
        <w:rPr>
          <w:bCs/>
        </w:rPr>
        <w:t>Глава рабочего поселка Станционно-Ояшинский</w:t>
      </w:r>
      <w:r>
        <w:rPr>
          <w:bCs/>
        </w:rPr>
        <w:tab/>
      </w:r>
      <w:r>
        <w:rPr>
          <w:bCs/>
        </w:rPr>
        <w:tab/>
        <w:t xml:space="preserve">         </w:t>
      </w:r>
      <w:proofErr w:type="spellStart"/>
      <w:r>
        <w:rPr>
          <w:bCs/>
        </w:rPr>
        <w:t>З.А.Цымбал</w:t>
      </w:r>
      <w:proofErr w:type="spellEnd"/>
    </w:p>
    <w:p w:rsidR="00867548" w:rsidRDefault="00867548" w:rsidP="00867548">
      <w:pPr>
        <w:pStyle w:val="a3"/>
        <w:ind w:firstLine="0"/>
        <w:jc w:val="both"/>
        <w:rPr>
          <w:bCs/>
        </w:rPr>
      </w:pPr>
    </w:p>
    <w:p w:rsidR="00867548" w:rsidRDefault="00867548" w:rsidP="00867548">
      <w:pPr>
        <w:pStyle w:val="a3"/>
        <w:ind w:firstLine="0"/>
        <w:jc w:val="both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</w:p>
    <w:p w:rsidR="00867548" w:rsidRDefault="00867548" w:rsidP="00867548">
      <w:pPr>
        <w:pStyle w:val="a3"/>
        <w:ind w:firstLine="0"/>
        <w:jc w:val="center"/>
        <w:rPr>
          <w:bCs/>
        </w:rPr>
      </w:pPr>
      <w:r>
        <w:rPr>
          <w:bCs/>
        </w:rPr>
        <w:t xml:space="preserve">ПОЯСНИТЕЛЬНАЯ ЗАПИСКА 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  решению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«О назначении выборов главы 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рабочего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поселка Станционно-Ояшинский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области»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548" w:rsidRDefault="00867548" w:rsidP="00867548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Настоящее решение внесено на рассмотрение Совета депутатов рабочего поселка Станционно-Ояшинский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в соответствии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требов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ниями  статей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8,10 Федерального закона от  12 июня 2002 года № 67-ФЗ «Об о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новных гарантиях избирательных прав и права на участие в референдуме граждан Российской Федерации», в соответствии со статьей 6 Закона Новосибирской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ласти от 20 апреля 2007 года № 99-ОЗ «О выборах глав муниципальных образов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ний в Новосибирской области». </w:t>
      </w:r>
    </w:p>
    <w:p w:rsidR="00867548" w:rsidRDefault="00867548" w:rsidP="00867548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1 Закона Новосибирской области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08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июля 2009 года № 359-ОЗ «Об изменении сроков полномочий представительных органов, депутатов представ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тельных органов  и глав муниципальных образований  в Новосибирской области» предусмотрела продление срока полномочий, истекающих в декабре 2009 года:</w:t>
      </w:r>
    </w:p>
    <w:p w:rsidR="00867548" w:rsidRDefault="00867548" w:rsidP="00867548">
      <w:pPr>
        <w:autoSpaceDE w:val="0"/>
        <w:autoSpaceDN w:val="0"/>
        <w:adjustRightInd w:val="0"/>
        <w:ind w:firstLine="851"/>
        <w:jc w:val="both"/>
      </w:pPr>
      <w:proofErr w:type="gramStart"/>
      <w:r>
        <w:t>до</w:t>
      </w:r>
      <w:proofErr w:type="gramEnd"/>
      <w:r>
        <w:t xml:space="preserve"> дня вступления в должность соответствующих глав муниципальных обр</w:t>
      </w:r>
      <w:r>
        <w:t>а</w:t>
      </w:r>
      <w:r>
        <w:t>зований, избранных на муниципальных выборах 14 марта 2010 года, - глав мун</w:t>
      </w:r>
      <w:r>
        <w:t>и</w:t>
      </w:r>
      <w:r>
        <w:t>ципальных образований в Новосибирской области, избранных на муниципальных выборах в декабре 2004 года.</w:t>
      </w:r>
    </w:p>
    <w:p w:rsidR="00867548" w:rsidRDefault="00867548" w:rsidP="00867548">
      <w:pPr>
        <w:autoSpaceDE w:val="0"/>
        <w:autoSpaceDN w:val="0"/>
        <w:adjustRightInd w:val="0"/>
        <w:ind w:firstLine="540"/>
        <w:rPr>
          <w:bCs/>
        </w:rPr>
      </w:pPr>
    </w:p>
    <w:p w:rsidR="00867548" w:rsidRDefault="00867548" w:rsidP="00867548">
      <w:pPr>
        <w:ind w:right="282"/>
        <w:rPr>
          <w:bCs/>
        </w:rPr>
      </w:pPr>
    </w:p>
    <w:p w:rsidR="00E86F80" w:rsidRDefault="00867548" w:rsidP="00867548">
      <w:r>
        <w:rPr>
          <w:bCs/>
        </w:rPr>
        <w:t>Глава рабочего поселка Станционно-Ояшинский</w:t>
      </w:r>
      <w:r>
        <w:rPr>
          <w:bCs/>
        </w:rPr>
        <w:tab/>
      </w:r>
      <w:r>
        <w:rPr>
          <w:bCs/>
        </w:rPr>
        <w:tab/>
        <w:t xml:space="preserve">         </w:t>
      </w:r>
      <w:proofErr w:type="spellStart"/>
      <w:r>
        <w:rPr>
          <w:bCs/>
        </w:rPr>
        <w:t>З.А.Цымбал</w:t>
      </w:r>
      <w:proofErr w:type="spellEnd"/>
    </w:p>
    <w:sectPr w:rsidR="00E8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48"/>
    <w:rsid w:val="00867548"/>
    <w:rsid w:val="00E8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A9B84-A986-4EBB-A037-1145054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867548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867548"/>
    <w:pPr>
      <w:ind w:firstLine="9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675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675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2017-03-16T05:10:00Z</dcterms:created>
  <dcterms:modified xsi:type="dcterms:W3CDTF">2017-03-16T05:11:00Z</dcterms:modified>
</cp:coreProperties>
</file>