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93" w:rsidRPr="00610D10" w:rsidRDefault="00D87F93" w:rsidP="00D87F93">
      <w:pPr>
        <w:jc w:val="center"/>
        <w:rPr>
          <w:b/>
        </w:rPr>
      </w:pPr>
      <w:r w:rsidRPr="00610D10">
        <w:rPr>
          <w:b/>
        </w:rPr>
        <w:t>СОВЕТ ДЕПУТАТОВ</w:t>
      </w:r>
      <w:r>
        <w:rPr>
          <w:b/>
        </w:rPr>
        <w:t xml:space="preserve"> РАБОЧЕГО ПОСЕ</w:t>
      </w:r>
      <w:r>
        <w:rPr>
          <w:b/>
        </w:rPr>
        <w:t>Л</w:t>
      </w:r>
      <w:r>
        <w:rPr>
          <w:b/>
        </w:rPr>
        <w:t>КА</w:t>
      </w:r>
    </w:p>
    <w:p w:rsidR="00D87F93" w:rsidRPr="00610D10" w:rsidRDefault="00D87F93" w:rsidP="00D87F93">
      <w:pPr>
        <w:jc w:val="center"/>
        <w:rPr>
          <w:b/>
        </w:rPr>
      </w:pPr>
      <w:r w:rsidRPr="00610D10">
        <w:rPr>
          <w:b/>
        </w:rPr>
        <w:t xml:space="preserve">  СТАНЦИОННО-ОЯШИНСКИЙ</w:t>
      </w:r>
    </w:p>
    <w:p w:rsidR="00D87F93" w:rsidRPr="00610D10" w:rsidRDefault="00D87F93" w:rsidP="00D87F93">
      <w:pPr>
        <w:jc w:val="center"/>
        <w:rPr>
          <w:b/>
        </w:rPr>
      </w:pPr>
      <w:r w:rsidRPr="00610D10">
        <w:rPr>
          <w:b/>
        </w:rPr>
        <w:t>МОШКОВСКОГО РАЙОНА  НОВОСИБИ</w:t>
      </w:r>
      <w:r w:rsidRPr="00610D10">
        <w:rPr>
          <w:b/>
        </w:rPr>
        <w:t>Р</w:t>
      </w:r>
      <w:r w:rsidRPr="00610D10">
        <w:rPr>
          <w:b/>
        </w:rPr>
        <w:t>СКОЙ ОБЛАСТИ</w:t>
      </w:r>
    </w:p>
    <w:p w:rsidR="00D87F93" w:rsidRDefault="00D87F93" w:rsidP="00D87F93">
      <w:pPr>
        <w:jc w:val="center"/>
        <w:rPr>
          <w:b/>
        </w:rPr>
      </w:pPr>
      <w:r>
        <w:rPr>
          <w:b/>
        </w:rPr>
        <w:t>ТРЕТЬЕГО СОЗЫВА</w:t>
      </w:r>
    </w:p>
    <w:p w:rsidR="00D87F93" w:rsidRDefault="00D87F93" w:rsidP="00D87F93">
      <w:pPr>
        <w:jc w:val="center"/>
        <w:rPr>
          <w:b/>
        </w:rPr>
      </w:pPr>
    </w:p>
    <w:p w:rsidR="00D87F93" w:rsidRPr="00610D10" w:rsidRDefault="00D87F93" w:rsidP="00D87F93">
      <w:pPr>
        <w:jc w:val="center"/>
        <w:rPr>
          <w:b/>
        </w:rPr>
      </w:pPr>
    </w:p>
    <w:p w:rsidR="00D87F93" w:rsidRPr="00610D10" w:rsidRDefault="00D87F93" w:rsidP="00D87F93">
      <w:pPr>
        <w:jc w:val="center"/>
        <w:rPr>
          <w:b/>
          <w:sz w:val="36"/>
          <w:szCs w:val="36"/>
        </w:rPr>
      </w:pPr>
      <w:r w:rsidRPr="00610D10">
        <w:rPr>
          <w:b/>
          <w:sz w:val="36"/>
          <w:szCs w:val="36"/>
        </w:rPr>
        <w:t>Р Е Ш Е Н И Е</w:t>
      </w:r>
    </w:p>
    <w:p w:rsidR="00D87F93" w:rsidRDefault="00D87F93" w:rsidP="00D87F93">
      <w:pPr>
        <w:jc w:val="center"/>
        <w:rPr>
          <w:b/>
        </w:rPr>
      </w:pPr>
      <w:r>
        <w:rPr>
          <w:b/>
        </w:rPr>
        <w:t xml:space="preserve">тридцать девятой </w:t>
      </w:r>
      <w:r w:rsidRPr="00610D10">
        <w:rPr>
          <w:b/>
        </w:rPr>
        <w:t xml:space="preserve"> сессии </w:t>
      </w:r>
    </w:p>
    <w:p w:rsidR="00D87F93" w:rsidRPr="00610D10" w:rsidRDefault="00D87F93" w:rsidP="00D87F93">
      <w:pPr>
        <w:jc w:val="center"/>
        <w:rPr>
          <w:b/>
        </w:rPr>
      </w:pPr>
    </w:p>
    <w:p w:rsidR="00D87F93" w:rsidRPr="000942B9" w:rsidRDefault="00D87F93" w:rsidP="00D87F93">
      <w:r w:rsidRPr="000942B9">
        <w:t xml:space="preserve">            </w:t>
      </w:r>
    </w:p>
    <w:p w:rsidR="00D87F93" w:rsidRDefault="00D87F93" w:rsidP="00D87F93">
      <w:pPr>
        <w:jc w:val="center"/>
      </w:pPr>
      <w:r w:rsidRPr="000942B9">
        <w:t xml:space="preserve">от </w:t>
      </w:r>
      <w:r>
        <w:t>03.02.2010</w:t>
      </w:r>
      <w:r w:rsidRPr="00BD4180">
        <w:t xml:space="preserve">                                                                     </w:t>
      </w:r>
      <w:r>
        <w:t xml:space="preserve">    </w:t>
      </w:r>
      <w:r w:rsidRPr="00BD4180">
        <w:t xml:space="preserve">           </w:t>
      </w:r>
      <w:r>
        <w:t xml:space="preserve">             </w:t>
      </w:r>
      <w:r w:rsidRPr="00BD4180">
        <w:t xml:space="preserve"> № </w:t>
      </w:r>
      <w:r>
        <w:t>196</w:t>
      </w:r>
    </w:p>
    <w:p w:rsidR="00D87F93" w:rsidRPr="00CE1903" w:rsidRDefault="00D87F93" w:rsidP="00D87F93"/>
    <w:p w:rsidR="00D87F93" w:rsidRPr="00D87F93" w:rsidRDefault="00D87F93" w:rsidP="00D87F93">
      <w:pPr>
        <w:jc w:val="center"/>
        <w:rPr>
          <w:b/>
        </w:rPr>
      </w:pPr>
      <w:r w:rsidRPr="00D87F93">
        <w:rPr>
          <w:b/>
        </w:rPr>
        <w:t>О проекте  исполнения бюджета</w:t>
      </w:r>
      <w:r w:rsidRPr="00D87F93">
        <w:rPr>
          <w:b/>
        </w:rPr>
        <w:t xml:space="preserve"> </w:t>
      </w:r>
      <w:r w:rsidRPr="00D87F93">
        <w:rPr>
          <w:b/>
        </w:rPr>
        <w:t>рабочего поселка Станционно-Ояшинский  за 2009 год</w:t>
      </w:r>
    </w:p>
    <w:p w:rsidR="00D87F93" w:rsidRDefault="00D87F93" w:rsidP="00D87F93"/>
    <w:p w:rsidR="00D87F93" w:rsidRPr="00813277" w:rsidRDefault="00D87F93" w:rsidP="00D87F93">
      <w:pPr>
        <w:jc w:val="both"/>
      </w:pPr>
      <w:r>
        <w:tab/>
      </w:r>
      <w:r w:rsidRPr="006B4474">
        <w:t>Руководствуясь Бюджетным кодексом Российской Федерации, Федеральными законами «Об общих принципах организации местного самоуправления в Росси</w:t>
      </w:r>
      <w:r w:rsidRPr="006B4474">
        <w:t>й</w:t>
      </w:r>
      <w:r w:rsidRPr="006B4474">
        <w:t>ской Федерации»</w:t>
      </w:r>
      <w:r>
        <w:t>,</w:t>
      </w:r>
      <w:r w:rsidRPr="006B4474">
        <w:t xml:space="preserve"> «О бюджетной</w:t>
      </w:r>
      <w:r w:rsidRPr="006B4474">
        <w:tab/>
        <w:t xml:space="preserve"> классификации Российской Федерации», Прик</w:t>
      </w:r>
      <w:r w:rsidRPr="006B4474">
        <w:t>а</w:t>
      </w:r>
      <w:r w:rsidRPr="006B4474">
        <w:t>зом Министерства финансов Российской Федер</w:t>
      </w:r>
      <w:r w:rsidRPr="006B4474">
        <w:t>а</w:t>
      </w:r>
      <w:r w:rsidRPr="006B4474">
        <w:t xml:space="preserve">ции от </w:t>
      </w:r>
      <w:r>
        <w:t>24 августа 2007 года № 74н</w:t>
      </w:r>
      <w:r w:rsidRPr="006B4474">
        <w:t xml:space="preserve"> </w:t>
      </w:r>
      <w:r w:rsidRPr="00CA6BF3">
        <w:t xml:space="preserve">"Об утверждении </w:t>
      </w:r>
      <w:r>
        <w:t>у</w:t>
      </w:r>
      <w:r w:rsidRPr="00CA6BF3">
        <w:t>казаний о порядке применения бюджетной классификации Ро</w:t>
      </w:r>
      <w:r w:rsidRPr="00CA6BF3">
        <w:t>с</w:t>
      </w:r>
      <w:r w:rsidRPr="00CA6BF3">
        <w:t>сийской Федерации при составлении и исполнении бюджетов всех уровней"</w:t>
      </w:r>
      <w:r w:rsidRPr="00F538B2">
        <w:rPr>
          <w:b/>
        </w:rPr>
        <w:t>,</w:t>
      </w:r>
      <w:r w:rsidRPr="006B4474">
        <w:t xml:space="preserve">  Пол</w:t>
      </w:r>
      <w:r w:rsidRPr="006B4474">
        <w:t>о</w:t>
      </w:r>
      <w:r w:rsidRPr="006B4474">
        <w:t xml:space="preserve">жением "О бюджетном процессе в муниципальном образовании </w:t>
      </w:r>
      <w:proofErr w:type="spellStart"/>
      <w:r w:rsidRPr="006B4474">
        <w:t>р.п.Станционно-Ояшинский</w:t>
      </w:r>
      <w:proofErr w:type="spellEnd"/>
      <w:r w:rsidRPr="006B4474">
        <w:t xml:space="preserve">», Совет депутатов </w:t>
      </w:r>
      <w:proofErr w:type="spellStart"/>
      <w:r w:rsidRPr="006B4474">
        <w:t>р.п.Станционно-Ояшинский</w:t>
      </w:r>
      <w:proofErr w:type="spellEnd"/>
      <w:r w:rsidRPr="006B4474">
        <w:rPr>
          <w:u w:val="single"/>
        </w:rPr>
        <w:t xml:space="preserve"> </w:t>
      </w:r>
      <w:r>
        <w:t xml:space="preserve"> </w:t>
      </w:r>
      <w:proofErr w:type="spellStart"/>
      <w:r>
        <w:t>Мошковского</w:t>
      </w:r>
      <w:proofErr w:type="spellEnd"/>
      <w:r>
        <w:t xml:space="preserve"> района Новосибирской обла</w:t>
      </w:r>
      <w:r>
        <w:t>с</w:t>
      </w:r>
      <w:r>
        <w:t>ти,</w:t>
      </w:r>
    </w:p>
    <w:p w:rsidR="00D87F93" w:rsidRPr="00D87F93" w:rsidRDefault="00D87F93" w:rsidP="00D87F93">
      <w:pPr>
        <w:pStyle w:val="ConsNormal"/>
        <w:spacing w:line="288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D87F9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7F93" w:rsidRPr="00813277" w:rsidRDefault="00D87F93" w:rsidP="00D87F93">
      <w:pPr>
        <w:jc w:val="both"/>
      </w:pPr>
      <w:r>
        <w:tab/>
        <w:t>1.</w:t>
      </w:r>
      <w:r w:rsidRPr="00813277">
        <w:t>Утвердить проект исполнения бюджета рабочего поселка Станционно-Ояшинский  за 200</w:t>
      </w:r>
      <w:r>
        <w:t>9</w:t>
      </w:r>
      <w:r w:rsidRPr="00813277">
        <w:t xml:space="preserve"> год  (прилагается).</w:t>
      </w:r>
    </w:p>
    <w:p w:rsidR="00D87F93" w:rsidRDefault="00D87F93" w:rsidP="00D87F93">
      <w:pPr>
        <w:jc w:val="both"/>
      </w:pPr>
      <w:r>
        <w:tab/>
        <w:t xml:space="preserve">2.Провести публичные слушания о проекте исполнения бюджета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Станц</w:t>
      </w:r>
      <w:r>
        <w:t>и</w:t>
      </w:r>
      <w:r>
        <w:t>онно</w:t>
      </w:r>
      <w:proofErr w:type="spellEnd"/>
      <w:r>
        <w:t xml:space="preserve"> - </w:t>
      </w:r>
      <w:proofErr w:type="spellStart"/>
      <w:r>
        <w:t>Ояшинский</w:t>
      </w:r>
      <w:proofErr w:type="spellEnd"/>
      <w:r>
        <w:t xml:space="preserve"> за 2009 год.</w:t>
      </w:r>
    </w:p>
    <w:p w:rsidR="00D87F93" w:rsidRDefault="00D87F93" w:rsidP="00D87F93">
      <w:pPr>
        <w:jc w:val="both"/>
      </w:pPr>
      <w:r>
        <w:tab/>
        <w:t>3. Публичные слушания провести 03</w:t>
      </w:r>
      <w:r w:rsidRPr="006A036B">
        <w:rPr>
          <w:b/>
          <w:i/>
        </w:rPr>
        <w:t>.</w:t>
      </w:r>
      <w:r>
        <w:t>03</w:t>
      </w:r>
      <w:r w:rsidRPr="006A036B">
        <w:rPr>
          <w:b/>
          <w:i/>
        </w:rPr>
        <w:t>.</w:t>
      </w:r>
      <w:r>
        <w:t>2010</w:t>
      </w:r>
      <w:r w:rsidRPr="00B412F2">
        <w:t xml:space="preserve"> г.</w:t>
      </w:r>
      <w:r>
        <w:t xml:space="preserve"> в зале заседаний администр</w:t>
      </w:r>
      <w:r>
        <w:t>а</w:t>
      </w:r>
      <w:r>
        <w:t xml:space="preserve">ции </w:t>
      </w:r>
      <w:proofErr w:type="spellStart"/>
      <w:r>
        <w:t>р.п.Станционно-Ояшинский</w:t>
      </w:r>
      <w:proofErr w:type="spellEnd"/>
      <w:r>
        <w:t xml:space="preserve"> в 14-00.</w:t>
      </w:r>
    </w:p>
    <w:p w:rsidR="00D87F93" w:rsidRDefault="00D87F93" w:rsidP="00D87F93">
      <w:pPr>
        <w:jc w:val="both"/>
      </w:pPr>
      <w:r>
        <w:tab/>
        <w:t>4.Организацию проведения публичных слушаний возложить на постоянную депутатскую планово-бюджетную комиссию (Кононов И.А.)</w:t>
      </w:r>
    </w:p>
    <w:p w:rsidR="00D87F93" w:rsidRPr="008E2C8D" w:rsidRDefault="00D87F93" w:rsidP="00D87F93">
      <w:pPr>
        <w:jc w:val="both"/>
      </w:pPr>
      <w:r>
        <w:tab/>
        <w:t xml:space="preserve">5.Назначить председательствующим на публичных слушаниях </w:t>
      </w:r>
      <w:proofErr w:type="spellStart"/>
      <w:r>
        <w:t>Голубчикова</w:t>
      </w:r>
      <w:proofErr w:type="spellEnd"/>
      <w:r>
        <w:t xml:space="preserve"> А.В.</w:t>
      </w:r>
      <w:r w:rsidRPr="008E2C8D">
        <w:t xml:space="preserve"> – </w:t>
      </w:r>
      <w:r>
        <w:t>з</w:t>
      </w:r>
      <w:r>
        <w:t>а</w:t>
      </w:r>
      <w:r>
        <w:t xml:space="preserve">местителя </w:t>
      </w:r>
      <w:r w:rsidRPr="008E2C8D">
        <w:t xml:space="preserve">председателя Совета депутатов </w:t>
      </w:r>
      <w:proofErr w:type="spellStart"/>
      <w:r w:rsidRPr="008E2C8D">
        <w:t>р.п.Станционно-Ояшинский</w:t>
      </w:r>
      <w:proofErr w:type="spellEnd"/>
      <w:r w:rsidRPr="008E2C8D">
        <w:t>.</w:t>
      </w:r>
    </w:p>
    <w:p w:rsidR="00D87F93" w:rsidRDefault="00D87F93" w:rsidP="00D87F93">
      <w:pPr>
        <w:jc w:val="both"/>
      </w:pPr>
      <w:r>
        <w:tab/>
        <w:t xml:space="preserve">6. Направить настоящее решение Главе </w:t>
      </w:r>
      <w:proofErr w:type="spellStart"/>
      <w:r>
        <w:t>р.п.Станционно-Ояшинский</w:t>
      </w:r>
      <w:proofErr w:type="spellEnd"/>
      <w:r>
        <w:t xml:space="preserve"> для по</w:t>
      </w:r>
      <w:r>
        <w:t>д</w:t>
      </w:r>
      <w:r>
        <w:t>писания и обнародования.</w:t>
      </w:r>
    </w:p>
    <w:p w:rsidR="00D87F93" w:rsidRDefault="00D87F93" w:rsidP="00D87F93">
      <w:pPr>
        <w:jc w:val="both"/>
      </w:pPr>
      <w:r>
        <w:tab/>
        <w:t>7. Решение вступает в силу со дня его опубликования.</w:t>
      </w:r>
    </w:p>
    <w:p w:rsidR="00D87F93" w:rsidRDefault="00D87F93" w:rsidP="00D87F93">
      <w:pPr>
        <w:jc w:val="both"/>
      </w:pPr>
    </w:p>
    <w:p w:rsidR="00D87F93" w:rsidRDefault="00D87F93" w:rsidP="00D87F93"/>
    <w:p w:rsidR="00D87F93" w:rsidRDefault="00D87F93" w:rsidP="00D87F93">
      <w:r>
        <w:t xml:space="preserve">Глава </w:t>
      </w:r>
      <w:proofErr w:type="spellStart"/>
      <w:r>
        <w:t>р.п.Станционно-Ояшинский</w:t>
      </w:r>
      <w:proofErr w:type="spellEnd"/>
      <w:r>
        <w:t xml:space="preserve">                                                   </w:t>
      </w:r>
      <w:proofErr w:type="spellStart"/>
      <w:r>
        <w:t>З.А.Цымбал</w:t>
      </w:r>
      <w:proofErr w:type="spellEnd"/>
    </w:p>
    <w:p w:rsidR="00D87F93" w:rsidRDefault="00D87F93" w:rsidP="00D87F93">
      <w:pPr>
        <w:spacing w:line="360" w:lineRule="auto"/>
        <w:ind w:firstLine="720"/>
        <w:jc w:val="both"/>
        <w:rPr>
          <w:sz w:val="24"/>
          <w:szCs w:val="24"/>
        </w:rPr>
      </w:pPr>
    </w:p>
    <w:p w:rsidR="00D87F93" w:rsidRPr="005030CF" w:rsidRDefault="00D87F93" w:rsidP="00D87F93">
      <w:pPr>
        <w:tabs>
          <w:tab w:val="center" w:pos="5102"/>
          <w:tab w:val="right" w:pos="10205"/>
        </w:tabs>
        <w:spacing w:line="288" w:lineRule="auto"/>
      </w:pPr>
      <w:r>
        <w:lastRenderedPageBreak/>
        <w:tab/>
      </w:r>
      <w:r>
        <w:tab/>
        <w:t>П</w:t>
      </w:r>
      <w:r w:rsidRPr="005030CF">
        <w:t xml:space="preserve">риложение </w:t>
      </w:r>
    </w:p>
    <w:p w:rsidR="00D87F93" w:rsidRDefault="00D87F93" w:rsidP="00D87F93">
      <w:pPr>
        <w:jc w:val="right"/>
      </w:pPr>
      <w:r w:rsidRPr="005030CF">
        <w:t xml:space="preserve">                                                                     к решению</w:t>
      </w:r>
      <w:r>
        <w:t xml:space="preserve"> №196</w:t>
      </w:r>
      <w:r w:rsidRPr="005030CF">
        <w:t xml:space="preserve"> </w:t>
      </w:r>
      <w:r>
        <w:t>тридцать девятой</w:t>
      </w:r>
      <w:r w:rsidRPr="005030CF">
        <w:t xml:space="preserve"> </w:t>
      </w:r>
    </w:p>
    <w:p w:rsidR="00D87F93" w:rsidRPr="005030CF" w:rsidRDefault="00D87F93" w:rsidP="00D87F93">
      <w:pPr>
        <w:jc w:val="right"/>
      </w:pPr>
      <w:r>
        <w:t xml:space="preserve">                                                               </w:t>
      </w:r>
      <w:r w:rsidRPr="005030CF">
        <w:t>сессии Совета депут</w:t>
      </w:r>
      <w:r w:rsidRPr="005030CF">
        <w:t>а</w:t>
      </w:r>
      <w:r w:rsidRPr="005030CF">
        <w:t xml:space="preserve">тов                      </w:t>
      </w:r>
      <w:r>
        <w:t xml:space="preserve">                          </w:t>
      </w:r>
    </w:p>
    <w:p w:rsidR="00D87F93" w:rsidRDefault="00D87F93" w:rsidP="00D87F93">
      <w:pPr>
        <w:jc w:val="right"/>
      </w:pPr>
      <w:r w:rsidRPr="005030CF">
        <w:t xml:space="preserve">                                                                                 </w:t>
      </w:r>
      <w:proofErr w:type="spellStart"/>
      <w:r w:rsidRPr="005030CF">
        <w:t>р.п</w:t>
      </w:r>
      <w:proofErr w:type="spellEnd"/>
      <w:r w:rsidRPr="005030CF">
        <w:t>. Станционно-Ояшинский</w:t>
      </w:r>
    </w:p>
    <w:p w:rsidR="00D87F93" w:rsidRPr="005030CF" w:rsidRDefault="00D87F93" w:rsidP="00D87F93">
      <w:pPr>
        <w:jc w:val="right"/>
      </w:pPr>
      <w:r w:rsidRPr="005030CF">
        <w:t>третьего созыва</w:t>
      </w:r>
    </w:p>
    <w:p w:rsidR="00D87F93" w:rsidRDefault="00D87F93" w:rsidP="00D87F93">
      <w:pPr>
        <w:jc w:val="right"/>
      </w:pPr>
      <w:r w:rsidRPr="005030CF">
        <w:t xml:space="preserve">                                                                                 от </w:t>
      </w:r>
      <w:r>
        <w:t>03.02.2010</w:t>
      </w:r>
      <w:r w:rsidRPr="005030CF">
        <w:t xml:space="preserve"> </w:t>
      </w:r>
    </w:p>
    <w:p w:rsidR="00D87F93" w:rsidRDefault="00D87F93" w:rsidP="00D87F93">
      <w:pPr>
        <w:jc w:val="right"/>
        <w:rPr>
          <w:bCs/>
        </w:rPr>
      </w:pPr>
    </w:p>
    <w:p w:rsidR="00D87F93" w:rsidRDefault="00D87F93" w:rsidP="00D87F93">
      <w:pPr>
        <w:spacing w:line="360" w:lineRule="auto"/>
        <w:ind w:right="5"/>
        <w:rPr>
          <w:b/>
          <w:sz w:val="24"/>
        </w:rPr>
      </w:pPr>
    </w:p>
    <w:p w:rsidR="00D87F93" w:rsidRDefault="00D87F93" w:rsidP="00D87F93">
      <w:pPr>
        <w:ind w:right="5"/>
        <w:jc w:val="both"/>
      </w:pPr>
      <w:r w:rsidRPr="00D87F93">
        <w:rPr>
          <w:b/>
        </w:rPr>
        <w:t xml:space="preserve">   </w:t>
      </w:r>
      <w:r w:rsidRPr="00D87F93">
        <w:rPr>
          <w:b/>
        </w:rPr>
        <w:tab/>
        <w:t xml:space="preserve"> </w:t>
      </w:r>
      <w:r w:rsidRPr="00D87F93">
        <w:t xml:space="preserve">Доходная часть бюджета Администрации  </w:t>
      </w:r>
      <w:proofErr w:type="spellStart"/>
      <w:r w:rsidRPr="00D87F93">
        <w:t>р.п</w:t>
      </w:r>
      <w:proofErr w:type="spellEnd"/>
      <w:r w:rsidRPr="00D87F93">
        <w:t xml:space="preserve">. </w:t>
      </w:r>
      <w:proofErr w:type="spellStart"/>
      <w:r w:rsidRPr="00D87F93">
        <w:t>Станционно</w:t>
      </w:r>
      <w:proofErr w:type="spellEnd"/>
      <w:r w:rsidRPr="00D87F93">
        <w:t xml:space="preserve"> - </w:t>
      </w:r>
      <w:proofErr w:type="spellStart"/>
      <w:r w:rsidRPr="00D87F93">
        <w:t>Ояшинский</w:t>
      </w:r>
      <w:proofErr w:type="spellEnd"/>
      <w:r w:rsidRPr="00D87F93">
        <w:t xml:space="preserve">  сформирована Согласно З</w:t>
      </w:r>
      <w:r w:rsidRPr="00D87F93">
        <w:t>а</w:t>
      </w:r>
      <w:r w:rsidRPr="00D87F93">
        <w:t>кона Новосибирской области «Об областном бюджете Новосибирской области на 2009 год», и в соответствии  с нормативами , установленными Бюджетным кодексом РФ. Бюджет на 2009г. пр</w:t>
      </w:r>
      <w:r w:rsidRPr="00D87F93">
        <w:t>и</w:t>
      </w:r>
      <w:r w:rsidRPr="00D87F93">
        <w:t>нят решением 28-ой сессией третьего созыва № 146 от 19.12.2008г., изменения внесены на 30-ой се</w:t>
      </w:r>
      <w:r w:rsidRPr="00D87F93">
        <w:t>с</w:t>
      </w:r>
      <w:r w:rsidRPr="00D87F93">
        <w:t>сии третьего созыва № 159 от 30.04.2008г. и на 38-ой сессии третьего созыва  № 191 от 28.12.2009г. При формировании доходной части бюджета были использованы положения Фед</w:t>
      </w:r>
      <w:r w:rsidRPr="00D87F93">
        <w:t>е</w:t>
      </w:r>
      <w:r w:rsidRPr="00D87F93">
        <w:t>рального закона от 19.12.2005 г. № 159-ФЗ «О внесении изменений в Бюджетный кодекс РФ». Д</w:t>
      </w:r>
      <w:r w:rsidRPr="00D87F93">
        <w:t>о</w:t>
      </w:r>
      <w:r w:rsidRPr="00D87F93">
        <w:t xml:space="preserve">ходная часть бюджета </w:t>
      </w:r>
      <w:proofErr w:type="spellStart"/>
      <w:r w:rsidRPr="00D87F93">
        <w:t>р.п.Ст.Ояшинский</w:t>
      </w:r>
      <w:proofErr w:type="spellEnd"/>
      <w:r w:rsidRPr="00D87F93">
        <w:t xml:space="preserve"> за 2009 года состоит  на 30 % из безвозмездных посту</w:t>
      </w:r>
      <w:r w:rsidRPr="00D87F93">
        <w:t>п</w:t>
      </w:r>
      <w:r w:rsidRPr="00D87F93">
        <w:t>лений, 70 % - составляют собственные доходы, в  доходах налог</w:t>
      </w:r>
      <w:r w:rsidRPr="00D87F93">
        <w:t>о</w:t>
      </w:r>
      <w:r w:rsidRPr="00D87F93">
        <w:t>вые поступления составляют  96 %; неналоговые –  4 %; предпринимательская де</w:t>
      </w:r>
      <w:r w:rsidRPr="00D87F93">
        <w:t>я</w:t>
      </w:r>
      <w:r w:rsidRPr="00D87F93">
        <w:t xml:space="preserve">тельность -  0 %.                              </w:t>
      </w:r>
    </w:p>
    <w:p w:rsidR="00D87F93" w:rsidRPr="00D87F93" w:rsidRDefault="00D87F93" w:rsidP="00D87F93">
      <w:pPr>
        <w:ind w:right="5"/>
        <w:jc w:val="both"/>
        <w:rPr>
          <w:rFonts w:ascii="Arial CYR" w:hAnsi="Arial CYR" w:cs="Arial CYR"/>
        </w:rPr>
      </w:pPr>
      <w:r w:rsidRPr="00D87F93">
        <w:rPr>
          <w:rFonts w:ascii="Arial CYR" w:hAnsi="Arial CYR" w:cs="Arial CYR"/>
        </w:rPr>
        <w:t xml:space="preserve"> 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1230"/>
        <w:gridCol w:w="1286"/>
        <w:gridCol w:w="1312"/>
        <w:gridCol w:w="992"/>
      </w:tblGrid>
      <w:tr w:rsidR="00D87F93" w:rsidRPr="00D87F93" w:rsidTr="00D87F93">
        <w:trPr>
          <w:cantSplit/>
          <w:trHeight w:val="49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F93" w:rsidRPr="00D87F93" w:rsidRDefault="00D87F93" w:rsidP="00F71253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F93" w:rsidRPr="00D87F93" w:rsidRDefault="00D87F93" w:rsidP="00D87F93">
            <w:pPr>
              <w:jc w:val="center"/>
            </w:pPr>
            <w:r w:rsidRPr="00D87F93">
              <w:t>Назначено по бюджету за 9-мес.  2009 год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F93" w:rsidRPr="00D87F93" w:rsidRDefault="00D87F93" w:rsidP="00D87F93">
            <w:pPr>
              <w:jc w:val="center"/>
            </w:pPr>
            <w:r w:rsidRPr="00D87F93">
              <w:t>поступило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% исполн</w:t>
            </w:r>
            <w:r w:rsidRPr="00D87F93">
              <w:t>е</w:t>
            </w:r>
            <w:r w:rsidRPr="00D87F93">
              <w:t>ния за   2009 год</w:t>
            </w:r>
          </w:p>
        </w:tc>
      </w:tr>
      <w:tr w:rsidR="00D87F93" w:rsidRPr="00D87F93" w:rsidTr="00D87F93">
        <w:trPr>
          <w:cantSplit/>
          <w:trHeight w:val="42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93" w:rsidRPr="00D87F93" w:rsidRDefault="00D87F93" w:rsidP="00F7125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 xml:space="preserve">За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87F93">
                <w:t>2008 г</w:t>
              </w:r>
            </w:smartTag>
            <w:r w:rsidRPr="00D87F93">
              <w:t>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за</w:t>
            </w:r>
          </w:p>
          <w:p w:rsidR="00D87F93" w:rsidRPr="00D87F93" w:rsidRDefault="00D87F93" w:rsidP="00D87F93">
            <w:pPr>
              <w:jc w:val="center"/>
            </w:pPr>
            <w:r w:rsidRPr="00D87F93">
              <w:t>2009 г.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D87F93">
            <w:pPr>
              <w:ind w:left="-108" w:right="-108"/>
              <w:jc w:val="center"/>
            </w:pPr>
            <w:r w:rsidRPr="00D87F93">
              <w:t>откл</w:t>
            </w:r>
            <w:r w:rsidRPr="00D87F93">
              <w:t>о</w:t>
            </w:r>
            <w:r w:rsidRPr="00D87F93">
              <w:t>нен. (+, -)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93" w:rsidRPr="00D87F93" w:rsidRDefault="00D87F93" w:rsidP="00D87F93">
            <w:pPr>
              <w:jc w:val="center"/>
            </w:pPr>
          </w:p>
        </w:tc>
      </w:tr>
      <w:tr w:rsidR="00D87F93" w:rsidRPr="00D87F93" w:rsidTr="00D87F9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t xml:space="preserve"> Итого собстве</w:t>
            </w:r>
            <w:r w:rsidRPr="00D87F93">
              <w:t>н</w:t>
            </w:r>
            <w:r w:rsidRPr="00D87F93">
              <w:t>ные доходы (без предприним</w:t>
            </w:r>
            <w:r w:rsidRPr="00D87F93">
              <w:t>а</w:t>
            </w:r>
            <w:r w:rsidRPr="00D87F93">
              <w:t>тельской</w:t>
            </w:r>
          </w:p>
          <w:p w:rsidR="00D87F93" w:rsidRPr="00D87F93" w:rsidRDefault="00D87F93" w:rsidP="00F71253">
            <w:r w:rsidRPr="00D87F93">
              <w:t>деятельности)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9812,9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2376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9812,6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+7436,6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100</w:t>
            </w:r>
          </w:p>
        </w:tc>
      </w:tr>
      <w:tr w:rsidR="00D87F93" w:rsidRPr="00D87F93" w:rsidTr="00D87F9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2714,1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1566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2714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+1148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100</w:t>
            </w:r>
          </w:p>
        </w:tc>
      </w:tr>
      <w:tr w:rsidR="00D87F93" w:rsidRPr="00D87F93" w:rsidTr="00D87F93">
        <w:trPr>
          <w:trHeight w:val="3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>Единый сельхоз.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</w:tr>
      <w:tr w:rsidR="00D87F93" w:rsidRPr="00D87F93" w:rsidTr="00D87F93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 xml:space="preserve">налог на имущество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197,1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+39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100</w:t>
            </w:r>
          </w:p>
        </w:tc>
      </w:tr>
      <w:tr w:rsidR="00D87F93" w:rsidRPr="00D87F93" w:rsidTr="00D87F93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6344,6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356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6344,6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+5988,6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100</w:t>
            </w:r>
          </w:p>
        </w:tc>
      </w:tr>
      <w:tr w:rsidR="00D87F93" w:rsidRPr="00D87F93" w:rsidTr="00D87F93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</w:tr>
      <w:tr w:rsidR="00D87F93" w:rsidRPr="00D87F93" w:rsidTr="00D87F93">
        <w:trPr>
          <w:trHeight w:val="2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>местные налоги и сборы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171,0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+160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100</w:t>
            </w:r>
          </w:p>
        </w:tc>
      </w:tr>
      <w:tr w:rsidR="00D87F93" w:rsidRPr="00D87F93" w:rsidTr="00D87F93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>Неналоговые доходы,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386,1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285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386,0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+101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100</w:t>
            </w:r>
          </w:p>
        </w:tc>
      </w:tr>
      <w:tr w:rsidR="00D87F93" w:rsidRPr="00D87F93" w:rsidTr="00D87F93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lastRenderedPageBreak/>
              <w:t>Доходы от использования им</w:t>
            </w:r>
            <w:r w:rsidRPr="00D87F93">
              <w:t>у</w:t>
            </w:r>
            <w:r w:rsidRPr="00D87F93">
              <w:t>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346,2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254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346,1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+92,1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100</w:t>
            </w:r>
          </w:p>
        </w:tc>
      </w:tr>
      <w:tr w:rsidR="00D87F93" w:rsidRPr="00D87F93" w:rsidTr="00D87F93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t>Доходы от оказания платных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</w:p>
        </w:tc>
      </w:tr>
      <w:tr w:rsidR="00D87F93" w:rsidRPr="00D87F93" w:rsidTr="00D87F93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t>Доходы от продажи материал</w:t>
            </w:r>
            <w:r w:rsidRPr="00D87F93">
              <w:t>ь</w:t>
            </w:r>
            <w:r w:rsidRPr="00D87F93">
              <w:t>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-14,1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100</w:t>
            </w:r>
          </w:p>
        </w:tc>
      </w:tr>
      <w:tr w:rsidR="00D87F93" w:rsidRPr="00D87F93" w:rsidTr="00D87F93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t>Прочие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39,0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+23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100</w:t>
            </w:r>
          </w:p>
        </w:tc>
      </w:tr>
      <w:tr w:rsidR="00D87F93" w:rsidRPr="00D87F93" w:rsidTr="00D87F93">
        <w:trPr>
          <w:trHeight w:val="4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pPr>
              <w:rPr>
                <w:b/>
              </w:rPr>
            </w:pPr>
            <w:r w:rsidRPr="00D87F93">
              <w:rPr>
                <w:b/>
              </w:rPr>
              <w:t>Доходы от предпринимател</w:t>
            </w:r>
            <w:r w:rsidRPr="00D87F93">
              <w:rPr>
                <w:b/>
              </w:rPr>
              <w:t>ь</w:t>
            </w:r>
            <w:r w:rsidRPr="00D87F93">
              <w:rPr>
                <w:b/>
              </w:rPr>
              <w:t>ской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22,0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r w:rsidRPr="00D87F93">
              <w:t xml:space="preserve">             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r w:rsidRPr="00D87F93">
              <w:t xml:space="preserve">               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center"/>
            </w:pPr>
            <w:r w:rsidRPr="00D87F93">
              <w:t xml:space="preserve">         +2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100</w:t>
            </w:r>
          </w:p>
        </w:tc>
      </w:tr>
      <w:tr w:rsidR="00D87F93" w:rsidRPr="00D87F93" w:rsidTr="00D87F93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9834,9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2396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r w:rsidRPr="00D87F93">
              <w:t xml:space="preserve">        9834,6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r w:rsidRPr="00D87F93">
              <w:t xml:space="preserve">   +7438,6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100</w:t>
            </w:r>
          </w:p>
        </w:tc>
      </w:tr>
      <w:tr w:rsidR="00D87F93" w:rsidRPr="00D87F93" w:rsidTr="00D87F93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4255,4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5142,8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r w:rsidRPr="00D87F93">
              <w:t xml:space="preserve">        4170,0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-972,8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center"/>
            </w:pPr>
            <w:r w:rsidRPr="00D87F93">
              <w:t xml:space="preserve">            98</w:t>
            </w:r>
          </w:p>
        </w:tc>
      </w:tr>
      <w:tr w:rsidR="00D87F93" w:rsidRPr="00D87F93" w:rsidTr="00D87F93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F93" w:rsidRPr="00D87F93" w:rsidRDefault="00D87F93" w:rsidP="00F71253">
            <w:r w:rsidRPr="00D87F93"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D87F93">
            <w:pPr>
              <w:jc w:val="center"/>
            </w:pPr>
            <w:r w:rsidRPr="00D87F93">
              <w:t>14090,3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center"/>
            </w:pPr>
            <w:r w:rsidRPr="00D87F93">
              <w:t xml:space="preserve">      7538,8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r w:rsidRPr="00D87F93">
              <w:t xml:space="preserve">      14004,6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r w:rsidRPr="00D87F93">
              <w:t xml:space="preserve">   +6465,8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F93" w:rsidRPr="00D87F93" w:rsidRDefault="00D87F93" w:rsidP="00F71253">
            <w:pPr>
              <w:jc w:val="right"/>
            </w:pPr>
            <w:r w:rsidRPr="00D87F93">
              <w:t>99</w:t>
            </w:r>
          </w:p>
        </w:tc>
      </w:tr>
    </w:tbl>
    <w:p w:rsidR="00D87F93" w:rsidRDefault="00D87F93" w:rsidP="00D87F93">
      <w:pPr>
        <w:ind w:firstLine="720"/>
        <w:jc w:val="both"/>
      </w:pPr>
    </w:p>
    <w:p w:rsidR="00D87F93" w:rsidRPr="00D87F93" w:rsidRDefault="00D87F93" w:rsidP="00D87F93">
      <w:pPr>
        <w:ind w:firstLine="720"/>
        <w:jc w:val="both"/>
      </w:pPr>
      <w:r w:rsidRPr="00D87F93">
        <w:t xml:space="preserve">За  2009 год доходная часть бюджета  по  </w:t>
      </w:r>
      <w:proofErr w:type="spellStart"/>
      <w:r w:rsidRPr="00D87F93">
        <w:t>м.о</w:t>
      </w:r>
      <w:proofErr w:type="spellEnd"/>
      <w:r w:rsidRPr="00D87F93">
        <w:t xml:space="preserve">. </w:t>
      </w:r>
      <w:proofErr w:type="spellStart"/>
      <w:r w:rsidRPr="00D87F93">
        <w:t>р.п</w:t>
      </w:r>
      <w:proofErr w:type="spellEnd"/>
      <w:r w:rsidRPr="00D87F93">
        <w:t xml:space="preserve">. </w:t>
      </w:r>
      <w:proofErr w:type="spellStart"/>
      <w:r w:rsidRPr="00D87F93">
        <w:t>Ст-Ояшинский</w:t>
      </w:r>
      <w:proofErr w:type="spellEnd"/>
      <w:r w:rsidRPr="00D87F93">
        <w:t xml:space="preserve"> исполнена на 99 % при плане 14090,3 тыс. руб. поступило в бюджет 14004,6 тыс. руб.,  По собственным доходам испо</w:t>
      </w:r>
      <w:r w:rsidRPr="00D87F93">
        <w:t>л</w:t>
      </w:r>
      <w:r w:rsidRPr="00D87F93">
        <w:t>нение составило 100 % при плане 9834,9 тыс. руб. фактически поступило 9834,6 тыс. руб.  По н</w:t>
      </w:r>
      <w:r w:rsidRPr="00D87F93">
        <w:t>е</w:t>
      </w:r>
      <w:r w:rsidRPr="00D87F93">
        <w:t xml:space="preserve">налоговым доходам план  386,1 тыс. руб. исполнено 386,0 тыс. руб. или 100 %,   </w:t>
      </w:r>
    </w:p>
    <w:p w:rsidR="00D87F93" w:rsidRPr="00D87F93" w:rsidRDefault="00D87F93" w:rsidP="00D87F93">
      <w:pPr>
        <w:ind w:firstLine="720"/>
        <w:jc w:val="both"/>
      </w:pPr>
      <w:r w:rsidRPr="00D87F93">
        <w:t>В сравнении с аналогичным периодом 2008 года общая сумма собственных доходов  на  6465,8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 тыс. руб. выше.  </w:t>
      </w:r>
    </w:p>
    <w:p w:rsidR="00D87F93" w:rsidRPr="00D87F93" w:rsidRDefault="00D87F93" w:rsidP="00D87F93">
      <w:pPr>
        <w:ind w:firstLine="720"/>
        <w:jc w:val="both"/>
        <w:rPr>
          <w:b/>
        </w:rPr>
      </w:pPr>
      <w:r w:rsidRPr="00D87F93">
        <w:rPr>
          <w:b/>
        </w:rPr>
        <w:t xml:space="preserve">НДФЛ </w:t>
      </w:r>
      <w:r w:rsidRPr="00D87F93">
        <w:t xml:space="preserve">- + 1148,0 </w:t>
      </w:r>
      <w:proofErr w:type="spellStart"/>
      <w:r w:rsidRPr="00D87F93">
        <w:t>тыс.руб</w:t>
      </w:r>
      <w:proofErr w:type="spellEnd"/>
      <w:r w:rsidRPr="00D87F93">
        <w:rPr>
          <w:b/>
        </w:rPr>
        <w:t>.</w:t>
      </w:r>
    </w:p>
    <w:p w:rsidR="00D87F93" w:rsidRPr="00D87F93" w:rsidRDefault="00D87F93" w:rsidP="00D87F93">
      <w:pPr>
        <w:ind w:firstLine="720"/>
        <w:jc w:val="both"/>
      </w:pPr>
      <w:r w:rsidRPr="00D87F93">
        <w:t>Повышение в сравнении с аналогичным периодом 2008г. по налогу на доходы физических лиц поясняется тем, что</w:t>
      </w:r>
      <w:r w:rsidRPr="00D87F93">
        <w:rPr>
          <w:b/>
        </w:rPr>
        <w:t xml:space="preserve"> </w:t>
      </w:r>
      <w:r w:rsidRPr="00D87F93">
        <w:t>на 2009г. 70% дотации заменена на дополнительный норматив отчисл</w:t>
      </w:r>
      <w:r w:rsidRPr="00D87F93">
        <w:t>е</w:t>
      </w:r>
      <w:r w:rsidRPr="00D87F93">
        <w:t>ний  НДФЛ, который составил  6,88%.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Налог на имущество   физических лиц  </w:t>
      </w:r>
      <w:r w:rsidRPr="00D87F93">
        <w:t xml:space="preserve">- +39,0 </w:t>
      </w:r>
      <w:proofErr w:type="spellStart"/>
      <w:r w:rsidRPr="00D87F93">
        <w:t>тыс.руб</w:t>
      </w:r>
      <w:proofErr w:type="spellEnd"/>
      <w:r w:rsidRPr="00D87F93">
        <w:t>.. Повышение поясняется тем, что в течении 2009г. поступил налог в связи с введением в эксплуатацию и регистрацией права собс</w:t>
      </w:r>
      <w:r w:rsidRPr="00D87F93">
        <w:t>т</w:t>
      </w:r>
      <w:r w:rsidRPr="00D87F93">
        <w:t xml:space="preserve">венности в управлении регистрационной службы на вновь построенные дома, стоимость которых вошла в налогооблагаемую базу. 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Земельный налог -  </w:t>
      </w:r>
      <w:r w:rsidRPr="00D87F93">
        <w:t xml:space="preserve">+5988,6 </w:t>
      </w:r>
      <w:proofErr w:type="spellStart"/>
      <w:r w:rsidRPr="00D87F93">
        <w:t>тыс.руб</w:t>
      </w:r>
      <w:proofErr w:type="spellEnd"/>
      <w:r w:rsidRPr="00D87F93">
        <w:t>. Увеличение поступления суммы земельного налога за   2009г.по отношению к аналогичному периоду 2008г. поясняется по причине увеличения кад</w:t>
      </w:r>
      <w:r w:rsidRPr="00D87F93">
        <w:t>а</w:t>
      </w:r>
      <w:r w:rsidRPr="00D87F93">
        <w:t>стровой стоимости земельных участков ФГУП «РТРС». До 2007г. за ФГУП «РТРС» числился ед</w:t>
      </w:r>
      <w:r w:rsidRPr="00D87F93">
        <w:t>и</w:t>
      </w:r>
      <w:r w:rsidRPr="00D87F93">
        <w:t xml:space="preserve">ный земельный участок площадью 112га., относящийся к землям  «энергетики,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назначения». Удельный показатель этой категории земель </w:t>
      </w:r>
      <w:r w:rsidRPr="00D87F93">
        <w:lastRenderedPageBreak/>
        <w:t xml:space="preserve">по результатам государственной кадастровой оценки земель на территории Новосибирской области составляет 1 рубль 64 коп. за 1 </w:t>
      </w:r>
      <w:proofErr w:type="spellStart"/>
      <w:r w:rsidRPr="00D87F93">
        <w:t>кв.м</w:t>
      </w:r>
      <w:proofErr w:type="spellEnd"/>
      <w:r w:rsidRPr="00D87F93">
        <w:t>. В 2007г. ФГУП «РТРС» заказывает межевание участка и производится размежевание (разделение) на четыре отдельных участка и и</w:t>
      </w:r>
      <w:r w:rsidRPr="00D87F93">
        <w:t>з</w:t>
      </w:r>
      <w:r w:rsidRPr="00D87F93">
        <w:t>меняется назначение (разрешенное использование) на «производственные площадки»,  и соотве</w:t>
      </w:r>
      <w:r w:rsidRPr="00D87F93">
        <w:t>т</w:t>
      </w:r>
      <w:r w:rsidRPr="00D87F93">
        <w:t xml:space="preserve">ственно меняется удельный показатель кадастровый стоимости вновь сформированных земельных участков. Удельный показатель под производственные площадки равен 39 рублям за 1 </w:t>
      </w:r>
      <w:proofErr w:type="spellStart"/>
      <w:r w:rsidRPr="00D87F93">
        <w:t>кв.м</w:t>
      </w:r>
      <w:proofErr w:type="spellEnd"/>
      <w:r w:rsidRPr="00D87F93">
        <w:t>., т.е. стоимость увеличилась почти в 24 раза. 30 декабря  2009года от ФГУП «РТРС» поступил аванс</w:t>
      </w:r>
      <w:r w:rsidRPr="00D87F93">
        <w:t>о</w:t>
      </w:r>
      <w:r w:rsidRPr="00D87F93">
        <w:t>вый платеж земельного налога за 4-квартал 2009г. в сумме 1543093-00, который должен был п</w:t>
      </w:r>
      <w:r w:rsidRPr="00D87F93">
        <w:t>о</w:t>
      </w:r>
      <w:r w:rsidRPr="00D87F93">
        <w:t>ступить в 2010 году.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Прочие местные налоги и сборы - </w:t>
      </w:r>
      <w:r w:rsidRPr="00D87F93">
        <w:t xml:space="preserve">+160,0 </w:t>
      </w:r>
      <w:proofErr w:type="spellStart"/>
      <w:r w:rsidRPr="00D87F93">
        <w:t>тыс.руб</w:t>
      </w:r>
      <w:proofErr w:type="spellEnd"/>
      <w:r w:rsidRPr="00D87F93">
        <w:t xml:space="preserve">. В 2009г. по заключению Межрайонной ИФНС на основании выездной проверки  в ЗАО « </w:t>
      </w:r>
      <w:proofErr w:type="spellStart"/>
      <w:r w:rsidRPr="00D87F93">
        <w:t>Ояшхлебопродукт</w:t>
      </w:r>
      <w:proofErr w:type="spellEnd"/>
      <w:r w:rsidRPr="00D87F93">
        <w:t xml:space="preserve">» начислен и взыскан по инкассовым поручениям земельный налог ( по обязательствам, возникшим до 01 января 2006г) – налог -103,0ыс.руб.,пеня–48,0 </w:t>
      </w:r>
      <w:proofErr w:type="spellStart"/>
      <w:r w:rsidRPr="00D87F93">
        <w:t>тыс.руб</w:t>
      </w:r>
      <w:proofErr w:type="spellEnd"/>
      <w:r w:rsidRPr="00D87F93">
        <w:t xml:space="preserve">., штраф – 20,0 </w:t>
      </w:r>
      <w:proofErr w:type="spellStart"/>
      <w:r w:rsidRPr="00D87F93">
        <w:t>тыс.руб</w:t>
      </w:r>
      <w:proofErr w:type="spellEnd"/>
      <w:r w:rsidRPr="00D87F93">
        <w:t xml:space="preserve">.                                                                                                                                                                  </w:t>
      </w:r>
    </w:p>
    <w:p w:rsidR="00D87F93" w:rsidRPr="00D87F93" w:rsidRDefault="00D87F93" w:rsidP="00D87F93">
      <w:pPr>
        <w:ind w:firstLine="720"/>
        <w:jc w:val="both"/>
        <w:rPr>
          <w:b/>
        </w:rPr>
      </w:pPr>
      <w:r w:rsidRPr="00D87F93">
        <w:rPr>
          <w:b/>
        </w:rPr>
        <w:t xml:space="preserve">Неналоговые доходы: 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00011105010100000120 </w:t>
      </w:r>
      <w:r w:rsidRPr="00D87F93">
        <w:t xml:space="preserve">– +18,0 </w:t>
      </w:r>
      <w:proofErr w:type="spellStart"/>
      <w:r w:rsidRPr="00D87F93">
        <w:t>тыс.руб</w:t>
      </w:r>
      <w:proofErr w:type="spellEnd"/>
      <w:r w:rsidRPr="00D87F93">
        <w:t>.  По данному налогу погашена задолженность по аренде за земельный участок под пункт приема, переработки и отгрузки металлолома ООО Пр</w:t>
      </w:r>
      <w:r w:rsidRPr="00D87F93">
        <w:t>о</w:t>
      </w:r>
      <w:r w:rsidRPr="00D87F93">
        <w:t>мышленная группа «</w:t>
      </w:r>
      <w:proofErr w:type="spellStart"/>
      <w:r w:rsidRPr="00D87F93">
        <w:t>Ритен</w:t>
      </w:r>
      <w:proofErr w:type="spellEnd"/>
      <w:r w:rsidRPr="00D87F93">
        <w:t>».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00011105035100000120 </w:t>
      </w:r>
      <w:r w:rsidRPr="00D87F93">
        <w:t xml:space="preserve">- +75,0 </w:t>
      </w:r>
      <w:proofErr w:type="spellStart"/>
      <w:r w:rsidRPr="00D87F93">
        <w:t>тыс.руб</w:t>
      </w:r>
      <w:proofErr w:type="spellEnd"/>
      <w:r w:rsidRPr="00D87F93">
        <w:t>. В 2009г. поступила арендная плата за имущество, переданное на баланс администрации во втором полугодии 2008г. от ФГУП «РТРС» согласно ра</w:t>
      </w:r>
      <w:r w:rsidRPr="00D87F93">
        <w:t>с</w:t>
      </w:r>
      <w:r w:rsidRPr="00D87F93">
        <w:t>поряжения № 250-р от 28.02.2008г. о безвозмездной передаче федерального имущества.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>00011406014100000430</w:t>
      </w:r>
      <w:r w:rsidRPr="00D87F93">
        <w:t xml:space="preserve"> - -15,0 </w:t>
      </w:r>
      <w:proofErr w:type="spellStart"/>
      <w:r w:rsidRPr="00D87F93">
        <w:t>тыс.руб</w:t>
      </w:r>
      <w:proofErr w:type="spellEnd"/>
      <w:r w:rsidRPr="00D87F93">
        <w:t xml:space="preserve">. В 2008г. был заключен договор на куплю-продажу  земельного участка с ОАО « </w:t>
      </w:r>
      <w:proofErr w:type="spellStart"/>
      <w:r w:rsidRPr="00D87F93">
        <w:t>Ояшхлебопродукт</w:t>
      </w:r>
      <w:proofErr w:type="spellEnd"/>
      <w:r w:rsidRPr="00D87F93">
        <w:t>» и произведена оплата. В 2009г. договора на пр</w:t>
      </w:r>
      <w:r w:rsidRPr="00D87F93">
        <w:t>о</w:t>
      </w:r>
      <w:r w:rsidRPr="00D87F93">
        <w:t>дажу земельных участков заключены с физическими лицами и поступило 850-59рублей.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00011705050100000180 - </w:t>
      </w:r>
      <w:r w:rsidRPr="00D87F93">
        <w:t xml:space="preserve">+23,0 </w:t>
      </w:r>
      <w:proofErr w:type="spellStart"/>
      <w:r w:rsidRPr="00D87F93">
        <w:t>т.руб.По</w:t>
      </w:r>
      <w:proofErr w:type="spellEnd"/>
      <w:r w:rsidRPr="00D87F93">
        <w:t xml:space="preserve"> данному налогу поступила упущенная выгода за земли, на которой расположен аппаратный пункт переприема сотовой радиотелефонной связи от ОАО «ВымпелКом», в 2009г.поступила задолженность за 2008г. в сумме 8,0т.руб. На данный КБК дохода поступило поощрение за участие  и присвоение 1–</w:t>
      </w:r>
      <w:proofErr w:type="spellStart"/>
      <w:r w:rsidRPr="00D87F93">
        <w:t>го</w:t>
      </w:r>
      <w:proofErr w:type="spellEnd"/>
      <w:r w:rsidRPr="00D87F93">
        <w:t xml:space="preserve"> места  в конкурсе «Лучший участник ярмарки» на основании распоряжения главы </w:t>
      </w:r>
      <w:proofErr w:type="spellStart"/>
      <w:r w:rsidRPr="00D87F93">
        <w:t>Мошковского</w:t>
      </w:r>
      <w:proofErr w:type="spellEnd"/>
      <w:r w:rsidRPr="00D87F93">
        <w:t xml:space="preserve"> района № 517-р от 28.10.2009г. в су</w:t>
      </w:r>
      <w:r w:rsidRPr="00D87F93">
        <w:t>м</w:t>
      </w:r>
      <w:r w:rsidRPr="00D87F93">
        <w:t>ме 10000-00, за участие и присвоение 2-го места  на районной  универсальной ярмарке на основ</w:t>
      </w:r>
      <w:r w:rsidRPr="00D87F93">
        <w:t>а</w:t>
      </w:r>
      <w:r w:rsidRPr="00D87F93">
        <w:t xml:space="preserve">нии распоряжения главы </w:t>
      </w:r>
      <w:proofErr w:type="spellStart"/>
      <w:r w:rsidRPr="00D87F93">
        <w:t>Мошковского</w:t>
      </w:r>
      <w:proofErr w:type="spellEnd"/>
      <w:r w:rsidRPr="00D87F93">
        <w:t xml:space="preserve"> района № 233-р от  07.05.2009г. в сумме 5000-00.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Доходы от предпринимательской деятельности - +2,0 </w:t>
      </w:r>
      <w:proofErr w:type="spellStart"/>
      <w:r w:rsidRPr="00D87F93">
        <w:rPr>
          <w:b/>
        </w:rPr>
        <w:t>тыс.руб</w:t>
      </w:r>
      <w:proofErr w:type="spellEnd"/>
      <w:r w:rsidRPr="00D87F93">
        <w:rPr>
          <w:b/>
        </w:rPr>
        <w:t xml:space="preserve">. </w:t>
      </w:r>
      <w:r w:rsidRPr="00D87F93">
        <w:t>В 2009г. увеличилась стоимость билета на платных дискотеках.</w:t>
      </w:r>
    </w:p>
    <w:p w:rsidR="00D87F93" w:rsidRPr="00D87F93" w:rsidRDefault="00D87F93" w:rsidP="00D87F93">
      <w:pPr>
        <w:ind w:firstLine="720"/>
        <w:jc w:val="both"/>
        <w:rPr>
          <w:b/>
        </w:rPr>
      </w:pPr>
      <w:r w:rsidRPr="00D87F93">
        <w:rPr>
          <w:b/>
        </w:rPr>
        <w:t>Причины перевыполнения или неисполнения  к плановым назначениям за      отчетный период 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  <w:i/>
        </w:rPr>
        <w:t>Налог на доходы физических лиц</w:t>
      </w:r>
      <w:r w:rsidRPr="00D87F93">
        <w:t xml:space="preserve"> при плане 2714,1 </w:t>
      </w:r>
      <w:proofErr w:type="spellStart"/>
      <w:r w:rsidRPr="00D87F93">
        <w:t>тыс.руб</w:t>
      </w:r>
      <w:proofErr w:type="spellEnd"/>
      <w:r w:rsidRPr="00D87F93">
        <w:t xml:space="preserve">. поступило  2714,0 тыс. рублей или –100%.  Основными плательщиками данного налога являются ОАО «РЖД» , </w:t>
      </w:r>
      <w:proofErr w:type="spellStart"/>
      <w:r w:rsidRPr="00D87F93">
        <w:t>Ояшинский</w:t>
      </w:r>
      <w:proofErr w:type="spellEnd"/>
      <w:r w:rsidRPr="00D87F93">
        <w:t xml:space="preserve"> дом – интернат , Радиоцентр -9. Основным задолжником остается МУП Ст.-</w:t>
      </w:r>
      <w:proofErr w:type="spellStart"/>
      <w:r w:rsidRPr="00D87F93">
        <w:t>Ояшинское</w:t>
      </w:r>
      <w:proofErr w:type="spellEnd"/>
      <w:r w:rsidRPr="00D87F93">
        <w:t xml:space="preserve"> ЖКХ – 190,0 </w:t>
      </w:r>
      <w:proofErr w:type="spellStart"/>
      <w:r w:rsidRPr="00D87F93">
        <w:t>тыс.руб</w:t>
      </w:r>
      <w:proofErr w:type="spellEnd"/>
      <w:r w:rsidRPr="00D87F93">
        <w:t xml:space="preserve">. 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  <w:i/>
        </w:rPr>
        <w:lastRenderedPageBreak/>
        <w:t>Налог на имущество физических лиц</w:t>
      </w:r>
      <w:r w:rsidRPr="00D87F93">
        <w:t xml:space="preserve"> - при плане 978,0 </w:t>
      </w:r>
      <w:proofErr w:type="spellStart"/>
      <w:r w:rsidRPr="00D87F93">
        <w:t>тыс.рублей</w:t>
      </w:r>
      <w:proofErr w:type="spellEnd"/>
      <w:r w:rsidRPr="00D87F93">
        <w:t xml:space="preserve"> поступило 197,0 тыс. рублей, что составляет 100 %. 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           </w:t>
      </w:r>
      <w:r w:rsidRPr="00D87F93">
        <w:rPr>
          <w:b/>
          <w:i/>
        </w:rPr>
        <w:t>Земельный налог</w:t>
      </w:r>
      <w:r w:rsidRPr="00D87F93">
        <w:rPr>
          <w:b/>
        </w:rPr>
        <w:t xml:space="preserve"> - </w:t>
      </w:r>
      <w:r w:rsidRPr="00D87F93">
        <w:t xml:space="preserve"> при плане 6344,6,0 тыс. рублей фактически поступило 6344,6 тыс. руб. или 100 % 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  <w:i/>
        </w:rPr>
        <w:t>Прочие местные налоги и сборы</w:t>
      </w:r>
      <w:r w:rsidRPr="00D87F93">
        <w:rPr>
          <w:b/>
        </w:rPr>
        <w:t xml:space="preserve"> </w:t>
      </w:r>
      <w:r w:rsidRPr="00D87F93">
        <w:t>–  при</w:t>
      </w:r>
      <w:r w:rsidRPr="00D87F93">
        <w:rPr>
          <w:b/>
        </w:rPr>
        <w:t xml:space="preserve"> </w:t>
      </w:r>
      <w:r w:rsidRPr="00D87F93">
        <w:t xml:space="preserve">плане 171,0 тыс. рублей исполнение составило 171,0тыс. рублей. В 2009г. по заключению Межрайонной ИФНС на основании выездной проверки  в ЗАО « </w:t>
      </w:r>
      <w:proofErr w:type="spellStart"/>
      <w:r w:rsidRPr="00D87F93">
        <w:t>Ояшхлебопродукт</w:t>
      </w:r>
      <w:proofErr w:type="spellEnd"/>
      <w:r w:rsidRPr="00D87F93">
        <w:t xml:space="preserve">» начислен и взыскан по инкассовым поручениям земельный налог  (по обязательствам, возникшим до 01 января 2006г.) – налог -103,0 </w:t>
      </w:r>
      <w:proofErr w:type="spellStart"/>
      <w:r w:rsidRPr="00D87F93">
        <w:t>тыс.руб</w:t>
      </w:r>
      <w:proofErr w:type="spellEnd"/>
      <w:r w:rsidRPr="00D87F93">
        <w:t xml:space="preserve">., пеня –48,0 </w:t>
      </w:r>
      <w:proofErr w:type="spellStart"/>
      <w:r w:rsidRPr="00D87F93">
        <w:t>тыс</w:t>
      </w:r>
      <w:proofErr w:type="spellEnd"/>
      <w:r w:rsidRPr="00D87F93">
        <w:t xml:space="preserve"> руб., штраф – 20,0 </w:t>
      </w:r>
      <w:proofErr w:type="spellStart"/>
      <w:r w:rsidRPr="00D87F93">
        <w:t>тыс.руб</w:t>
      </w:r>
      <w:proofErr w:type="spellEnd"/>
      <w:r w:rsidRPr="00D87F93">
        <w:t>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  <w:i/>
        </w:rPr>
        <w:t>Неналоговые доходы</w:t>
      </w:r>
      <w:r w:rsidRPr="00D87F93">
        <w:rPr>
          <w:b/>
        </w:rPr>
        <w:t xml:space="preserve"> - </w:t>
      </w:r>
      <w:r w:rsidRPr="00D87F93">
        <w:t xml:space="preserve">при плане 386,1,0 тыс. рублей  исполнение составило 386,0,0 тыс. рублей или 100 %.  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>-доход от использования имущества</w:t>
      </w:r>
      <w:r w:rsidRPr="00D87F93">
        <w:t xml:space="preserve">, находящегося в государственной и муниципальной собственности (по коду 000 1 11 0) при плане 346,2,0 тыс. руб. исполнено 346,1 тыс. руб. или 100%.*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000 111 05010 10 0000 120 план 126,6 </w:t>
      </w:r>
      <w:proofErr w:type="spellStart"/>
      <w:r w:rsidRPr="00D87F93">
        <w:t>тыс.руб</w:t>
      </w:r>
      <w:proofErr w:type="spellEnd"/>
      <w:r w:rsidRPr="00D87F93">
        <w:t xml:space="preserve">. исполнено126,5 </w:t>
      </w:r>
      <w:proofErr w:type="spellStart"/>
      <w:r w:rsidRPr="00D87F93">
        <w:t>тыс.руб</w:t>
      </w:r>
      <w:proofErr w:type="spellEnd"/>
      <w:r w:rsidRPr="00D87F93">
        <w:t xml:space="preserve">. или 100%. 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000 111 05035 10 0000 120 план – 219,6 </w:t>
      </w:r>
      <w:proofErr w:type="spellStart"/>
      <w:r w:rsidRPr="00D87F93">
        <w:t>тыс.руб</w:t>
      </w:r>
      <w:proofErr w:type="spellEnd"/>
      <w:r w:rsidRPr="00D87F93">
        <w:t xml:space="preserve">. исполнено- 219,6 </w:t>
      </w:r>
      <w:proofErr w:type="spellStart"/>
      <w:r w:rsidRPr="00D87F93">
        <w:t>тыс.руб</w:t>
      </w:r>
      <w:proofErr w:type="spellEnd"/>
      <w:r w:rsidRPr="00D87F93">
        <w:t>. -100%.Поступила аренда за переданное имущество  ФГУП «РТРС» в муниципальную собстве</w:t>
      </w:r>
      <w:r w:rsidRPr="00D87F93">
        <w:t>н</w:t>
      </w:r>
      <w:r w:rsidRPr="00D87F93">
        <w:t xml:space="preserve">ность согласно распоряжения  № 250-р от 28.02.2008г. </w:t>
      </w:r>
    </w:p>
    <w:p w:rsidR="00D87F93" w:rsidRPr="00D87F93" w:rsidRDefault="00D87F93" w:rsidP="00D87F93">
      <w:pPr>
        <w:ind w:firstLine="720"/>
        <w:jc w:val="both"/>
      </w:pPr>
      <w:r w:rsidRPr="00D87F93">
        <w:t>-</w:t>
      </w:r>
      <w:r w:rsidRPr="00D87F93">
        <w:rPr>
          <w:b/>
        </w:rPr>
        <w:t>доходы от продажи материальных и нематериальных активов</w:t>
      </w:r>
      <w:r w:rsidRPr="00D87F93">
        <w:t xml:space="preserve"> (по коду 000 1 14 0) при плане 0,9 тыс. руб. исполнено 0,9 тыс. руб. или 100 %,    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Поступления </w:t>
      </w:r>
      <w:r w:rsidRPr="00D87F93">
        <w:rPr>
          <w:b/>
        </w:rPr>
        <w:t>от прочих неналоговых доходов</w:t>
      </w:r>
      <w:r w:rsidRPr="00D87F93">
        <w:t xml:space="preserve"> (по коду 000 1 17 0) составили 39,0тыс. руб. при плане 39,0тыс. рублей или 100%. По данному налогу поступила упущенная выгода за земли, на которых расположен аппаратный пункт переприема сотовой радиотелефонной связи от ОАО «ВымпелКом». На данный КБК дохода поступило поощрение за участие  и присвоение 1–</w:t>
      </w:r>
      <w:proofErr w:type="spellStart"/>
      <w:r w:rsidRPr="00D87F93">
        <w:t>го</w:t>
      </w:r>
      <w:proofErr w:type="spellEnd"/>
      <w:r w:rsidRPr="00D87F93">
        <w:t xml:space="preserve"> места  в конкурсе «Лучший участник ярмарки» на основании распоряжения  главы </w:t>
      </w:r>
      <w:proofErr w:type="spellStart"/>
      <w:r w:rsidRPr="00D87F93">
        <w:t>Мошковского</w:t>
      </w:r>
      <w:proofErr w:type="spellEnd"/>
      <w:r w:rsidRPr="00D87F93">
        <w:t xml:space="preserve"> района № 517-р от 28.10.2009г. в сумме 10000-00, за участие и присвоение 2-го места  на районной  ун</w:t>
      </w:r>
      <w:r w:rsidRPr="00D87F93">
        <w:t>и</w:t>
      </w:r>
      <w:r w:rsidRPr="00D87F93">
        <w:t xml:space="preserve">версальной ярмарке на основании распоряжения главы </w:t>
      </w:r>
      <w:proofErr w:type="spellStart"/>
      <w:r w:rsidRPr="00D87F93">
        <w:t>Мошковского</w:t>
      </w:r>
      <w:proofErr w:type="spellEnd"/>
      <w:r w:rsidRPr="00D87F93">
        <w:t xml:space="preserve"> района № 233-р от  07.05.2009г. в сумме 5000-00.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  00011701050100000180  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 </w:t>
      </w:r>
      <w:r w:rsidRPr="00D87F93">
        <w:rPr>
          <w:b/>
          <w:i/>
        </w:rPr>
        <w:t>Невыясненные</w:t>
      </w:r>
      <w:r w:rsidRPr="00D87F93">
        <w:t xml:space="preserve"> </w:t>
      </w:r>
      <w:r w:rsidRPr="00D87F93">
        <w:rPr>
          <w:b/>
          <w:i/>
        </w:rPr>
        <w:t>поступления</w:t>
      </w:r>
      <w:r w:rsidRPr="00D87F93">
        <w:t xml:space="preserve"> – в 2009г.невыясненные  поступления в сумме 13-28 пост</w:t>
      </w:r>
      <w:r w:rsidRPr="00D87F93">
        <w:t>у</w:t>
      </w:r>
      <w:r w:rsidRPr="00D87F93">
        <w:t>пили на счет 28.12.2009г.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  <w:i/>
        </w:rPr>
        <w:t>Доходы от предпринимательской деятельности</w:t>
      </w:r>
      <w:r w:rsidRPr="00D87F93">
        <w:t xml:space="preserve"> исполнение составило 22,0 тыс. руб.    при плане 22,0 тыс. руб., или 100 % .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Расходы администрации </w:t>
      </w:r>
      <w:proofErr w:type="spellStart"/>
      <w:r w:rsidRPr="00D87F93">
        <w:t>р.п.Станционно-Ояшинский</w:t>
      </w:r>
      <w:proofErr w:type="spellEnd"/>
      <w:r w:rsidRPr="00D87F93">
        <w:t xml:space="preserve"> на 2009 год формировались на основе</w:t>
      </w:r>
    </w:p>
    <w:p w:rsidR="00D87F93" w:rsidRPr="00D87F93" w:rsidRDefault="00D87F93" w:rsidP="00D87F93">
      <w:pPr>
        <w:ind w:firstLine="720"/>
      </w:pPr>
      <w:r w:rsidRPr="00D87F93">
        <w:t>проекта разграничений расходных полномочий между уровнями бюджетной системы.</w:t>
      </w:r>
    </w:p>
    <w:p w:rsidR="00D87F93" w:rsidRPr="00D87F93" w:rsidRDefault="00D87F93" w:rsidP="00D87F93">
      <w:pPr>
        <w:ind w:firstLine="720"/>
      </w:pPr>
      <w:r w:rsidRPr="00D87F93">
        <w:t>В текущем году формирование и исполнение бюджета осуществлялось в соответствии</w:t>
      </w:r>
    </w:p>
    <w:p w:rsidR="00D87F93" w:rsidRPr="00D87F93" w:rsidRDefault="00D87F93" w:rsidP="00D87F93">
      <w:pPr>
        <w:ind w:firstLine="720"/>
        <w:jc w:val="both"/>
      </w:pPr>
      <w:r w:rsidRPr="00D87F93">
        <w:lastRenderedPageBreak/>
        <w:t>с Федеральными  законами об общих принципах местного самоуправления, законодател</w:t>
      </w:r>
      <w:r w:rsidRPr="00D87F93">
        <w:t>ь</w:t>
      </w:r>
      <w:r w:rsidRPr="00D87F93">
        <w:t xml:space="preserve">ных и исполнительных органов государственной власти ( №131 –ФЗ от 06.10.2003г.,№ 184-ФЗ от         </w:t>
      </w:r>
    </w:p>
    <w:p w:rsidR="00D87F93" w:rsidRPr="00D87F93" w:rsidRDefault="00D87F93" w:rsidP="00D87F93">
      <w:pPr>
        <w:ind w:firstLine="720"/>
        <w:jc w:val="both"/>
      </w:pPr>
      <w:r w:rsidRPr="00D87F93">
        <w:t xml:space="preserve">(16.10.1999г.)      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>0100</w:t>
      </w:r>
      <w:r w:rsidRPr="00D87F93">
        <w:rPr>
          <w:b/>
        </w:rPr>
        <w:tab/>
        <w:t xml:space="preserve">Общегосударственные вопросы </w:t>
      </w:r>
      <w:r w:rsidRPr="00D87F93">
        <w:t xml:space="preserve">при годовом плане 3462,5т.р. исполнение составило 3318,6т.р. или  95,8 %, в том числе: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0102,0020300,500. </w:t>
      </w:r>
      <w:r w:rsidRPr="00D87F93">
        <w:t>При годовом плане 372,9т.р. исполнение составило 372,7т.р.. или  100%.  По данным КБК отражены расходы на содержание главы администрации.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 0104</w:t>
      </w:r>
      <w:r w:rsidRPr="00D87F93">
        <w:t>,</w:t>
      </w:r>
      <w:r w:rsidRPr="00D87F93">
        <w:rPr>
          <w:b/>
        </w:rPr>
        <w:t xml:space="preserve">0020400,500. </w:t>
      </w:r>
      <w:r w:rsidRPr="00D87F93">
        <w:t xml:space="preserve">При годовом  плане 3059,6т.р.  исполнение составило 2917,0т.р.. или 95%. По данным КБК отражаются расходы на содержание исполнительных органов власти.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0114,0920300,500. </w:t>
      </w:r>
      <w:r w:rsidRPr="00D87F93">
        <w:t>При годовом плане 30,0т.р.  исполнение составило 28,5т.р.-95%, По да</w:t>
      </w:r>
      <w:r w:rsidRPr="00D87F93">
        <w:t>н</w:t>
      </w:r>
      <w:r w:rsidRPr="00D87F93">
        <w:t>ным КБК отражены расходы на  опубликование решений сессий Совета депутатов, муниципал</w:t>
      </w:r>
      <w:r w:rsidRPr="00D87F93">
        <w:t>ь</w:t>
      </w:r>
      <w:r w:rsidRPr="00D87F93">
        <w:t xml:space="preserve">ные заказы в средствах массовой информации.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0200  Национальная оборона </w:t>
      </w:r>
      <w:r w:rsidRPr="00D87F93">
        <w:t>при годовом плане 276,2т.р. исполнение составило 149,2т.р., в том числе: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0203,0013600,500. </w:t>
      </w:r>
      <w:r w:rsidRPr="00D87F93">
        <w:t>При годовом плане 276,2.т.р. исполнение 276,2 т.р.-100%.  Запланиров</w:t>
      </w:r>
      <w:r w:rsidRPr="00D87F93">
        <w:t>а</w:t>
      </w:r>
      <w:r w:rsidRPr="00D87F93">
        <w:t>ны  и исполнены денежные средства на возмещение расходов по первичному воинскому учету на те</w:t>
      </w:r>
      <w:r w:rsidRPr="00D87F93">
        <w:t>р</w:t>
      </w:r>
      <w:r w:rsidRPr="00D87F93">
        <w:t>риториях, где отсутствуют военные комиссариаты.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>0300 Национальная безопасность и правоохранительная деятель</w:t>
      </w:r>
      <w:r w:rsidRPr="00D87F93">
        <w:t>ность при годовом плане 90,2т.р. исполнение составило 90,1т.р. или 100 %, в том числе: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>0309, 0700500,013</w:t>
      </w:r>
      <w:r w:rsidRPr="00D87F93">
        <w:t>. При плане 79,1т.р. исполнение составило 79,1 -100%. Отражены  иные межбюджетные трансферты, передаваемые местным бюджетам из бюджета района согласно ра</w:t>
      </w:r>
      <w:r w:rsidRPr="00D87F93">
        <w:t>с</w:t>
      </w:r>
      <w:r w:rsidRPr="00D87F93">
        <w:t xml:space="preserve">поряжения главы </w:t>
      </w:r>
      <w:proofErr w:type="spellStart"/>
      <w:r w:rsidRPr="00D87F93">
        <w:t>Мошковского</w:t>
      </w:r>
      <w:proofErr w:type="spellEnd"/>
      <w:r w:rsidRPr="00D87F93">
        <w:t xml:space="preserve">  района № 166-р от 16.04..2009г. на  восстановление канализац</w:t>
      </w:r>
      <w:r w:rsidRPr="00D87F93">
        <w:t>и</w:t>
      </w:r>
      <w:r w:rsidRPr="00D87F93">
        <w:t>онной системы.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>0309,2180100,014.</w:t>
      </w:r>
      <w:r w:rsidRPr="00D87F93">
        <w:t xml:space="preserve"> При годовом плане 11,1т.р. исполнение составило11,0т.р. По данному разделу отражены расходы по пожаротушению частного сектора поселка на основании заключе</w:t>
      </w:r>
      <w:r w:rsidRPr="00D87F93">
        <w:t>н</w:t>
      </w:r>
      <w:r w:rsidRPr="00D87F93">
        <w:t xml:space="preserve">ных договоров с ЗАО « </w:t>
      </w:r>
      <w:proofErr w:type="spellStart"/>
      <w:r w:rsidRPr="00D87F93">
        <w:t>Ояшхлебопродукт</w:t>
      </w:r>
      <w:proofErr w:type="spellEnd"/>
      <w:r w:rsidRPr="00D87F93">
        <w:t xml:space="preserve"> », Радиоцентром -9.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0400 Национальная экономика </w:t>
      </w:r>
      <w:r w:rsidRPr="00D87F93">
        <w:t>при годовом плане 58,0т.р. исполнение</w:t>
      </w:r>
      <w:r w:rsidRPr="00D87F93">
        <w:rPr>
          <w:b/>
        </w:rPr>
        <w:t xml:space="preserve"> </w:t>
      </w:r>
      <w:r w:rsidRPr="00D87F93">
        <w:t xml:space="preserve">составило 57,5 </w:t>
      </w:r>
      <w:proofErr w:type="spellStart"/>
      <w:r w:rsidRPr="00D87F93">
        <w:t>т.р</w:t>
      </w:r>
      <w:proofErr w:type="spellEnd"/>
      <w:r w:rsidRPr="00D87F93">
        <w:t>.. или 99 %, в том числе:</w:t>
      </w:r>
    </w:p>
    <w:p w:rsidR="00D87F93" w:rsidRPr="00D87F93" w:rsidRDefault="00D87F93" w:rsidP="00D87F93">
      <w:pPr>
        <w:tabs>
          <w:tab w:val="left" w:pos="1560"/>
        </w:tabs>
        <w:ind w:firstLine="720"/>
        <w:jc w:val="both"/>
        <w:rPr>
          <w:b/>
        </w:rPr>
      </w:pPr>
      <w:r w:rsidRPr="00D87F93">
        <w:rPr>
          <w:b/>
        </w:rPr>
        <w:t xml:space="preserve">0412,3380000,500. </w:t>
      </w:r>
      <w:r w:rsidRPr="00D87F93">
        <w:t>При годовом плане 58,0,0т.р. исполнение составило 57,5т.р.-99%. Прои</w:t>
      </w:r>
      <w:r w:rsidRPr="00D87F93">
        <w:t>з</w:t>
      </w:r>
      <w:r w:rsidRPr="00D87F93">
        <w:t>ведены расходы на подготовку исходных данных для разработки схемы газоснабжения поселения.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0500 Жилищно-коммунальное хозяйство </w:t>
      </w:r>
      <w:r w:rsidRPr="00D87F93">
        <w:t xml:space="preserve"> при годовом плане 6680,9т.р исполнение с</w:t>
      </w:r>
      <w:r w:rsidRPr="00D87F93">
        <w:t>о</w:t>
      </w:r>
      <w:r w:rsidRPr="00D87F93">
        <w:t xml:space="preserve">ставило 6038,7т.р. или 90%.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0502,3510500,500. </w:t>
      </w:r>
      <w:r w:rsidRPr="00D87F93">
        <w:t xml:space="preserve"> План 3322,4т.р. исполнение составило 2997,9 </w:t>
      </w:r>
      <w:proofErr w:type="spellStart"/>
      <w:r w:rsidRPr="00D87F93">
        <w:t>т.р</w:t>
      </w:r>
      <w:proofErr w:type="spellEnd"/>
      <w:r w:rsidRPr="00D87F93">
        <w:t>.  Отражена безво</w:t>
      </w:r>
      <w:r w:rsidRPr="00D87F93">
        <w:t>з</w:t>
      </w:r>
      <w:r w:rsidRPr="00D87F93">
        <w:t xml:space="preserve">мездная субсидия МУП </w:t>
      </w:r>
      <w:proofErr w:type="spellStart"/>
      <w:r w:rsidRPr="00D87F93">
        <w:t>Станционно-Ояшинское</w:t>
      </w:r>
      <w:proofErr w:type="spellEnd"/>
      <w:r w:rsidRPr="00D87F93">
        <w:t xml:space="preserve"> ЖКХ» в сумме 2330642-78, расходы по доста</w:t>
      </w:r>
      <w:r w:rsidRPr="00D87F93">
        <w:t>в</w:t>
      </w:r>
      <w:r w:rsidRPr="00D87F93">
        <w:t xml:space="preserve">ке топлива для МУП ЖКХ в сумме160239-60, расходы на приобретение ассенизаторской машины в сумме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lastRenderedPageBreak/>
        <w:t xml:space="preserve">242000-00, </w:t>
      </w:r>
      <w:proofErr w:type="spellStart"/>
      <w:r w:rsidRPr="00D87F93">
        <w:t>софинансирование</w:t>
      </w:r>
      <w:proofErr w:type="spellEnd"/>
      <w:r w:rsidRPr="00D87F93">
        <w:t xml:space="preserve"> из местного бюджета на приобретение коммунальной техн</w:t>
      </w:r>
      <w:r w:rsidRPr="00D87F93">
        <w:t>и</w:t>
      </w:r>
      <w:r w:rsidRPr="00D87F93">
        <w:t>ки в сумме 249795-00,</w:t>
      </w:r>
      <w:r w:rsidRPr="00D87F93">
        <w:rPr>
          <w:b/>
        </w:rPr>
        <w:t xml:space="preserve"> </w:t>
      </w:r>
      <w:r w:rsidRPr="00D87F93">
        <w:t xml:space="preserve">приобретение насоса на  </w:t>
      </w:r>
      <w:proofErr w:type="spellStart"/>
      <w:r w:rsidRPr="00D87F93">
        <w:t>арт.скважину</w:t>
      </w:r>
      <w:proofErr w:type="spellEnd"/>
      <w:r w:rsidRPr="00D87F93">
        <w:t xml:space="preserve"> в сумме 15210-20.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0502,3400702,006. </w:t>
      </w:r>
      <w:r w:rsidRPr="00D87F93">
        <w:t xml:space="preserve">План 668,2т.р. факт 582,9 </w:t>
      </w:r>
      <w:proofErr w:type="spellStart"/>
      <w:r w:rsidRPr="00D87F93">
        <w:t>т.р</w:t>
      </w:r>
      <w:proofErr w:type="spellEnd"/>
      <w:r w:rsidRPr="00D87F93">
        <w:t>. – 87,2%.По данному разделу отражена о</w:t>
      </w:r>
      <w:r w:rsidRPr="00D87F93">
        <w:t>б</w:t>
      </w:r>
      <w:r w:rsidRPr="00D87F93">
        <w:t>ластная субсидия на закупку коммунальной техники (приобретен трактор ЮМЗ)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0503,6000100,500. </w:t>
      </w:r>
      <w:r w:rsidRPr="00D87F93">
        <w:t xml:space="preserve">При годовом плане 427,0,0т.р. исполнение составило 411,7т.р. или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t xml:space="preserve">96 %.  Отражены расходы по содержанию и оплата электроэнергии за уличное освещение . </w:t>
      </w:r>
    </w:p>
    <w:p w:rsidR="00D87F93" w:rsidRPr="00D87F93" w:rsidRDefault="00D87F93" w:rsidP="00D87F93">
      <w:pPr>
        <w:tabs>
          <w:tab w:val="left" w:pos="1240"/>
        </w:tabs>
        <w:ind w:firstLine="720"/>
        <w:jc w:val="both"/>
      </w:pPr>
      <w:r w:rsidRPr="00D87F93">
        <w:rPr>
          <w:b/>
        </w:rPr>
        <w:t xml:space="preserve">0503,6000200,500. </w:t>
      </w:r>
      <w:r w:rsidRPr="00D87F93">
        <w:t>При годовом  плане 1262,4т.р. исполнение составило 1085,7т.р. или 86 %. произведены расходы по очистке автодорог от снега, работа грейдера в летнее время, аванс</w:t>
      </w:r>
      <w:r w:rsidRPr="00D87F93">
        <w:t>о</w:t>
      </w:r>
      <w:r w:rsidRPr="00D87F93">
        <w:t>вые платежи МУП  «</w:t>
      </w:r>
      <w:proofErr w:type="spellStart"/>
      <w:r w:rsidRPr="00D87F93">
        <w:t>Станционно-Ояшинское</w:t>
      </w:r>
      <w:proofErr w:type="spellEnd"/>
      <w:r w:rsidRPr="00D87F93">
        <w:t xml:space="preserve"> ЖКХ» на содержание дорог. </w:t>
      </w:r>
    </w:p>
    <w:p w:rsidR="00D87F93" w:rsidRPr="00D87F93" w:rsidRDefault="00D87F93" w:rsidP="00D87F93">
      <w:pPr>
        <w:tabs>
          <w:tab w:val="left" w:pos="0"/>
          <w:tab w:val="left" w:pos="1240"/>
        </w:tabs>
        <w:ind w:firstLine="720"/>
        <w:jc w:val="both"/>
      </w:pPr>
      <w:r w:rsidRPr="00D87F93">
        <w:rPr>
          <w:b/>
        </w:rPr>
        <w:t xml:space="preserve">0503,6000500,500. </w:t>
      </w:r>
      <w:r w:rsidRPr="00D87F93">
        <w:t>При годовом  плане 1000,9т.р. исполнение составило 960,5т.р или 96%. По данному разделу отражены расходы на прочие расходы по благоустройству :потрав бродячих собак,</w:t>
      </w:r>
    </w:p>
    <w:p w:rsidR="00D87F93" w:rsidRPr="00D87F93" w:rsidRDefault="00D87F93" w:rsidP="00D87F93">
      <w:pPr>
        <w:tabs>
          <w:tab w:val="left" w:pos="0"/>
          <w:tab w:val="left" w:pos="1240"/>
        </w:tabs>
        <w:ind w:firstLine="720"/>
        <w:jc w:val="both"/>
      </w:pPr>
      <w:r w:rsidRPr="00D87F93">
        <w:t>уборка территории поселка от мусора, приобретение 2-х павильонов автобусной остановки,</w:t>
      </w:r>
    </w:p>
    <w:p w:rsidR="00D87F93" w:rsidRPr="00D87F93" w:rsidRDefault="00D87F93" w:rsidP="00D87F93">
      <w:pPr>
        <w:tabs>
          <w:tab w:val="left" w:pos="0"/>
          <w:tab w:val="left" w:pos="1240"/>
        </w:tabs>
        <w:ind w:firstLine="720"/>
        <w:jc w:val="both"/>
      </w:pPr>
      <w:r w:rsidRPr="00D87F93">
        <w:t>изготовление и установка детского игрового комплекса на территории поселка.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0800 Культура </w:t>
      </w:r>
      <w:r w:rsidRPr="00D87F93">
        <w:t xml:space="preserve">при плане 1875,0т.р. исполнение составило 1817,6т.р. или 97 %. 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0801,4409900,001. </w:t>
      </w:r>
      <w:r w:rsidRPr="00D87F93">
        <w:t xml:space="preserve">При годовом плане 1875,0т.р исполнение составило 1817,6т.р. или 97 %.  Отражены расходы на содержание  МУК « </w:t>
      </w:r>
      <w:proofErr w:type="spellStart"/>
      <w:r w:rsidRPr="00D87F93">
        <w:t>Станционно-Ояшинское</w:t>
      </w:r>
      <w:proofErr w:type="spellEnd"/>
      <w:r w:rsidRPr="00D87F93">
        <w:t xml:space="preserve"> КДО ». 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0908 Физкультура и спорт </w:t>
      </w:r>
      <w:r w:rsidRPr="00D87F93">
        <w:t>план-69,4т.р. исполнено 69,2 -99%.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0908,5129700,500. </w:t>
      </w:r>
      <w:r w:rsidRPr="00D87F93">
        <w:t>Плановые назначения 69,4т.р. исполнено 69,2т.р.-99%. В 2009г. на те</w:t>
      </w:r>
      <w:r w:rsidRPr="00D87F93">
        <w:t>р</w:t>
      </w:r>
      <w:r w:rsidRPr="00D87F93">
        <w:t>ритории нашего муниципального образования проходила летняя межмуниципальная спартакиада, денежные средства израсходованы на организацию спартакиады, закуплена спортивная форма.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>1000 Социальная политика</w:t>
      </w:r>
      <w:r w:rsidRPr="00D87F93">
        <w:t xml:space="preserve"> при годовом плане 84,0,0т.р. исполнение составило 78,0т.р или </w:t>
      </w:r>
    </w:p>
    <w:p w:rsidR="00D87F93" w:rsidRPr="00D87F93" w:rsidRDefault="00D87F93" w:rsidP="00D87F93">
      <w:pPr>
        <w:ind w:firstLine="720"/>
        <w:jc w:val="both"/>
      </w:pPr>
      <w:r w:rsidRPr="00D87F93">
        <w:t>94 %.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1001,4910100,005 </w:t>
      </w:r>
      <w:r w:rsidRPr="00D87F93">
        <w:t>«Пенсионное обеспечение» при плане 27,0т.р. исполнение составило 25,8т.р. или 96 %. Здесь отражена доплата к пенсии муниципального служащего.</w:t>
      </w:r>
    </w:p>
    <w:p w:rsidR="00D87F93" w:rsidRPr="00D87F93" w:rsidRDefault="00D87F93" w:rsidP="00D87F93">
      <w:pPr>
        <w:ind w:firstLine="720"/>
        <w:jc w:val="both"/>
      </w:pPr>
      <w:r w:rsidRPr="00D87F93">
        <w:rPr>
          <w:b/>
        </w:rPr>
        <w:t xml:space="preserve">1003,5052206,005 </w:t>
      </w:r>
      <w:r w:rsidRPr="00D87F93">
        <w:t>При годовом  плане 37,0т.р. исполнение составило 34,2т.р-92%. Здесь о</w:t>
      </w:r>
      <w:r w:rsidRPr="00D87F93">
        <w:t>т</w:t>
      </w:r>
      <w:r w:rsidRPr="00D87F93">
        <w:t xml:space="preserve">ражены расходы на захоронение безродных граждан согласно заключенного договора с И.П. </w:t>
      </w:r>
      <w:proofErr w:type="spellStart"/>
      <w:r w:rsidRPr="00D87F93">
        <w:t>М</w:t>
      </w:r>
      <w:r w:rsidRPr="00D87F93">
        <w:t>а</w:t>
      </w:r>
      <w:r w:rsidRPr="00D87F93">
        <w:t>рухин</w:t>
      </w:r>
      <w:proofErr w:type="spellEnd"/>
      <w:r w:rsidRPr="00D87F93">
        <w:t>.</w:t>
      </w:r>
    </w:p>
    <w:p w:rsidR="00D87F93" w:rsidRDefault="00D87F93" w:rsidP="00D87F93">
      <w:pPr>
        <w:ind w:firstLine="720"/>
        <w:jc w:val="both"/>
        <w:rPr>
          <w:sz w:val="24"/>
          <w:szCs w:val="24"/>
        </w:rPr>
      </w:pPr>
      <w:r w:rsidRPr="00D87F93">
        <w:rPr>
          <w:b/>
        </w:rPr>
        <w:t xml:space="preserve">1003,5058600,005  </w:t>
      </w:r>
      <w:r w:rsidRPr="00D87F93">
        <w:t>План 20,0т.р. исполнение составило 18,0т.р.-90%. По данному разделу отражены социальные выплаты пострадавшим от пожара согласно распоряжения главы админис</w:t>
      </w:r>
      <w:r w:rsidRPr="00D87F93">
        <w:t>т</w:t>
      </w:r>
      <w:r w:rsidRPr="00D87F93">
        <w:t>рации и заключения пожарной инспекции.</w:t>
      </w:r>
    </w:p>
    <w:p w:rsidR="00CE322B" w:rsidRDefault="00CE322B">
      <w:bookmarkStart w:id="0" w:name="_GoBack"/>
      <w:bookmarkEnd w:id="0"/>
    </w:p>
    <w:sectPr w:rsidR="00CE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93"/>
    <w:rsid w:val="00CE322B"/>
    <w:rsid w:val="00D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588C5-BC82-42C5-849D-285F5C4E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D87F93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87F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3835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2017-03-16T05:41:00Z</dcterms:created>
  <dcterms:modified xsi:type="dcterms:W3CDTF">2017-03-16T05:44:00Z</dcterms:modified>
</cp:coreProperties>
</file>