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57" w:rsidRDefault="00D46A57" w:rsidP="00D46A57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</w:p>
    <w:p w:rsidR="00D46A57" w:rsidRDefault="00D46A57" w:rsidP="00D46A57">
      <w:pPr>
        <w:pStyle w:val="a6"/>
        <w:rPr>
          <w:sz w:val="28"/>
          <w:szCs w:val="28"/>
        </w:rPr>
      </w:pPr>
      <w:r>
        <w:rPr>
          <w:sz w:val="28"/>
          <w:szCs w:val="28"/>
        </w:rPr>
        <w:t>СТАНЦИОННО-ОЯШИНСКИЙ</w:t>
      </w:r>
    </w:p>
    <w:p w:rsidR="00D46A57" w:rsidRDefault="00D46A57" w:rsidP="00D46A57">
      <w:pPr>
        <w:pStyle w:val="a6"/>
        <w:rPr>
          <w:caps/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D46A57" w:rsidRDefault="00D46A57" w:rsidP="00D46A57">
      <w:pPr>
        <w:pStyle w:val="2"/>
        <w:rPr>
          <w:w w:val="100"/>
          <w:sz w:val="36"/>
        </w:rPr>
      </w:pPr>
    </w:p>
    <w:p w:rsidR="00D46A57" w:rsidRDefault="00D46A57" w:rsidP="00D46A57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85039C" w:rsidRDefault="0085039C" w:rsidP="00D46A57">
      <w:pPr>
        <w:rPr>
          <w:sz w:val="28"/>
          <w:szCs w:val="28"/>
        </w:rPr>
      </w:pPr>
    </w:p>
    <w:p w:rsidR="0085039C" w:rsidRDefault="0085039C" w:rsidP="008503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46A57">
        <w:rPr>
          <w:sz w:val="28"/>
          <w:szCs w:val="28"/>
        </w:rPr>
        <w:t xml:space="preserve">             от 31.05.2017   №103а </w:t>
      </w:r>
    </w:p>
    <w:p w:rsidR="0085039C" w:rsidRDefault="0085039C" w:rsidP="0085039C">
      <w:pPr>
        <w:rPr>
          <w:sz w:val="28"/>
          <w:szCs w:val="28"/>
        </w:rPr>
      </w:pPr>
    </w:p>
    <w:p w:rsidR="0085039C" w:rsidRPr="0085039C" w:rsidRDefault="0085039C" w:rsidP="0085039C">
      <w:pPr>
        <w:jc w:val="center"/>
        <w:rPr>
          <w:b/>
          <w:sz w:val="28"/>
          <w:szCs w:val="28"/>
        </w:rPr>
      </w:pPr>
      <w:r w:rsidRPr="0085039C">
        <w:rPr>
          <w:b/>
          <w:sz w:val="28"/>
          <w:szCs w:val="28"/>
        </w:rPr>
        <w:t>О порядке размещения в информационно-телекоммуникационной</w:t>
      </w:r>
    </w:p>
    <w:p w:rsidR="0085039C" w:rsidRPr="0085039C" w:rsidRDefault="0085039C" w:rsidP="0085039C">
      <w:pPr>
        <w:jc w:val="center"/>
        <w:rPr>
          <w:b/>
          <w:sz w:val="28"/>
          <w:szCs w:val="28"/>
        </w:rPr>
      </w:pPr>
      <w:r w:rsidRPr="0085039C">
        <w:rPr>
          <w:b/>
          <w:sz w:val="28"/>
          <w:szCs w:val="28"/>
        </w:rPr>
        <w:t>сети «Интернет» на официаль</w:t>
      </w:r>
      <w:r w:rsidR="00D46A57">
        <w:rPr>
          <w:b/>
          <w:sz w:val="28"/>
          <w:szCs w:val="28"/>
        </w:rPr>
        <w:t>ном сайте рабочего посёлка Станционно-Ояшинский Мошковского района Новосибирской области</w:t>
      </w:r>
      <w:r w:rsidRPr="0085039C">
        <w:rPr>
          <w:b/>
          <w:sz w:val="28"/>
          <w:szCs w:val="28"/>
        </w:rPr>
        <w:t xml:space="preserve">  и предоставления для опубликования средствам массовой информации сведений о доходах, расходах,</w:t>
      </w:r>
      <w:r w:rsidR="00D46A57">
        <w:rPr>
          <w:b/>
          <w:sz w:val="28"/>
          <w:szCs w:val="28"/>
        </w:rPr>
        <w:t xml:space="preserve"> </w:t>
      </w:r>
      <w:r w:rsidRPr="0085039C">
        <w:rPr>
          <w:b/>
          <w:sz w:val="28"/>
          <w:szCs w:val="28"/>
        </w:rPr>
        <w:t>об имуществе и обязательствах имущественного характера лиц,</w:t>
      </w:r>
      <w:r w:rsidR="00D46A57">
        <w:rPr>
          <w:b/>
          <w:sz w:val="28"/>
          <w:szCs w:val="28"/>
        </w:rPr>
        <w:t xml:space="preserve"> </w:t>
      </w:r>
      <w:r w:rsidRPr="0085039C">
        <w:rPr>
          <w:b/>
          <w:sz w:val="28"/>
          <w:szCs w:val="28"/>
        </w:rPr>
        <w:t>замещающих должности муниципальной службы</w:t>
      </w:r>
    </w:p>
    <w:p w:rsidR="003A5FB3" w:rsidRDefault="003A5FB3" w:rsidP="0085039C"/>
    <w:p w:rsidR="0085039C" w:rsidRDefault="0085039C" w:rsidP="006257CA">
      <w:pPr>
        <w:ind w:firstLine="851"/>
        <w:jc w:val="both"/>
        <w:rPr>
          <w:sz w:val="28"/>
          <w:szCs w:val="28"/>
        </w:rPr>
      </w:pPr>
      <w:r w:rsidRPr="0085039C">
        <w:rPr>
          <w:sz w:val="28"/>
          <w:szCs w:val="28"/>
        </w:rPr>
        <w:t>В соответствии с Федера</w:t>
      </w:r>
      <w:r w:rsidR="006257CA">
        <w:rPr>
          <w:sz w:val="28"/>
          <w:szCs w:val="28"/>
        </w:rPr>
        <w:t>льными законами от 25.12.2008 №</w:t>
      </w:r>
      <w:r w:rsidRPr="0085039C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 (ст.6)</w:t>
      </w:r>
      <w:r w:rsidRPr="0085039C">
        <w:rPr>
          <w:sz w:val="28"/>
          <w:szCs w:val="28"/>
        </w:rPr>
        <w:t>, от 02.03.2007 №25-ФЗ «О муниципальной службе в Российской Федерации»</w:t>
      </w:r>
      <w:r>
        <w:rPr>
          <w:sz w:val="28"/>
          <w:szCs w:val="28"/>
        </w:rPr>
        <w:t xml:space="preserve"> (ст.5)</w:t>
      </w:r>
      <w:r w:rsidRPr="0085039C">
        <w:rPr>
          <w:sz w:val="28"/>
          <w:szCs w:val="28"/>
        </w:rPr>
        <w:t>,</w:t>
      </w:r>
      <w:r w:rsidR="006257CA">
        <w:rPr>
          <w:sz w:val="28"/>
          <w:szCs w:val="28"/>
        </w:rPr>
        <w:t xml:space="preserve"> от 03.04.2017 №</w:t>
      </w:r>
      <w:r>
        <w:rPr>
          <w:sz w:val="28"/>
          <w:szCs w:val="28"/>
        </w:rPr>
        <w:t>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</w:p>
    <w:p w:rsidR="0085039C" w:rsidRDefault="0085039C" w:rsidP="0085039C">
      <w:pPr>
        <w:jc w:val="both"/>
        <w:rPr>
          <w:b/>
          <w:sz w:val="28"/>
          <w:szCs w:val="28"/>
        </w:rPr>
      </w:pPr>
      <w:r w:rsidRPr="0085039C">
        <w:rPr>
          <w:b/>
          <w:sz w:val="28"/>
          <w:szCs w:val="28"/>
        </w:rPr>
        <w:t>ПОСТАНОВЛЯЮ:</w:t>
      </w:r>
    </w:p>
    <w:p w:rsidR="0085039C" w:rsidRPr="006257CA" w:rsidRDefault="006257CA" w:rsidP="006257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039C" w:rsidRPr="006257CA">
        <w:rPr>
          <w:sz w:val="28"/>
          <w:szCs w:val="28"/>
        </w:rPr>
        <w:t>Утвердить порядок размещения в информационно-телекоммуникационной</w:t>
      </w:r>
      <w:r w:rsidRPr="006257CA">
        <w:rPr>
          <w:sz w:val="28"/>
          <w:szCs w:val="28"/>
        </w:rPr>
        <w:t xml:space="preserve"> </w:t>
      </w:r>
      <w:r w:rsidR="0085039C" w:rsidRPr="006257CA">
        <w:rPr>
          <w:sz w:val="28"/>
          <w:szCs w:val="28"/>
        </w:rPr>
        <w:t>сети «Интернет» на официаль</w:t>
      </w:r>
      <w:r w:rsidRPr="006257CA">
        <w:rPr>
          <w:sz w:val="28"/>
          <w:szCs w:val="28"/>
        </w:rPr>
        <w:t>ном сайте рабочего посёлка Станционно-Ояшинский Мошковского района Новосибирской области</w:t>
      </w:r>
      <w:r w:rsidR="0085039C" w:rsidRPr="006257CA">
        <w:rPr>
          <w:sz w:val="28"/>
          <w:szCs w:val="28"/>
        </w:rPr>
        <w:t xml:space="preserve"> 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(приложение).</w:t>
      </w:r>
    </w:p>
    <w:p w:rsidR="0085039C" w:rsidRPr="006257CA" w:rsidRDefault="006257CA" w:rsidP="006257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57CA">
        <w:rPr>
          <w:sz w:val="28"/>
          <w:szCs w:val="28"/>
        </w:rPr>
        <w:t>Опубликовать настоящее постановление в периодическом печатном изд</w:t>
      </w:r>
      <w:r w:rsidRPr="006257CA">
        <w:rPr>
          <w:sz w:val="28"/>
          <w:szCs w:val="28"/>
        </w:rPr>
        <w:t>а</w:t>
      </w:r>
      <w:r w:rsidRPr="006257CA">
        <w:rPr>
          <w:sz w:val="28"/>
          <w:szCs w:val="28"/>
        </w:rPr>
        <w:t>нии органа местного самоуправления  рабочего поселка Станционно-Ояшинский Мошковского района Новосибирской области «Станционно-Ояшинский Вес</w:t>
      </w:r>
      <w:r w:rsidRPr="006257CA">
        <w:rPr>
          <w:sz w:val="28"/>
          <w:szCs w:val="28"/>
        </w:rPr>
        <w:t>т</w:t>
      </w:r>
      <w:r w:rsidRPr="006257CA">
        <w:rPr>
          <w:sz w:val="28"/>
          <w:szCs w:val="28"/>
        </w:rPr>
        <w:t xml:space="preserve">ник», а также на официальном сайте: </w:t>
      </w:r>
      <w:hyperlink r:id="rId5" w:history="1">
        <w:r w:rsidRPr="006257CA">
          <w:rPr>
            <w:rStyle w:val="a4"/>
            <w:sz w:val="28"/>
            <w:szCs w:val="28"/>
            <w:lang w:val="en-US"/>
          </w:rPr>
          <w:t>www</w:t>
        </w:r>
        <w:r w:rsidRPr="006257CA">
          <w:rPr>
            <w:rStyle w:val="a4"/>
            <w:sz w:val="28"/>
            <w:szCs w:val="28"/>
          </w:rPr>
          <w:t>.рп-ояш.рф</w:t>
        </w:r>
      </w:hyperlink>
      <w:r w:rsidRPr="006257CA">
        <w:rPr>
          <w:sz w:val="28"/>
          <w:szCs w:val="28"/>
        </w:rPr>
        <w:t>.</w:t>
      </w:r>
    </w:p>
    <w:p w:rsidR="0085039C" w:rsidRDefault="0085039C" w:rsidP="0085039C">
      <w:pPr>
        <w:pStyle w:val="a3"/>
        <w:jc w:val="both"/>
      </w:pPr>
    </w:p>
    <w:p w:rsidR="006257CA" w:rsidRDefault="006257CA" w:rsidP="0085039C">
      <w:pPr>
        <w:pStyle w:val="a3"/>
        <w:jc w:val="both"/>
      </w:pPr>
    </w:p>
    <w:p w:rsidR="0085039C" w:rsidRDefault="006257CA" w:rsidP="008503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6257CA" w:rsidRDefault="006257CA" w:rsidP="0085039C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  Т.В.Личманюк</w:t>
      </w:r>
    </w:p>
    <w:p w:rsidR="0085039C" w:rsidRDefault="0085039C" w:rsidP="0085039C">
      <w:pPr>
        <w:jc w:val="both"/>
        <w:rPr>
          <w:sz w:val="28"/>
          <w:szCs w:val="28"/>
        </w:rPr>
        <w:sectPr w:rsidR="0085039C" w:rsidSect="0085039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85039C">
        <w:rPr>
          <w:sz w:val="28"/>
          <w:szCs w:val="28"/>
        </w:rPr>
        <w:t xml:space="preserve">                   </w:t>
      </w:r>
      <w:r w:rsidR="006257CA">
        <w:rPr>
          <w:sz w:val="28"/>
          <w:szCs w:val="28"/>
        </w:rPr>
        <w:t xml:space="preserve">            </w:t>
      </w:r>
      <w:r w:rsidR="00397D0E">
        <w:rPr>
          <w:sz w:val="28"/>
          <w:szCs w:val="28"/>
        </w:rPr>
        <w:t xml:space="preserve">      </w:t>
      </w:r>
    </w:p>
    <w:p w:rsidR="0085039C" w:rsidRPr="000D130D" w:rsidRDefault="0085039C" w:rsidP="00397D0E"/>
    <w:p w:rsidR="0085039C" w:rsidRPr="0085039C" w:rsidRDefault="0085039C" w:rsidP="0085039C">
      <w:pPr>
        <w:pStyle w:val="a5"/>
        <w:spacing w:before="0" w:beforeAutospacing="0" w:after="0" w:afterAutospacing="0"/>
        <w:jc w:val="right"/>
        <w:rPr>
          <w:sz w:val="28"/>
        </w:rPr>
      </w:pPr>
      <w:r w:rsidRPr="0085039C">
        <w:rPr>
          <w:sz w:val="28"/>
        </w:rPr>
        <w:t>ПРИЛОЖЕНИЕ</w:t>
      </w:r>
    </w:p>
    <w:p w:rsidR="0085039C" w:rsidRPr="0085039C" w:rsidRDefault="0085039C" w:rsidP="0085039C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85039C">
        <w:rPr>
          <w:b/>
          <w:sz w:val="28"/>
        </w:rPr>
        <w:t>ПОРЯДОК</w:t>
      </w:r>
    </w:p>
    <w:p w:rsidR="0085039C" w:rsidRPr="0085039C" w:rsidRDefault="0085039C" w:rsidP="0085039C">
      <w:pPr>
        <w:jc w:val="center"/>
        <w:rPr>
          <w:b/>
          <w:sz w:val="28"/>
          <w:szCs w:val="28"/>
        </w:rPr>
      </w:pPr>
      <w:r w:rsidRPr="0085039C">
        <w:rPr>
          <w:b/>
          <w:sz w:val="28"/>
          <w:szCs w:val="28"/>
        </w:rPr>
        <w:t>размещения в информационно-телекоммуникационной</w:t>
      </w:r>
    </w:p>
    <w:p w:rsidR="0085039C" w:rsidRPr="0085039C" w:rsidRDefault="0085039C" w:rsidP="0085039C">
      <w:pPr>
        <w:jc w:val="center"/>
        <w:rPr>
          <w:b/>
          <w:sz w:val="28"/>
          <w:szCs w:val="28"/>
        </w:rPr>
      </w:pPr>
      <w:r w:rsidRPr="0085039C">
        <w:rPr>
          <w:b/>
          <w:sz w:val="28"/>
          <w:szCs w:val="28"/>
        </w:rPr>
        <w:t>сети «Интернет» на официаль</w:t>
      </w:r>
      <w:r w:rsidR="00397D0E">
        <w:rPr>
          <w:b/>
          <w:sz w:val="28"/>
          <w:szCs w:val="28"/>
        </w:rPr>
        <w:t xml:space="preserve">ном сайте рабочего посёлка Станционно-Ояшинский Мошковского района Новосибирской области </w:t>
      </w:r>
      <w:r w:rsidRPr="0085039C">
        <w:rPr>
          <w:b/>
          <w:sz w:val="28"/>
          <w:szCs w:val="28"/>
        </w:rPr>
        <w:t>и предоставления для опубликования средствам массовой информации сведений о доходах, расходах,</w:t>
      </w:r>
      <w:r w:rsidR="00397D0E">
        <w:rPr>
          <w:b/>
          <w:sz w:val="28"/>
          <w:szCs w:val="28"/>
        </w:rPr>
        <w:t xml:space="preserve"> </w:t>
      </w:r>
      <w:r w:rsidRPr="0085039C">
        <w:rPr>
          <w:b/>
          <w:sz w:val="28"/>
          <w:szCs w:val="28"/>
        </w:rPr>
        <w:t>об имуществе и обязательствах имущественного характера лиц,</w:t>
      </w:r>
      <w:r w:rsidR="00397D0E">
        <w:rPr>
          <w:b/>
          <w:sz w:val="28"/>
          <w:szCs w:val="28"/>
        </w:rPr>
        <w:t xml:space="preserve"> </w:t>
      </w:r>
      <w:r w:rsidRPr="0085039C">
        <w:rPr>
          <w:b/>
          <w:sz w:val="28"/>
          <w:szCs w:val="28"/>
        </w:rPr>
        <w:t>замещающих должности муниципальной службы</w:t>
      </w:r>
    </w:p>
    <w:p w:rsidR="0085039C" w:rsidRPr="0085039C" w:rsidRDefault="0085039C" w:rsidP="0085039C">
      <w:pPr>
        <w:pStyle w:val="a5"/>
        <w:spacing w:before="0" w:beforeAutospacing="0" w:after="0" w:afterAutospacing="0"/>
        <w:jc w:val="center"/>
        <w:rPr>
          <w:sz w:val="28"/>
        </w:rPr>
      </w:pPr>
    </w:p>
    <w:p w:rsidR="0085039C" w:rsidRPr="0085039C" w:rsidRDefault="0085039C" w:rsidP="0085039C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85039C">
        <w:rPr>
          <w:sz w:val="28"/>
        </w:rPr>
        <w:t xml:space="preserve">1. </w:t>
      </w:r>
      <w:proofErr w:type="gramStart"/>
      <w:r w:rsidRPr="0085039C">
        <w:rPr>
          <w:sz w:val="28"/>
        </w:rPr>
        <w:t>Настоящим Порядком устанавливаются обязанности специалиста</w:t>
      </w:r>
      <w:r w:rsidR="00416C3A">
        <w:rPr>
          <w:sz w:val="28"/>
        </w:rPr>
        <w:t>, ответственного за ведение кадрового делопроизводства в</w:t>
      </w:r>
      <w:r w:rsidR="009168DE">
        <w:rPr>
          <w:sz w:val="28"/>
        </w:rPr>
        <w:t xml:space="preserve"> </w:t>
      </w:r>
      <w:r w:rsidR="00DE24E1">
        <w:rPr>
          <w:sz w:val="28"/>
        </w:rPr>
        <w:t xml:space="preserve">администрации </w:t>
      </w:r>
      <w:r w:rsidR="009168DE">
        <w:rPr>
          <w:sz w:val="28"/>
        </w:rPr>
        <w:t>рабочего посёлка Станционно-Ояшинский Мошковского района Новосибирской области</w:t>
      </w:r>
      <w:r w:rsidRPr="0085039C">
        <w:rPr>
          <w:sz w:val="28"/>
        </w:rPr>
        <w:t xml:space="preserve"> по размещению сведений о доходах, расходах, об имуществе и обязательствах</w:t>
      </w:r>
      <w:bookmarkStart w:id="0" w:name="_GoBack"/>
      <w:bookmarkEnd w:id="0"/>
      <w:r w:rsidRPr="0085039C">
        <w:rPr>
          <w:sz w:val="28"/>
        </w:rPr>
        <w:t xml:space="preserve"> имущественного характера лиц, замещающих должности муниципальной службы в Администрации </w:t>
      </w:r>
      <w:r w:rsidR="009168DE">
        <w:rPr>
          <w:sz w:val="28"/>
        </w:rPr>
        <w:t>рабочего посёлка Станционно-Ояшинский Мошковского района Новосибирской области</w:t>
      </w:r>
      <w:r w:rsidRPr="0085039C">
        <w:rPr>
          <w:sz w:val="28"/>
        </w:rPr>
        <w:t>, их супругов и несовершеннолетних детей (далее – сведениях о доходах, расходах, об имуществе и обязательствах имущественного</w:t>
      </w:r>
      <w:proofErr w:type="gramEnd"/>
      <w:r w:rsidRPr="0085039C">
        <w:rPr>
          <w:sz w:val="28"/>
        </w:rPr>
        <w:t xml:space="preserve"> характера) на официальном сайте </w:t>
      </w:r>
      <w:r w:rsidR="009168DE">
        <w:rPr>
          <w:sz w:val="28"/>
        </w:rPr>
        <w:t xml:space="preserve">рабочего посёлка Станционно-Ояшинский Мошковского района Новосибирской области </w:t>
      </w:r>
      <w:r w:rsidRPr="0085039C">
        <w:rPr>
          <w:sz w:val="28"/>
        </w:rPr>
        <w:t>(далее – официальный сайт), а также по предоставлению этих сведений средствам массовой информации для опубликования (обнародования) в связи с их запросами.</w:t>
      </w:r>
    </w:p>
    <w:p w:rsidR="0085039C" w:rsidRPr="0085039C" w:rsidRDefault="0085039C" w:rsidP="008503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5039C">
        <w:rPr>
          <w:rFonts w:ascii="Times New Roman" w:hAnsi="Times New Roman" w:cs="Times New Roman"/>
          <w:b w:val="0"/>
          <w:sz w:val="28"/>
          <w:szCs w:val="24"/>
        </w:rPr>
        <w:t>2. На официальном сайте размещаются и средствам массовой информации предоставляются для опубликования (обнародования) следующие сведения о доходах, расходах, об имуществе и обязательствах имущественного характера: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2.1.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2.2.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2.3. Декларированный годовой доход лица, замещающего должность муниципальной службы, должность руководителя муниципального учреждения, его супруги (супруга) и несовершеннолетних детей.</w:t>
      </w:r>
    </w:p>
    <w:p w:rsidR="0085039C" w:rsidRPr="0085039C" w:rsidRDefault="0085039C" w:rsidP="0085039C">
      <w:pPr>
        <w:pStyle w:val="ConsPlusNormal"/>
        <w:ind w:firstLine="708"/>
        <w:jc w:val="both"/>
        <w:rPr>
          <w:szCs w:val="24"/>
        </w:rPr>
      </w:pPr>
      <w:r w:rsidRPr="0085039C">
        <w:rPr>
          <w:szCs w:val="24"/>
        </w:rPr>
        <w:t xml:space="preserve">2.4. </w:t>
      </w:r>
      <w:proofErr w:type="gramStart"/>
      <w:r w:rsidRPr="0085039C">
        <w:rPr>
          <w:szCs w:val="24"/>
        </w:rPr>
        <w:t>Сведения об источниках получения средств, за счет которых совершена сделка по приобретению земельного участка</w:t>
      </w:r>
      <w:r w:rsidR="009168DE">
        <w:rPr>
          <w:szCs w:val="24"/>
        </w:rPr>
        <w:t xml:space="preserve">, другого объекта недвижимости, </w:t>
      </w:r>
      <w:r w:rsidRPr="0085039C">
        <w:rPr>
          <w:szCs w:val="24"/>
        </w:rPr>
        <w:t>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службы, его супруги (супруга) за три последних года, предшествующих совершению сделки.</w:t>
      </w:r>
      <w:proofErr w:type="gramEnd"/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3. В размещаемых на официальном сайте и предоставляемых средствам массовой информации для опубликования (обнародования) сведениях о доходах, расходах, об имуществе и обязательствах имущественного характера запрещается указывать:</w:t>
      </w:r>
    </w:p>
    <w:p w:rsidR="0085039C" w:rsidRPr="0085039C" w:rsidRDefault="0085039C" w:rsidP="0085039C">
      <w:pPr>
        <w:pStyle w:val="ConsPlusNormal"/>
        <w:ind w:firstLine="708"/>
        <w:jc w:val="both"/>
        <w:rPr>
          <w:szCs w:val="24"/>
        </w:rPr>
      </w:pPr>
      <w:r w:rsidRPr="0085039C">
        <w:rPr>
          <w:szCs w:val="24"/>
        </w:rPr>
        <w:lastRenderedPageBreak/>
        <w:t>3.1. Иные сведения (</w:t>
      </w:r>
      <w:proofErr w:type="gramStart"/>
      <w:r w:rsidRPr="0085039C">
        <w:rPr>
          <w:szCs w:val="24"/>
        </w:rPr>
        <w:t>кроме</w:t>
      </w:r>
      <w:proofErr w:type="gramEnd"/>
      <w:r w:rsidR="009168DE">
        <w:rPr>
          <w:szCs w:val="24"/>
        </w:rPr>
        <w:t xml:space="preserve"> </w:t>
      </w:r>
      <w:proofErr w:type="gramStart"/>
      <w:r w:rsidRPr="0085039C">
        <w:rPr>
          <w:szCs w:val="24"/>
        </w:rPr>
        <w:t>указанных</w:t>
      </w:r>
      <w:proofErr w:type="gramEnd"/>
      <w:r w:rsidRPr="0085039C">
        <w:rPr>
          <w:szCs w:val="24"/>
        </w:rPr>
        <w:t xml:space="preserve"> в пункте 2 настоящего Порядка) о доходах, расходах, об имуществе и обязательствах имущественного характера.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3.2. Персональные данные супруги (супруга), детей и иных членов семьи лица, замещающего</w:t>
      </w:r>
      <w:r w:rsidR="00B2736A">
        <w:rPr>
          <w:sz w:val="28"/>
        </w:rPr>
        <w:t xml:space="preserve"> должность муниципальной службы</w:t>
      </w:r>
      <w:r w:rsidRPr="0085039C">
        <w:rPr>
          <w:sz w:val="28"/>
        </w:rPr>
        <w:t>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3.4. 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3.5. Информацию, отнесенную к государственной тайне или являющуюся конфиденциальной.</w:t>
      </w:r>
    </w:p>
    <w:p w:rsidR="0085039C" w:rsidRPr="0085039C" w:rsidRDefault="0085039C" w:rsidP="00B2736A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85039C">
        <w:rPr>
          <w:sz w:val="28"/>
        </w:rPr>
        <w:t xml:space="preserve">4. </w:t>
      </w:r>
      <w:proofErr w:type="gramStart"/>
      <w:r w:rsidRPr="0085039C">
        <w:rPr>
          <w:sz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сведений о доходах, расходах об имуществе и обязательствах имущественного характера лицами, замещающими должности муниципальной службы в Администрации </w:t>
      </w:r>
      <w:r w:rsidR="009168DE">
        <w:rPr>
          <w:sz w:val="28"/>
        </w:rPr>
        <w:t>рабочего посёлка Станционно-Ояшинский Мошковского района Новосибирской области</w:t>
      </w:r>
      <w:r w:rsidR="00B2736A">
        <w:rPr>
          <w:sz w:val="28"/>
        </w:rPr>
        <w:t>.</w:t>
      </w:r>
      <w:proofErr w:type="gramEnd"/>
    </w:p>
    <w:p w:rsidR="0085039C" w:rsidRPr="0085039C" w:rsidRDefault="00B2736A" w:rsidP="0085039C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5</w:t>
      </w:r>
      <w:r w:rsidR="0085039C" w:rsidRPr="0085039C">
        <w:rPr>
          <w:sz w:val="28"/>
        </w:rPr>
        <w:t>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службы, обеспечивается специалистом</w:t>
      </w:r>
      <w:r>
        <w:rPr>
          <w:sz w:val="28"/>
        </w:rPr>
        <w:t xml:space="preserve"> по кадровому делопроизводству адми</w:t>
      </w:r>
      <w:r w:rsidR="009168DE">
        <w:rPr>
          <w:sz w:val="28"/>
        </w:rPr>
        <w:t>нистрации рабочего посёлка Станционно-Ояшинский Мошковского района Новосибирской области</w:t>
      </w:r>
      <w:r w:rsidR="0085039C" w:rsidRPr="0085039C">
        <w:rPr>
          <w:sz w:val="28"/>
        </w:rPr>
        <w:t>.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 xml:space="preserve">7. </w:t>
      </w:r>
      <w:r w:rsidR="00B2736A">
        <w:rPr>
          <w:sz w:val="28"/>
        </w:rPr>
        <w:t>Специалист по кадровому делопроизводству</w:t>
      </w:r>
      <w:r w:rsidRPr="0085039C">
        <w:rPr>
          <w:sz w:val="28"/>
        </w:rPr>
        <w:t>: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>- 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85039C" w:rsidRPr="0085039C" w:rsidRDefault="0085039C" w:rsidP="0085039C">
      <w:pPr>
        <w:ind w:firstLine="708"/>
        <w:jc w:val="both"/>
        <w:rPr>
          <w:sz w:val="28"/>
        </w:rPr>
      </w:pPr>
      <w:r w:rsidRPr="0085039C">
        <w:rPr>
          <w:sz w:val="28"/>
        </w:rPr>
        <w:t xml:space="preserve"> -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5039C" w:rsidRPr="0085039C" w:rsidRDefault="0085039C" w:rsidP="0085039C">
      <w:pPr>
        <w:pStyle w:val="a5"/>
        <w:spacing w:before="0" w:beforeAutospacing="0" w:after="0" w:afterAutospacing="0"/>
        <w:jc w:val="both"/>
        <w:rPr>
          <w:sz w:val="28"/>
        </w:rPr>
      </w:pPr>
      <w:r w:rsidRPr="0085039C">
        <w:rPr>
          <w:sz w:val="28"/>
        </w:rPr>
        <w:tab/>
        <w:t xml:space="preserve">8. </w:t>
      </w:r>
      <w:r w:rsidR="00B2736A">
        <w:rPr>
          <w:sz w:val="28"/>
        </w:rPr>
        <w:t xml:space="preserve">Специалист по кадровому делопроизводству </w:t>
      </w:r>
      <w:r w:rsidRPr="0085039C">
        <w:rPr>
          <w:sz w:val="28"/>
        </w:rPr>
        <w:t xml:space="preserve"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85039C" w:rsidRPr="0085039C" w:rsidRDefault="0085039C" w:rsidP="0085039C">
      <w:pPr>
        <w:jc w:val="both"/>
        <w:rPr>
          <w:sz w:val="28"/>
          <w:szCs w:val="28"/>
        </w:rPr>
      </w:pPr>
    </w:p>
    <w:p w:rsidR="0085039C" w:rsidRPr="0085039C" w:rsidRDefault="0085039C" w:rsidP="0085039C">
      <w:pPr>
        <w:pStyle w:val="a3"/>
        <w:ind w:left="709"/>
        <w:jc w:val="both"/>
        <w:rPr>
          <w:sz w:val="28"/>
          <w:szCs w:val="28"/>
        </w:rPr>
      </w:pPr>
    </w:p>
    <w:sectPr w:rsidR="0085039C" w:rsidRPr="0085039C" w:rsidSect="008503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0CC1"/>
    <w:multiLevelType w:val="hybridMultilevel"/>
    <w:tmpl w:val="1884E424"/>
    <w:lvl w:ilvl="0" w:tplc="F25EA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C06139"/>
    <w:multiLevelType w:val="hybridMultilevel"/>
    <w:tmpl w:val="6B76F6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2D"/>
    <w:rsid w:val="0014032D"/>
    <w:rsid w:val="00373FAF"/>
    <w:rsid w:val="00397D0E"/>
    <w:rsid w:val="003A5FB3"/>
    <w:rsid w:val="00416C3A"/>
    <w:rsid w:val="006257CA"/>
    <w:rsid w:val="00756477"/>
    <w:rsid w:val="0085039C"/>
    <w:rsid w:val="009168DE"/>
    <w:rsid w:val="00B2736A"/>
    <w:rsid w:val="00D46A57"/>
    <w:rsid w:val="00DE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6A57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9C"/>
    <w:pPr>
      <w:ind w:left="720"/>
      <w:contextualSpacing/>
    </w:pPr>
  </w:style>
  <w:style w:type="character" w:styleId="a4">
    <w:name w:val="Hyperlink"/>
    <w:uiPriority w:val="99"/>
    <w:unhideWhenUsed/>
    <w:rsid w:val="0085039C"/>
    <w:rPr>
      <w:color w:val="0000FF"/>
      <w:u w:val="single"/>
    </w:rPr>
  </w:style>
  <w:style w:type="paragraph" w:styleId="a5">
    <w:name w:val="Normal (Web)"/>
    <w:basedOn w:val="a"/>
    <w:rsid w:val="0085039C"/>
    <w:pPr>
      <w:spacing w:before="100" w:beforeAutospacing="1" w:after="100" w:afterAutospacing="1"/>
    </w:pPr>
  </w:style>
  <w:style w:type="paragraph" w:customStyle="1" w:styleId="ConsPlusTitle">
    <w:name w:val="ConsPlusTitle"/>
    <w:rsid w:val="00850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50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46A57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6">
    <w:name w:val="Title"/>
    <w:basedOn w:val="a"/>
    <w:link w:val="a7"/>
    <w:qFormat/>
    <w:rsid w:val="00D46A57"/>
    <w:pPr>
      <w:jc w:val="center"/>
    </w:pPr>
    <w:rPr>
      <w:b/>
      <w:sz w:val="34"/>
      <w:szCs w:val="20"/>
    </w:rPr>
  </w:style>
  <w:style w:type="character" w:customStyle="1" w:styleId="a7">
    <w:name w:val="Название Знак"/>
    <w:basedOn w:val="a0"/>
    <w:link w:val="a6"/>
    <w:rsid w:val="00D46A57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9C"/>
    <w:pPr>
      <w:ind w:left="720"/>
      <w:contextualSpacing/>
    </w:pPr>
  </w:style>
  <w:style w:type="character" w:styleId="a4">
    <w:name w:val="Hyperlink"/>
    <w:uiPriority w:val="99"/>
    <w:unhideWhenUsed/>
    <w:rsid w:val="0085039C"/>
    <w:rPr>
      <w:color w:val="0000FF"/>
      <w:u w:val="single"/>
    </w:rPr>
  </w:style>
  <w:style w:type="paragraph" w:styleId="a5">
    <w:name w:val="Normal (Web)"/>
    <w:basedOn w:val="a"/>
    <w:rsid w:val="0085039C"/>
    <w:pPr>
      <w:spacing w:before="100" w:beforeAutospacing="1" w:after="100" w:afterAutospacing="1"/>
    </w:pPr>
  </w:style>
  <w:style w:type="paragraph" w:customStyle="1" w:styleId="ConsPlusTitle">
    <w:name w:val="ConsPlusTitle"/>
    <w:rsid w:val="00850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50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2017-05-31T03:09:00Z</cp:lastPrinted>
  <dcterms:created xsi:type="dcterms:W3CDTF">2017-05-30T08:24:00Z</dcterms:created>
  <dcterms:modified xsi:type="dcterms:W3CDTF">2017-06-27T09:40:00Z</dcterms:modified>
</cp:coreProperties>
</file>