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АДМИНИСТРАЦИЯ  РАБОЧЕГО ПОСЕЛКА</w:t>
      </w:r>
    </w:p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СТАНЦИОННО-ОЯШИНСКИЙ</w:t>
      </w:r>
    </w:p>
    <w:p w:rsidR="00614D57" w:rsidRDefault="00614D57" w:rsidP="00827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D57">
        <w:rPr>
          <w:rFonts w:ascii="Times New Roman" w:hAnsi="Times New Roman"/>
          <w:b/>
          <w:bCs/>
          <w:sz w:val="32"/>
          <w:szCs w:val="32"/>
        </w:rPr>
        <w:t>МОШКОВСКОГО РАЙОНА НОВОСИБИРСКОЙ ОБЛАСТИ</w:t>
      </w:r>
    </w:p>
    <w:p w:rsidR="00827492" w:rsidRPr="00827492" w:rsidRDefault="00827492" w:rsidP="00827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14D57" w:rsidRDefault="00614D57" w:rsidP="00827492">
      <w:pPr>
        <w:pStyle w:val="1"/>
      </w:pPr>
      <w:r>
        <w:t>ПОСТАНОВЛЕНИЕ</w:t>
      </w:r>
    </w:p>
    <w:p w:rsidR="00827492" w:rsidRPr="00827492" w:rsidRDefault="00827492" w:rsidP="00827492">
      <w:pPr>
        <w:spacing w:after="0" w:line="240" w:lineRule="auto"/>
        <w:rPr>
          <w:lang w:eastAsia="ru-RU"/>
        </w:rPr>
      </w:pPr>
    </w:p>
    <w:p w:rsidR="00614D57" w:rsidRPr="00614D57" w:rsidRDefault="00827492" w:rsidP="00614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4D57" w:rsidRPr="00614D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29.01.214     </w:t>
      </w:r>
      <w:r w:rsidR="00614D57" w:rsidRPr="00614D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19</w:t>
      </w:r>
    </w:p>
    <w:p w:rsidR="00614D57" w:rsidRDefault="00614D57" w:rsidP="00614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8BA" w:rsidRDefault="002128BA" w:rsidP="00614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D57">
        <w:rPr>
          <w:rFonts w:ascii="Times New Roman" w:hAnsi="Times New Roman"/>
          <w:b/>
          <w:sz w:val="28"/>
          <w:szCs w:val="28"/>
        </w:rPr>
        <w:t>О создании единой комиссии по осуществлению закупок и утверждению положения о контрактном управляющем</w:t>
      </w:r>
    </w:p>
    <w:p w:rsidR="00614D57" w:rsidRPr="00614D57" w:rsidRDefault="00614D57" w:rsidP="00614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D57" w:rsidRDefault="002128BA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В соответствии с частью 1 статьи 39, частью 2 статьи 38 Федерального закона от 05 апреля 2013 года № 44-ФЗ «О контрактной системе в сфере зак</w:t>
      </w:r>
      <w:r w:rsidRPr="00614D57">
        <w:rPr>
          <w:rFonts w:ascii="Times New Roman" w:hAnsi="Times New Roman"/>
          <w:sz w:val="28"/>
          <w:szCs w:val="28"/>
        </w:rPr>
        <w:t>у</w:t>
      </w:r>
      <w:r w:rsidRPr="00614D57">
        <w:rPr>
          <w:rFonts w:ascii="Times New Roman" w:hAnsi="Times New Roman"/>
          <w:sz w:val="28"/>
          <w:szCs w:val="28"/>
        </w:rPr>
        <w:t xml:space="preserve">пок товаров, работ, услуг для обеспечения муниципальных нужд» </w:t>
      </w:r>
    </w:p>
    <w:p w:rsidR="002128BA" w:rsidRPr="002A16F1" w:rsidRDefault="00614D57" w:rsidP="00614D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ПОСТАНОВЛЯЮ</w:t>
      </w:r>
      <w:r w:rsidR="002128BA" w:rsidRPr="002A16F1">
        <w:rPr>
          <w:rFonts w:ascii="Times New Roman" w:hAnsi="Times New Roman"/>
          <w:b/>
          <w:sz w:val="28"/>
          <w:szCs w:val="28"/>
        </w:rPr>
        <w:t>: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Создать единую комиссию по осуществлению закупок для нужд администрации рабочего поселка </w:t>
      </w:r>
      <w:r w:rsidR="00614D57">
        <w:rPr>
          <w:rFonts w:ascii="Times New Roman" w:hAnsi="Times New Roman"/>
          <w:sz w:val="28"/>
          <w:szCs w:val="28"/>
        </w:rPr>
        <w:t xml:space="preserve">Станционно-Ояшинский </w:t>
      </w:r>
      <w:r w:rsidRPr="00614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5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614D57">
        <w:rPr>
          <w:rFonts w:ascii="Times New Roman" w:hAnsi="Times New Roman"/>
          <w:sz w:val="28"/>
          <w:szCs w:val="28"/>
        </w:rPr>
        <w:t xml:space="preserve"> ра</w:t>
      </w:r>
      <w:r w:rsidRPr="00614D57">
        <w:rPr>
          <w:rFonts w:ascii="Times New Roman" w:hAnsi="Times New Roman"/>
          <w:sz w:val="28"/>
          <w:szCs w:val="28"/>
        </w:rPr>
        <w:t>й</w:t>
      </w:r>
      <w:r w:rsidRPr="00614D57">
        <w:rPr>
          <w:rFonts w:ascii="Times New Roman" w:hAnsi="Times New Roman"/>
          <w:sz w:val="28"/>
          <w:szCs w:val="28"/>
        </w:rPr>
        <w:t>она Новосибирской области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Утвердить состав комиссии (Приложение № 1)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Утвердить порядок работы комиссии (Приложение № 2)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>Утвердить положение о контрактном управляющем (Приложение № 3)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Назначить контрактным управляющим </w:t>
      </w:r>
      <w:proofErr w:type="spellStart"/>
      <w:r w:rsidR="002A16F1">
        <w:rPr>
          <w:rFonts w:ascii="Times New Roman" w:hAnsi="Times New Roman"/>
          <w:sz w:val="28"/>
          <w:szCs w:val="28"/>
        </w:rPr>
        <w:t>Атпрощенко</w:t>
      </w:r>
      <w:proofErr w:type="spellEnd"/>
      <w:r w:rsidR="002A16F1">
        <w:rPr>
          <w:rFonts w:ascii="Times New Roman" w:hAnsi="Times New Roman"/>
          <w:sz w:val="28"/>
          <w:szCs w:val="28"/>
        </w:rPr>
        <w:t xml:space="preserve"> Алёну Але</w:t>
      </w:r>
      <w:r w:rsidR="002A16F1">
        <w:rPr>
          <w:rFonts w:ascii="Times New Roman" w:hAnsi="Times New Roman"/>
          <w:sz w:val="28"/>
          <w:szCs w:val="28"/>
        </w:rPr>
        <w:t>к</w:t>
      </w:r>
      <w:r w:rsidR="002A16F1">
        <w:rPr>
          <w:rFonts w:ascii="Times New Roman" w:hAnsi="Times New Roman"/>
          <w:sz w:val="28"/>
          <w:szCs w:val="28"/>
        </w:rPr>
        <w:t>сандровну.</w:t>
      </w:r>
    </w:p>
    <w:p w:rsidR="002128BA" w:rsidRPr="00614D57" w:rsidRDefault="002128BA" w:rsidP="00614D5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14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4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28BA" w:rsidRDefault="002128BA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7492" w:rsidRPr="00614D57" w:rsidRDefault="00827492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16F1" w:rsidRDefault="002128BA" w:rsidP="002A1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D57">
        <w:rPr>
          <w:rFonts w:ascii="Times New Roman" w:hAnsi="Times New Roman"/>
          <w:sz w:val="28"/>
          <w:szCs w:val="28"/>
        </w:rPr>
        <w:t xml:space="preserve">Глава рабочего поселка </w:t>
      </w:r>
      <w:r w:rsidR="002A16F1">
        <w:rPr>
          <w:rFonts w:ascii="Times New Roman" w:hAnsi="Times New Roman"/>
          <w:sz w:val="28"/>
          <w:szCs w:val="28"/>
        </w:rPr>
        <w:t>Станционно-Ояшинский</w:t>
      </w:r>
    </w:p>
    <w:p w:rsidR="002128BA" w:rsidRPr="00614D57" w:rsidRDefault="002A16F1" w:rsidP="002A16F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Личманюк</w:t>
      </w:r>
      <w:proofErr w:type="spellEnd"/>
    </w:p>
    <w:p w:rsidR="002128BA" w:rsidRPr="00614D57" w:rsidRDefault="002128BA" w:rsidP="00614D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27492" w:rsidRDefault="00827492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16F1" w:rsidTr="002A16F1">
        <w:tc>
          <w:tcPr>
            <w:tcW w:w="4926" w:type="dxa"/>
          </w:tcPr>
          <w:p w:rsidR="002A16F1" w:rsidRDefault="002A16F1" w:rsidP="002A1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A16F1" w:rsidRPr="002A16F1" w:rsidRDefault="002A16F1" w:rsidP="002A1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2A16F1" w:rsidRDefault="002A16F1" w:rsidP="002A1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2A16F1" w:rsidRPr="002A16F1" w:rsidRDefault="002A16F1" w:rsidP="002A1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>рабочего поселка Станционно-Ояшинский</w:t>
            </w:r>
          </w:p>
          <w:p w:rsidR="002A16F1" w:rsidRPr="002A16F1" w:rsidRDefault="002A16F1" w:rsidP="0082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827492">
              <w:rPr>
                <w:rFonts w:ascii="Times New Roman" w:hAnsi="Times New Roman"/>
                <w:sz w:val="28"/>
                <w:szCs w:val="28"/>
              </w:rPr>
              <w:t>29.01.2014</w:t>
            </w:r>
            <w:r w:rsidRPr="002A16F1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8274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2A16F1" w:rsidRDefault="002A16F1" w:rsidP="002A16F1">
      <w:pPr>
        <w:spacing w:after="0" w:line="240" w:lineRule="auto"/>
        <w:rPr>
          <w:rFonts w:ascii="Times New Roman" w:hAnsi="Times New Roman"/>
        </w:rPr>
      </w:pPr>
    </w:p>
    <w:p w:rsidR="002A16F1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Состав единой комиссии по осуществлению закупок для нужд </w:t>
      </w:r>
    </w:p>
    <w:p w:rsidR="002A16F1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администрации рабочего поселка </w:t>
      </w:r>
      <w:r w:rsidR="002A16F1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2128BA" w:rsidRPr="002A16F1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16F1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2A16F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128BA" w:rsidRDefault="002128BA" w:rsidP="008C7B0A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128BA" w:rsidRPr="002A16F1" w:rsidRDefault="00920BAF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Атрощенко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Алёна Александровна, п</w:t>
      </w:r>
      <w:r w:rsidR="002128BA" w:rsidRPr="002A16F1">
        <w:rPr>
          <w:rFonts w:ascii="Times New Roman" w:hAnsi="Times New Roman"/>
          <w:sz w:val="28"/>
          <w:szCs w:val="28"/>
        </w:rPr>
        <w:t>редседатель комиссии</w:t>
      </w:r>
      <w:r>
        <w:rPr>
          <w:rFonts w:ascii="Times New Roman" w:hAnsi="Times New Roman"/>
          <w:sz w:val="28"/>
          <w:szCs w:val="28"/>
        </w:rPr>
        <w:t>;</w:t>
      </w:r>
      <w:r w:rsidR="002128BA" w:rsidRPr="002A16F1">
        <w:rPr>
          <w:rFonts w:ascii="Times New Roman" w:hAnsi="Times New Roman"/>
          <w:sz w:val="28"/>
          <w:szCs w:val="28"/>
        </w:rPr>
        <w:t xml:space="preserve"> </w:t>
      </w:r>
    </w:p>
    <w:p w:rsidR="00920BAF" w:rsidRDefault="00920BAF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Прыткова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Сергеевна -</w:t>
      </w:r>
      <w:r w:rsidR="002A72EC" w:rsidRPr="002A72EC">
        <w:rPr>
          <w:rFonts w:ascii="Times New Roman" w:hAnsi="Times New Roman"/>
          <w:sz w:val="28"/>
          <w:szCs w:val="28"/>
        </w:rPr>
        <w:t xml:space="preserve"> </w:t>
      </w:r>
      <w:r w:rsidR="002A72EC">
        <w:rPr>
          <w:rFonts w:ascii="Times New Roman" w:hAnsi="Times New Roman"/>
          <w:sz w:val="28"/>
          <w:szCs w:val="28"/>
        </w:rPr>
        <w:t>ч</w:t>
      </w:r>
      <w:r w:rsidR="002A72EC" w:rsidRPr="002A16F1">
        <w:rPr>
          <w:rFonts w:ascii="Times New Roman" w:hAnsi="Times New Roman"/>
          <w:sz w:val="28"/>
          <w:szCs w:val="28"/>
        </w:rPr>
        <w:t>лен комиссии</w:t>
      </w:r>
      <w:r>
        <w:rPr>
          <w:rFonts w:ascii="Times New Roman" w:hAnsi="Times New Roman"/>
          <w:sz w:val="28"/>
          <w:szCs w:val="28"/>
        </w:rPr>
        <w:t>, по согласованию</w:t>
      </w:r>
    </w:p>
    <w:p w:rsidR="002128BA" w:rsidRPr="002A16F1" w:rsidRDefault="00920BAF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Агафонова Евгения Владимировна, </w:t>
      </w:r>
      <w:r w:rsidR="002A72EC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>;</w:t>
      </w:r>
      <w:r w:rsidR="002128BA" w:rsidRPr="002A16F1">
        <w:rPr>
          <w:rFonts w:ascii="Times New Roman" w:hAnsi="Times New Roman"/>
          <w:sz w:val="28"/>
          <w:szCs w:val="28"/>
        </w:rPr>
        <w:t xml:space="preserve"> </w:t>
      </w:r>
    </w:p>
    <w:p w:rsidR="002128BA" w:rsidRPr="002A16F1" w:rsidRDefault="00920BAF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Александровна, ч</w:t>
      </w:r>
      <w:r w:rsidR="002128BA" w:rsidRPr="002A16F1">
        <w:rPr>
          <w:rFonts w:ascii="Times New Roman" w:hAnsi="Times New Roman"/>
          <w:sz w:val="28"/>
          <w:szCs w:val="28"/>
        </w:rPr>
        <w:t>лен комиссии</w:t>
      </w:r>
      <w:r>
        <w:rPr>
          <w:rFonts w:ascii="Times New Roman" w:hAnsi="Times New Roman"/>
          <w:sz w:val="28"/>
          <w:szCs w:val="28"/>
        </w:rPr>
        <w:t>;</w:t>
      </w:r>
      <w:r w:rsidR="002128BA" w:rsidRPr="002A16F1">
        <w:rPr>
          <w:rFonts w:ascii="Times New Roman" w:hAnsi="Times New Roman"/>
          <w:sz w:val="28"/>
          <w:szCs w:val="28"/>
        </w:rPr>
        <w:t xml:space="preserve"> </w:t>
      </w:r>
    </w:p>
    <w:p w:rsidR="002128BA" w:rsidRPr="002A16F1" w:rsidRDefault="003F1E6B" w:rsidP="008C7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Костенко Людмила Викторовна</w:t>
      </w:r>
      <w:r w:rsidR="002A72EC">
        <w:rPr>
          <w:rFonts w:ascii="Times New Roman" w:hAnsi="Times New Roman"/>
          <w:sz w:val="28"/>
          <w:szCs w:val="28"/>
        </w:rPr>
        <w:t xml:space="preserve">  </w:t>
      </w:r>
      <w:r w:rsidR="00920BAF">
        <w:rPr>
          <w:rFonts w:ascii="Times New Roman" w:hAnsi="Times New Roman"/>
          <w:sz w:val="28"/>
          <w:szCs w:val="28"/>
        </w:rPr>
        <w:t>член</w:t>
      </w:r>
      <w:r w:rsidR="002128BA" w:rsidRPr="002A16F1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  <w:r w:rsidR="002128BA" w:rsidRPr="002A16F1">
        <w:rPr>
          <w:rFonts w:ascii="Times New Roman" w:hAnsi="Times New Roman"/>
          <w:sz w:val="28"/>
          <w:szCs w:val="28"/>
        </w:rPr>
        <w:t xml:space="preserve"> </w:t>
      </w:r>
    </w:p>
    <w:p w:rsidR="002128BA" w:rsidRDefault="002128BA" w:rsidP="00C24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8C7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128BA" w:rsidRDefault="002128BA" w:rsidP="00CF1327">
      <w:pPr>
        <w:spacing w:after="0" w:line="240" w:lineRule="auto"/>
        <w:jc w:val="both"/>
        <w:rPr>
          <w:rFonts w:ascii="Times New Roman" w:hAnsi="Times New Roman"/>
        </w:rPr>
      </w:pPr>
    </w:p>
    <w:p w:rsidR="00827492" w:rsidRDefault="00827492" w:rsidP="00CF1327">
      <w:pPr>
        <w:spacing w:after="0" w:line="240" w:lineRule="auto"/>
        <w:jc w:val="both"/>
        <w:rPr>
          <w:rFonts w:ascii="Times New Roman" w:hAnsi="Times New Roman"/>
        </w:rPr>
      </w:pPr>
    </w:p>
    <w:p w:rsidR="00827492" w:rsidRDefault="00827492" w:rsidP="00CF1327">
      <w:pPr>
        <w:spacing w:after="0" w:line="240" w:lineRule="auto"/>
        <w:jc w:val="both"/>
        <w:rPr>
          <w:rFonts w:ascii="Times New Roman" w:hAnsi="Times New Roman"/>
        </w:rPr>
      </w:pPr>
    </w:p>
    <w:p w:rsidR="002128BA" w:rsidRDefault="002128BA" w:rsidP="002A16F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16F1" w:rsidRPr="002A16F1" w:rsidTr="00CC0A4F">
        <w:tc>
          <w:tcPr>
            <w:tcW w:w="4926" w:type="dxa"/>
          </w:tcPr>
          <w:p w:rsidR="002A16F1" w:rsidRDefault="002A16F1" w:rsidP="00CC0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2A16F1" w:rsidRPr="002A16F1" w:rsidRDefault="002A16F1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2A16F1" w:rsidRDefault="002A16F1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2A16F1" w:rsidRPr="002A16F1" w:rsidRDefault="002A16F1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>рабочего поселка Станционно-Ояшинский</w:t>
            </w:r>
          </w:p>
          <w:p w:rsidR="002A16F1" w:rsidRPr="002A16F1" w:rsidRDefault="002A16F1" w:rsidP="0082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7492">
              <w:rPr>
                <w:rFonts w:ascii="Times New Roman" w:hAnsi="Times New Roman"/>
                <w:sz w:val="28"/>
                <w:szCs w:val="28"/>
              </w:rPr>
              <w:t>29.01.2014</w:t>
            </w:r>
            <w:r w:rsidRPr="002A16F1"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  <w:r w:rsidR="008274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2128BA" w:rsidRDefault="002128BA" w:rsidP="00D11F9E">
      <w:pPr>
        <w:spacing w:after="0" w:line="240" w:lineRule="auto"/>
        <w:jc w:val="both"/>
        <w:rPr>
          <w:rFonts w:ascii="Times New Roman" w:hAnsi="Times New Roman"/>
        </w:rPr>
      </w:pPr>
    </w:p>
    <w:p w:rsidR="002A16F1" w:rsidRDefault="002128BA" w:rsidP="00C24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Порядок работы единой комиссии по осуществлению закупок для нужд администрации рабочего поселка </w:t>
      </w:r>
      <w:r w:rsidR="002A16F1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2128BA" w:rsidRDefault="002128BA" w:rsidP="00C24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16F1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2A16F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A16F1" w:rsidRPr="002A16F1" w:rsidRDefault="002A16F1" w:rsidP="00C242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Default="002128BA" w:rsidP="00AD7C3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D7C32">
        <w:rPr>
          <w:b/>
          <w:sz w:val="28"/>
          <w:szCs w:val="28"/>
        </w:rPr>
        <w:t>Раздел 1. Общие положения</w:t>
      </w:r>
    </w:p>
    <w:p w:rsidR="00AD7C32" w:rsidRPr="00AD7C32" w:rsidRDefault="00AD7C32" w:rsidP="00AD7C3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28BA" w:rsidRPr="002A16F1" w:rsidRDefault="002128BA" w:rsidP="002A16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A16F1">
        <w:rPr>
          <w:sz w:val="28"/>
          <w:szCs w:val="28"/>
        </w:rPr>
        <w:t>Единая</w:t>
      </w:r>
      <w:proofErr w:type="gramEnd"/>
      <w:r w:rsidRPr="002A16F1">
        <w:rPr>
          <w:sz w:val="28"/>
          <w:szCs w:val="28"/>
        </w:rPr>
        <w:t xml:space="preserve"> комиссии в своей деятельности руководствуется Конституцией Российской Федерации, Федеральным законом, гражданским законодательс</w:t>
      </w:r>
      <w:r w:rsidRPr="002A16F1">
        <w:rPr>
          <w:sz w:val="28"/>
          <w:szCs w:val="28"/>
        </w:rPr>
        <w:t>т</w:t>
      </w:r>
      <w:r w:rsidRPr="002A16F1">
        <w:rPr>
          <w:sz w:val="28"/>
          <w:szCs w:val="28"/>
        </w:rPr>
        <w:t>вом Российской Федерации, бюджетным законодательством Российской Фед</w:t>
      </w:r>
      <w:r w:rsidRPr="002A16F1">
        <w:rPr>
          <w:sz w:val="28"/>
          <w:szCs w:val="28"/>
        </w:rPr>
        <w:t>е</w:t>
      </w:r>
      <w:r w:rsidRPr="002A16F1">
        <w:rPr>
          <w:sz w:val="28"/>
          <w:szCs w:val="28"/>
        </w:rPr>
        <w:t>рации, нормативными правовыми актами о контрактной системе в сфере зак</w:t>
      </w:r>
      <w:r w:rsidRPr="002A16F1">
        <w:rPr>
          <w:sz w:val="28"/>
          <w:szCs w:val="28"/>
        </w:rPr>
        <w:t>у</w:t>
      </w:r>
      <w:r w:rsidRPr="002A16F1">
        <w:rPr>
          <w:sz w:val="28"/>
          <w:szCs w:val="28"/>
        </w:rPr>
        <w:t>пок товаров, работ, услуг для обеспечения муниципальных нужд, в том числе настоящим Положением.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Работа комиссии осуществляется в форме заседаний. Место, дата и время указываются в извещении о проведении закупки.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лем комиссии о месте, дате и времени проведения заседания комиссии. Прин</w:t>
      </w:r>
      <w:r w:rsidRPr="002A16F1">
        <w:rPr>
          <w:rFonts w:ascii="Times New Roman" w:hAnsi="Times New Roman"/>
          <w:sz w:val="28"/>
          <w:szCs w:val="28"/>
        </w:rPr>
        <w:t>я</w:t>
      </w:r>
      <w:r w:rsidRPr="002A16F1">
        <w:rPr>
          <w:rFonts w:ascii="Times New Roman" w:hAnsi="Times New Roman"/>
          <w:sz w:val="28"/>
          <w:szCs w:val="28"/>
        </w:rPr>
        <w:t>тие решения членами комиссии путем проведения заочного голосования, а та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же делегирование ими своих полномочий иным лицам не допускается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Раздел 2. Порядок работы комиссии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Порядок работы комиссии пи проведении открытого конкурса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A16F1">
        <w:rPr>
          <w:rFonts w:ascii="Times New Roman" w:hAnsi="Times New Roman"/>
          <w:b/>
          <w:sz w:val="28"/>
          <w:szCs w:val="28"/>
        </w:rPr>
        <w:t>Вскрытие конвертов с заявками на участие в открытом аукционе и открытие доступа к поданным в форм электронных документов заявкам на участие в открытом конкурсе</w:t>
      </w:r>
      <w:proofErr w:type="gramEnd"/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1.Комиссия вскрывает конверты с заявками на участие в открытом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</w:t>
      </w:r>
      <w:r w:rsidRPr="002A16F1">
        <w:rPr>
          <w:rFonts w:ascii="Times New Roman" w:hAnsi="Times New Roman"/>
          <w:sz w:val="28"/>
          <w:szCs w:val="28"/>
        </w:rPr>
        <w:t>р</w:t>
      </w:r>
      <w:r w:rsidRPr="002A16F1">
        <w:rPr>
          <w:rFonts w:ascii="Times New Roman" w:hAnsi="Times New Roman"/>
          <w:sz w:val="28"/>
          <w:szCs w:val="28"/>
        </w:rPr>
        <w:t>се. Конверты с заявками на участие в открытом конкурсе вскрываются, откр</w:t>
      </w:r>
      <w:r w:rsidRPr="002A16F1">
        <w:rPr>
          <w:rFonts w:ascii="Times New Roman" w:hAnsi="Times New Roman"/>
          <w:sz w:val="28"/>
          <w:szCs w:val="28"/>
        </w:rPr>
        <w:t>ы</w:t>
      </w:r>
      <w:r w:rsidRPr="002A16F1">
        <w:rPr>
          <w:rFonts w:ascii="Times New Roman" w:hAnsi="Times New Roman"/>
          <w:sz w:val="28"/>
          <w:szCs w:val="28"/>
        </w:rPr>
        <w:t>вается доступ к поданным в форме электронных документов заявкам на участие в открытом конкурсе публично во время, в месте, в порядке и в соответствии с процедурами, которые указаны в конкурсной документации. Вскрытие всех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ступивших конвертов с заявками на участие в открытом конкурсе и открытие доступа к поданным в форме электронных документов заявкам на участие в т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ком конкурсе осуществляются в один день.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lastRenderedPageBreak/>
        <w:t>2.Непосредственно перед вскрытием конвертов с заявками на участие в открытом конкурсе и (или) открытием доступа к поданным в форме электро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ных документов заявкам на участие в открытом конкурсе или в случае пров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дения открытого конкурса по нескольким лотам перед вскрытием таких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вертов и (или) открытием доступа к поданным в форме электронных докуме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тов в отношении каждого лота заявкам на участие в открытом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6F1">
        <w:rPr>
          <w:rFonts w:ascii="Times New Roman" w:hAnsi="Times New Roman"/>
          <w:sz w:val="28"/>
          <w:szCs w:val="28"/>
        </w:rPr>
        <w:t>конкурсе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курсная комиссия объявляет участникам конкурса, присутствующим при вскрытии таких конвертов и (или) открытии указанного доступа, о возможн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сти подачи заявок на участие в открытом конкурсе, изменения или отзыва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данных заявок на участие в открытом конкурсе до вскрытия таких конвертов и (или) открытия указанного доступа.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При этом конкурсная комиссия объявляет последствия подачи двух и более заявок на участие в открытом конкурсе одним участником конкурса.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3.Конкурсная комиссия вскрывает конверты с заявками на участие в о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крытом конкурсе и открывает доступ к поданным в форме электронных док</w:t>
      </w:r>
      <w:r w:rsidRPr="002A16F1">
        <w:rPr>
          <w:rFonts w:ascii="Times New Roman" w:hAnsi="Times New Roman"/>
          <w:sz w:val="28"/>
          <w:szCs w:val="28"/>
        </w:rPr>
        <w:t>у</w:t>
      </w:r>
      <w:r w:rsidRPr="002A16F1">
        <w:rPr>
          <w:rFonts w:ascii="Times New Roman" w:hAnsi="Times New Roman"/>
          <w:sz w:val="28"/>
          <w:szCs w:val="28"/>
        </w:rPr>
        <w:t xml:space="preserve">ментов заявкам на участие в открытом конкурсе, если такие конверты и заявки поступили заказчику до вскрытия таких конвертов и (или) открытия указанного доступа. </w:t>
      </w:r>
      <w:proofErr w:type="gramStart"/>
      <w:r w:rsidRPr="002A16F1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</w:t>
      </w:r>
      <w:r w:rsidRPr="002A16F1">
        <w:rPr>
          <w:rFonts w:ascii="Times New Roman" w:hAnsi="Times New Roman"/>
          <w:sz w:val="28"/>
          <w:szCs w:val="28"/>
        </w:rPr>
        <w:t>д</w:t>
      </w:r>
      <w:r w:rsidRPr="002A16F1">
        <w:rPr>
          <w:rFonts w:ascii="Times New Roman" w:hAnsi="Times New Roman"/>
          <w:sz w:val="28"/>
          <w:szCs w:val="28"/>
        </w:rPr>
        <w:t>ного и того же лота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стника, поданные в отношении одного и того же лота, не рассматриваются и возвращаются этому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участнику.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4.В случае, если конкурсной документацией предусмотрено право зака</w:t>
      </w:r>
      <w:r w:rsidRPr="002A16F1">
        <w:rPr>
          <w:rFonts w:ascii="Times New Roman" w:hAnsi="Times New Roman"/>
          <w:sz w:val="28"/>
          <w:szCs w:val="28"/>
        </w:rPr>
        <w:t>з</w:t>
      </w:r>
      <w:r w:rsidRPr="002A16F1">
        <w:rPr>
          <w:rFonts w:ascii="Times New Roman" w:hAnsi="Times New Roman"/>
          <w:sz w:val="28"/>
          <w:szCs w:val="28"/>
        </w:rPr>
        <w:t>чика заключить контракты на выполнение двух и более поисковых научно-исследовательских работ с несколькими участниками конкурса, заявка на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стие в конкурсе, поданная одновременно в отношении двух и более указанных работ, не рассматривается и возвращается подавшему ее участнику конкурса.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5.Информация о месте, дате и времени вскрытия конвертов с заявками на участие в открытом конкурсе и открытия доступа к поданным в форме эле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тронных документов заявкам на участие в открытом конкурсе, наименование (для юридического лица), фамилия, имя, отчество (при наличии) (для физич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 xml:space="preserve">ского лица), почтовый адрес каждого участника открытого конкурса, </w:t>
      </w:r>
      <w:proofErr w:type="gramStart"/>
      <w:r w:rsidRPr="002A16F1">
        <w:rPr>
          <w:rFonts w:ascii="Times New Roman" w:hAnsi="Times New Roman"/>
          <w:sz w:val="28"/>
          <w:szCs w:val="28"/>
        </w:rPr>
        <w:t>конверт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с заявкой которого вскрывается или доступ к поданной в форме электронного документа </w:t>
      </w:r>
      <w:proofErr w:type="gramStart"/>
      <w:r w:rsidRPr="002A16F1">
        <w:rPr>
          <w:rFonts w:ascii="Times New Roman" w:hAnsi="Times New Roman"/>
          <w:sz w:val="28"/>
          <w:szCs w:val="28"/>
        </w:rPr>
        <w:t>заявке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которого открывается, наличие информации и документов, предусмотренных конкурсной документацией, условия исполнения контракта, указанные в заявке на участие в открытом конкурсе и являющиеся критерием оценки заявок на участие в открытом конкурсе, объявляются при вскрытии данных конвертов и открытии указанного доступа и вносятся соответственно в протокол.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по окончании срока подачи заявок на участие в о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крытом конкурсе подана только одна заявка или не подано ни одной заявки, в этот протокол вносится информация о признании открытого конкурса несост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явшимся.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6.Протокол вскрытия конвертов с заявками на участие в открытом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курсе и открытия доступа к поданным в форме электронных документов зая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lastRenderedPageBreak/>
        <w:t>кам на участие в открытом конкурсе ведется конкурсной комиссией, подпис</w:t>
      </w:r>
      <w:r w:rsidRPr="002A16F1">
        <w:rPr>
          <w:rFonts w:ascii="Times New Roman" w:hAnsi="Times New Roman"/>
          <w:sz w:val="28"/>
          <w:szCs w:val="28"/>
        </w:rPr>
        <w:t>ы</w:t>
      </w:r>
      <w:r w:rsidRPr="002A16F1">
        <w:rPr>
          <w:rFonts w:ascii="Times New Roman" w:hAnsi="Times New Roman"/>
          <w:sz w:val="28"/>
          <w:szCs w:val="28"/>
        </w:rPr>
        <w:t>вается всеми присутствующими членами конкурсной комиссии непосредстве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но после вскрытия таких конвертов и открытия доступа к поданным в форме электронных документов заявкам на участие в конкурсе и не позднее рабочего дня, следующего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за датой подписания этого протокола, размещается в единой информационной системе. При проведении открытого конкурса в целях закл</w:t>
      </w:r>
      <w:r w:rsidRPr="002A16F1">
        <w:rPr>
          <w:rFonts w:ascii="Times New Roman" w:hAnsi="Times New Roman"/>
          <w:sz w:val="28"/>
          <w:szCs w:val="28"/>
        </w:rPr>
        <w:t>ю</w:t>
      </w:r>
      <w:r w:rsidRPr="002A16F1">
        <w:rPr>
          <w:rFonts w:ascii="Times New Roman" w:hAnsi="Times New Roman"/>
          <w:sz w:val="28"/>
          <w:szCs w:val="28"/>
        </w:rPr>
        <w:t xml:space="preserve">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этот протокол размещается в единой информационной системе в течение трех рабочих дней </w:t>
      </w:r>
      <w:proofErr w:type="gramStart"/>
      <w:r w:rsidRPr="002A16F1">
        <w:rPr>
          <w:rFonts w:ascii="Times New Roman" w:hAnsi="Times New Roman"/>
          <w:sz w:val="28"/>
          <w:szCs w:val="28"/>
        </w:rPr>
        <w:t>с даты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7.Заказчик обязан обеспечить осуществление аудиозаписи вскрытия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конкурсе. Участник открытого конкурса, присутствующий при вскрытии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вертов с заявками на участие в открытом конкурсе и (или) открытии доступа к поданным в форме электронных документов заявкам на участие в открытом конкурсе, вправе осуществлять аудио- и видеозапись вскрытия таких конвертов и (или) открытия указанного доступа.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Рассмотрение и оценка заявок на участие в конкурсе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1. Срок рассмотрения и оценки заявок на участие в конкурсе не может превышать двадцать дней </w:t>
      </w:r>
      <w:proofErr w:type="gramStart"/>
      <w:r w:rsidRPr="002A16F1">
        <w:rPr>
          <w:rFonts w:ascii="Times New Roman" w:hAnsi="Times New Roman"/>
          <w:sz w:val="28"/>
          <w:szCs w:val="28"/>
        </w:rPr>
        <w:t>с даты вскрытия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конвертов с такими заявками и (или) открытия доступа к поданным в форме электронных документов заявкам на участие в конкурсе. Заказчик вправе продлить срок рассмотрения и оценки за</w:t>
      </w:r>
      <w:r w:rsidRPr="002A16F1">
        <w:rPr>
          <w:rFonts w:ascii="Times New Roman" w:hAnsi="Times New Roman"/>
          <w:sz w:val="28"/>
          <w:szCs w:val="28"/>
        </w:rPr>
        <w:t>я</w:t>
      </w:r>
      <w:r w:rsidRPr="002A16F1">
        <w:rPr>
          <w:rFonts w:ascii="Times New Roman" w:hAnsi="Times New Roman"/>
          <w:sz w:val="28"/>
          <w:szCs w:val="28"/>
        </w:rPr>
        <w:t>вок на участие в конкурсе на поставку товара, выполнение работы либо оказ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 xml:space="preserve">ние услуги в сфере науки, культуры или искусства, но не более чем на десять рабочих дней. При этом в течение одного рабочего дня </w:t>
      </w:r>
      <w:proofErr w:type="gramStart"/>
      <w:r w:rsidRPr="002A16F1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реш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ния о продлении срока рассмотрения и оценки таких заявок заказчик направл</w:t>
      </w:r>
      <w:r w:rsidRPr="002A16F1">
        <w:rPr>
          <w:rFonts w:ascii="Times New Roman" w:hAnsi="Times New Roman"/>
          <w:sz w:val="28"/>
          <w:szCs w:val="28"/>
        </w:rPr>
        <w:t>я</w:t>
      </w:r>
      <w:r w:rsidRPr="002A16F1">
        <w:rPr>
          <w:rFonts w:ascii="Times New Roman" w:hAnsi="Times New Roman"/>
          <w:sz w:val="28"/>
          <w:szCs w:val="28"/>
        </w:rPr>
        <w:t>ет соответствующее уведомление всем участникам конкурса, подавшим заявки на участие в конкурсе, а также размещает указанное уведомление в единой и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формационной системе.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2. Заявка на участие в конкурсе признается надлежащей, если она соо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ветствует требованиям настоящего Федерального закона, извещению об осущ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ствлении закупки или приглашению принять участие в закрытом конкурсе и конкурсной документации, а участник закупки, подавший такую заявку, соо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ветствует требованиям, которые предъявляются к участнику закупки и указаны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lastRenderedPageBreak/>
        <w:t>5. Конкурсная комиссия осуществляет оценку заявок на участие в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курсе, которые не были отклонены, для выявления победителя конкурса на о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нове критериев, указанных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844"/>
      <w:bookmarkEnd w:id="0"/>
      <w:r w:rsidRPr="002A16F1">
        <w:rPr>
          <w:rFonts w:ascii="Times New Roman" w:hAnsi="Times New Roman"/>
          <w:sz w:val="28"/>
          <w:szCs w:val="28"/>
        </w:rPr>
        <w:t>6.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по результатам рассмотрения заявок на участие в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7. На основании результатов оценки заявок на участие в конкурсе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курсная комиссия присваивает каждой заявке на участие в конкурсе порядк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вый номер в порядке уменьшения степени выгодности содержащихся в них у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ловий исполнения контракта. Заявке на участие в конкурсе, в которой соде</w:t>
      </w:r>
      <w:r w:rsidRPr="002A16F1">
        <w:rPr>
          <w:rFonts w:ascii="Times New Roman" w:hAnsi="Times New Roman"/>
          <w:sz w:val="28"/>
          <w:szCs w:val="28"/>
        </w:rPr>
        <w:t>р</w:t>
      </w:r>
      <w:r w:rsidRPr="002A16F1">
        <w:rPr>
          <w:rFonts w:ascii="Times New Roman" w:hAnsi="Times New Roman"/>
          <w:sz w:val="28"/>
          <w:szCs w:val="28"/>
        </w:rPr>
        <w:t>жатся лучшие условия исполнения контракта, присваивается первый номер.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в нескольких заявках на участие в конкурсе содержатся одинак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вые условия исполнения контракта, меньший порядковый номер присваивается заявке на участие в конкурсе, которая поступила ранее других заявок на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стие в конкурсе, содержащих такие же условия.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8. Победителем конкурса признается участник конкурса, который пре</w:t>
      </w:r>
      <w:r w:rsidRPr="002A16F1">
        <w:rPr>
          <w:rFonts w:ascii="Times New Roman" w:hAnsi="Times New Roman"/>
          <w:sz w:val="28"/>
          <w:szCs w:val="28"/>
        </w:rPr>
        <w:t>д</w:t>
      </w:r>
      <w:r w:rsidRPr="002A16F1">
        <w:rPr>
          <w:rFonts w:ascii="Times New Roman" w:hAnsi="Times New Roman"/>
          <w:sz w:val="28"/>
          <w:szCs w:val="28"/>
        </w:rPr>
        <w:t xml:space="preserve">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2A16F1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которого присвоен первый номер.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9. Если конкурсной документацией предусмотрено право заказчика з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 xml:space="preserve">ключить контракты с несколькими участниками конкурса в случаях, указанных в </w:t>
      </w:r>
      <w:hyperlink w:anchor="Par539" w:history="1">
        <w:r w:rsidRPr="002A16F1">
          <w:rPr>
            <w:rFonts w:ascii="Times New Roman" w:hAnsi="Times New Roman"/>
            <w:sz w:val="28"/>
            <w:szCs w:val="28"/>
          </w:rPr>
          <w:t>части 10 статьи 34</w:t>
        </w:r>
      </w:hyperlink>
      <w:r w:rsidRPr="002A16F1">
        <w:rPr>
          <w:rFonts w:ascii="Times New Roman" w:hAnsi="Times New Roman"/>
          <w:sz w:val="28"/>
          <w:szCs w:val="28"/>
        </w:rPr>
        <w:t xml:space="preserve"> настоящего Федерального закона, в том числе на выполн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ние поисковых научно-исследовательских работ, конкурсная комиссия пр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сваивает первый номер нескольким заявкам на участие в конкурсе, содерж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щим лучшие условия исполнения контракта. При этом число заявок на участие в конкурсе, которым присвоен первый номер, не должно превышать количество таких контрактов, указанное в конкурсной документации.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48"/>
      <w:bookmarkEnd w:id="1"/>
      <w:r w:rsidRPr="002A16F1">
        <w:rPr>
          <w:rFonts w:ascii="Times New Roman" w:hAnsi="Times New Roman"/>
          <w:sz w:val="28"/>
          <w:szCs w:val="28"/>
        </w:rPr>
        <w:t>10. Результаты рассмотрения и оценки заявок на участие в конкурсе фи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сируются в протоколе рассмотрения и оценки таких заявок, в котором должна содержаться следующая информация: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торых были рассмотрены;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жений настоящего Федерального закона и положений конкурсной документ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4) решение каждого члена комиссии об отклонении заявок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5) порядок оценки заявок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6)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lastRenderedPageBreak/>
        <w:t>7) принятое на основании результатов оценки заявок на участие в конку</w:t>
      </w:r>
      <w:r w:rsidRPr="002A16F1">
        <w:rPr>
          <w:rFonts w:ascii="Times New Roman" w:hAnsi="Times New Roman"/>
          <w:sz w:val="28"/>
          <w:szCs w:val="28"/>
        </w:rPr>
        <w:t>р</w:t>
      </w:r>
      <w:r w:rsidRPr="002A16F1">
        <w:rPr>
          <w:rFonts w:ascii="Times New Roman" w:hAnsi="Times New Roman"/>
          <w:sz w:val="28"/>
          <w:szCs w:val="28"/>
        </w:rPr>
        <w:t>се решение о присвоении таким заявкам порядковых номеров;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8)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857"/>
      <w:bookmarkEnd w:id="2"/>
      <w:r w:rsidRPr="002A16F1">
        <w:rPr>
          <w:rFonts w:ascii="Times New Roman" w:hAnsi="Times New Roman"/>
          <w:sz w:val="28"/>
          <w:szCs w:val="28"/>
        </w:rPr>
        <w:t>11. Результаты рассмотрения единственной заявки на участие в конкурсе на предмет ее соответствия требованиям конкурсной документации фиксир</w:t>
      </w:r>
      <w:r w:rsidRPr="002A16F1">
        <w:rPr>
          <w:rFonts w:ascii="Times New Roman" w:hAnsi="Times New Roman"/>
          <w:sz w:val="28"/>
          <w:szCs w:val="28"/>
        </w:rPr>
        <w:t>у</w:t>
      </w:r>
      <w:r w:rsidRPr="002A16F1">
        <w:rPr>
          <w:rFonts w:ascii="Times New Roman" w:hAnsi="Times New Roman"/>
          <w:sz w:val="28"/>
          <w:szCs w:val="28"/>
        </w:rPr>
        <w:t>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3) решение каждого члена комиссии о соответствии такой заявки треб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ваниям настоящего Федерального закона и конкурсной документации;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4) решение о возможности заключения контракта с участником конкурса, подавшим единственную заявку на участие в конкурсе.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12. Протоколы, указанные в </w:t>
      </w:r>
      <w:hyperlink w:anchor="Par848" w:history="1">
        <w:r w:rsidRPr="002A16F1">
          <w:rPr>
            <w:rFonts w:ascii="Times New Roman" w:hAnsi="Times New Roman"/>
            <w:sz w:val="28"/>
            <w:szCs w:val="28"/>
          </w:rPr>
          <w:t>частях 10</w:t>
        </w:r>
      </w:hyperlink>
      <w:r w:rsidRPr="002A16F1">
        <w:rPr>
          <w:rFonts w:ascii="Times New Roman" w:hAnsi="Times New Roman"/>
          <w:sz w:val="28"/>
          <w:szCs w:val="28"/>
        </w:rPr>
        <w:t xml:space="preserve"> и </w:t>
      </w:r>
      <w:hyperlink w:anchor="Par857" w:history="1">
        <w:r w:rsidRPr="002A16F1">
          <w:rPr>
            <w:rFonts w:ascii="Times New Roman" w:hAnsi="Times New Roman"/>
            <w:sz w:val="28"/>
            <w:szCs w:val="28"/>
          </w:rPr>
          <w:t>11</w:t>
        </w:r>
      </w:hyperlink>
      <w:r w:rsidRPr="002A16F1">
        <w:rPr>
          <w:rFonts w:ascii="Times New Roman" w:hAnsi="Times New Roman"/>
          <w:sz w:val="28"/>
          <w:szCs w:val="28"/>
        </w:rPr>
        <w:t xml:space="preserve"> настоящей статьи, составл</w:t>
      </w:r>
      <w:r w:rsidRPr="002A16F1">
        <w:rPr>
          <w:rFonts w:ascii="Times New Roman" w:hAnsi="Times New Roman"/>
          <w:sz w:val="28"/>
          <w:szCs w:val="28"/>
        </w:rPr>
        <w:t>я</w:t>
      </w:r>
      <w:r w:rsidRPr="002A16F1">
        <w:rPr>
          <w:rFonts w:ascii="Times New Roman" w:hAnsi="Times New Roman"/>
          <w:sz w:val="28"/>
          <w:szCs w:val="28"/>
        </w:rPr>
        <w:t>ются в двух экземплярах, которые подписываются всеми присутствующими членами конкурсной комиссии. К этим протоколам прилагаются содержащиеся в заявках на участие в конкурсе предложения участников конкурса о цене ед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ницы товара, работы или услуги, стране происхождения и производителе тов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 xml:space="preserve">ра. </w:t>
      </w:r>
      <w:proofErr w:type="gramStart"/>
      <w:r w:rsidRPr="002A16F1">
        <w:rPr>
          <w:rFonts w:ascii="Times New Roman" w:hAnsi="Times New Roman"/>
          <w:sz w:val="28"/>
          <w:szCs w:val="28"/>
        </w:rPr>
        <w:t>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ку на участие в конкурсе, с приложением проекта контракта, который составл</w:t>
      </w:r>
      <w:r w:rsidRPr="002A16F1">
        <w:rPr>
          <w:rFonts w:ascii="Times New Roman" w:hAnsi="Times New Roman"/>
          <w:sz w:val="28"/>
          <w:szCs w:val="28"/>
        </w:rPr>
        <w:t>я</w:t>
      </w:r>
      <w:r w:rsidRPr="002A16F1">
        <w:rPr>
          <w:rFonts w:ascii="Times New Roman" w:hAnsi="Times New Roman"/>
          <w:sz w:val="28"/>
          <w:szCs w:val="28"/>
        </w:rPr>
        <w:t>ется путем включения в данный проект условий контракта, предложенных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бедителем конкурса или участником конкурса, подавшим единственную заявку на участие в конкурсе.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заказчиком в единой информацио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ной системе не позднее рабочего дня, следующего за датой подписания указа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ных протоколов.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2A16F1">
        <w:rPr>
          <w:rFonts w:ascii="Times New Roman" w:hAnsi="Times New Roman"/>
          <w:sz w:val="28"/>
          <w:szCs w:val="28"/>
        </w:rPr>
        <w:t>Любой участник конкурса, в том числе подавший единственную зая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ку на участие в конкурсе, после размещения в единой информационной системе протокола рассмотрения и оценки заявок на участие в конкурсе, протокола ра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смотрения единственной заявки на участие в конкурсе вправе направить в письменной форме или в форме электронного документа заказчику запрос о д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че разъяснений результатов конкурса.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В течение двух рабочих дней </w:t>
      </w:r>
      <w:proofErr w:type="gramStart"/>
      <w:r w:rsidRPr="002A16F1">
        <w:rPr>
          <w:rFonts w:ascii="Times New Roman" w:hAnsi="Times New Roman"/>
          <w:sz w:val="28"/>
          <w:szCs w:val="28"/>
        </w:rPr>
        <w:t>с даты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ступления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этого запроса заказчик обязан представить в письменной форме или в форме электронного документа участнику конкурса соответствующие разъя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нения.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14. Любой участник конкурса, в том числе подавший единственную зая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ку на участие в конкурсе, вправе обжаловать результаты конкурса в порядке, установленном настоящим Федеральным законом.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lastRenderedPageBreak/>
        <w:t xml:space="preserve">15. </w:t>
      </w:r>
      <w:proofErr w:type="gramStart"/>
      <w:r w:rsidRPr="002A16F1">
        <w:rPr>
          <w:rFonts w:ascii="Times New Roman" w:hAnsi="Times New Roman"/>
          <w:sz w:val="28"/>
          <w:szCs w:val="28"/>
        </w:rPr>
        <w:t>Протоколы, составленные в ходе проведения конкурса, заявки на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стие в конкурсе, конкурсная документация, изменения, внесенные в конкур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ную документацию, разъяснения положений конкурсной документации и а</w:t>
      </w:r>
      <w:r w:rsidRPr="002A16F1">
        <w:rPr>
          <w:rFonts w:ascii="Times New Roman" w:hAnsi="Times New Roman"/>
          <w:sz w:val="28"/>
          <w:szCs w:val="28"/>
        </w:rPr>
        <w:t>у</w:t>
      </w:r>
      <w:r w:rsidRPr="002A16F1">
        <w:rPr>
          <w:rFonts w:ascii="Times New Roman" w:hAnsi="Times New Roman"/>
          <w:sz w:val="28"/>
          <w:szCs w:val="28"/>
        </w:rPr>
        <w:t>диозапись вскрытия конвертов с заявками на участие в конкурсе и (или) откр</w:t>
      </w:r>
      <w:r w:rsidRPr="002A16F1">
        <w:rPr>
          <w:rFonts w:ascii="Times New Roman" w:hAnsi="Times New Roman"/>
          <w:sz w:val="28"/>
          <w:szCs w:val="28"/>
        </w:rPr>
        <w:t>ы</w:t>
      </w:r>
      <w:r w:rsidRPr="002A16F1">
        <w:rPr>
          <w:rFonts w:ascii="Times New Roman" w:hAnsi="Times New Roman"/>
          <w:sz w:val="28"/>
          <w:szCs w:val="28"/>
        </w:rPr>
        <w:t>тия доступа к поданным в форме электронных документов заявкам на участие в конкурсе хранятся заказчиком не менее чем три года.</w:t>
      </w:r>
      <w:proofErr w:type="gramEnd"/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346A53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A53">
        <w:rPr>
          <w:rFonts w:ascii="Times New Roman" w:hAnsi="Times New Roman"/>
          <w:b/>
          <w:sz w:val="28"/>
          <w:szCs w:val="28"/>
        </w:rPr>
        <w:t>Порядок работы комиссии при проведении электронного аукциона</w:t>
      </w:r>
    </w:p>
    <w:p w:rsidR="002128BA" w:rsidRPr="00346A53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67AE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Порядок рассмотрения первых частей заявок на участие </w:t>
      </w:r>
      <w:proofErr w:type="gramStart"/>
      <w:r w:rsidRPr="002A16F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A16F1">
        <w:rPr>
          <w:rFonts w:ascii="Times New Roman" w:hAnsi="Times New Roman"/>
          <w:b/>
          <w:sz w:val="28"/>
          <w:szCs w:val="28"/>
        </w:rPr>
        <w:t xml:space="preserve"> </w:t>
      </w:r>
    </w:p>
    <w:p w:rsidR="002128BA" w:rsidRPr="002A16F1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электронном </w:t>
      </w:r>
      <w:proofErr w:type="gramStart"/>
      <w:r w:rsidRPr="002A16F1">
        <w:rPr>
          <w:rFonts w:ascii="Times New Roman" w:hAnsi="Times New Roman"/>
          <w:b/>
          <w:sz w:val="28"/>
          <w:szCs w:val="28"/>
        </w:rPr>
        <w:t>аукционе</w:t>
      </w:r>
      <w:proofErr w:type="gramEnd"/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9B67AE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28BA" w:rsidRPr="002A16F1">
        <w:rPr>
          <w:rFonts w:ascii="Times New Roman" w:hAnsi="Times New Roman"/>
          <w:sz w:val="28"/>
          <w:szCs w:val="28"/>
        </w:rPr>
        <w:t>Аукционная комиссия проверяет первые части заявок на участие в эле</w:t>
      </w:r>
      <w:r w:rsidR="002128BA" w:rsidRPr="002A16F1">
        <w:rPr>
          <w:rFonts w:ascii="Times New Roman" w:hAnsi="Times New Roman"/>
          <w:sz w:val="28"/>
          <w:szCs w:val="28"/>
        </w:rPr>
        <w:t>к</w:t>
      </w:r>
      <w:r w:rsidR="002128BA" w:rsidRPr="002A16F1">
        <w:rPr>
          <w:rFonts w:ascii="Times New Roman" w:hAnsi="Times New Roman"/>
          <w:sz w:val="28"/>
          <w:szCs w:val="28"/>
        </w:rPr>
        <w:t xml:space="preserve">тронном аукционе, содержащие информацию, предусмотренную </w:t>
      </w:r>
      <w:hyperlink w:anchor="Par1050" w:history="1">
        <w:r w:rsidR="002128BA" w:rsidRPr="002A16F1">
          <w:rPr>
            <w:rFonts w:ascii="Times New Roman" w:hAnsi="Times New Roman"/>
            <w:sz w:val="28"/>
            <w:szCs w:val="28"/>
          </w:rPr>
          <w:t>частью 3 ст</w:t>
        </w:r>
        <w:r w:rsidR="002128BA" w:rsidRPr="002A16F1">
          <w:rPr>
            <w:rFonts w:ascii="Times New Roman" w:hAnsi="Times New Roman"/>
            <w:sz w:val="28"/>
            <w:szCs w:val="28"/>
          </w:rPr>
          <w:t>а</w:t>
        </w:r>
        <w:r w:rsidR="002128BA" w:rsidRPr="002A16F1">
          <w:rPr>
            <w:rFonts w:ascii="Times New Roman" w:hAnsi="Times New Roman"/>
            <w:sz w:val="28"/>
            <w:szCs w:val="28"/>
          </w:rPr>
          <w:t>тьи 66</w:t>
        </w:r>
      </w:hyperlink>
      <w:r w:rsidR="002128BA" w:rsidRPr="002A16F1">
        <w:rPr>
          <w:rFonts w:ascii="Times New Roman" w:hAnsi="Times New Roman"/>
          <w:sz w:val="28"/>
          <w:szCs w:val="28"/>
        </w:rPr>
        <w:t xml:space="preserve"> № 44-ФЗ, на соответствие требованиям, установленным документацией о таком аукционе в отношении закупаемых товаров, работ, услуг.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86"/>
      <w:bookmarkEnd w:id="3"/>
      <w:r w:rsidRPr="002A16F1">
        <w:rPr>
          <w:rFonts w:ascii="Times New Roman" w:hAnsi="Times New Roman"/>
          <w:sz w:val="28"/>
          <w:szCs w:val="28"/>
        </w:rPr>
        <w:t xml:space="preserve">2. Срок рассмотрения первых частей заявок на участие в электронном аукционе не может превышать семь дней </w:t>
      </w:r>
      <w:proofErr w:type="gramStart"/>
      <w:r w:rsidRPr="002A16F1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срока подачи ук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занных заявок.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A16F1">
        <w:rPr>
          <w:rFonts w:ascii="Times New Roman" w:hAnsi="Times New Roman"/>
          <w:sz w:val="28"/>
          <w:szCs w:val="28"/>
        </w:rPr>
        <w:t>По результатам рассмотрения первых частей заявок на участие в эле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 xml:space="preserve">тронном аукционе, содержащих информацию, предусмотренную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частью 3 ст</w:t>
        </w:r>
        <w:r w:rsidRPr="002A16F1">
          <w:rPr>
            <w:rFonts w:ascii="Times New Roman" w:hAnsi="Times New Roman"/>
            <w:sz w:val="28"/>
            <w:szCs w:val="28"/>
          </w:rPr>
          <w:t>а</w:t>
        </w:r>
        <w:r w:rsidRPr="002A16F1">
          <w:rPr>
            <w:rFonts w:ascii="Times New Roman" w:hAnsi="Times New Roman"/>
            <w:sz w:val="28"/>
            <w:szCs w:val="28"/>
          </w:rPr>
          <w:t>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аукционная комиссия принимает решение о допуске участника закупки, подавшего заявку на участие в таком аукционе, к участию в нем и пр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знании этого участника закупки участником такого аукциона или об отказе в допуске к участию в таком аукционе в порядке и по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основаниям, которые пр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 xml:space="preserve">дусмотрены </w:t>
      </w:r>
      <w:hyperlink w:anchor="Par1088" w:history="1">
        <w:r w:rsidRPr="002A16F1">
          <w:rPr>
            <w:rFonts w:ascii="Times New Roman" w:hAnsi="Times New Roman"/>
            <w:sz w:val="28"/>
            <w:szCs w:val="28"/>
          </w:rPr>
          <w:t>частью 4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 настоящей статьи.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8"/>
      <w:bookmarkEnd w:id="4"/>
      <w:r w:rsidRPr="002A16F1">
        <w:rPr>
          <w:rFonts w:ascii="Times New Roman" w:hAnsi="Times New Roman"/>
          <w:sz w:val="28"/>
          <w:szCs w:val="28"/>
        </w:rPr>
        <w:t>4. Участник электронного аукциона не допускается к участию в нем в случае: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1) </w:t>
      </w:r>
      <w:r w:rsidR="00CF1327" w:rsidRPr="002A16F1">
        <w:rPr>
          <w:rFonts w:ascii="Times New Roman" w:hAnsi="Times New Roman"/>
          <w:sz w:val="28"/>
          <w:szCs w:val="28"/>
        </w:rPr>
        <w:t>непредставления</w:t>
      </w:r>
      <w:r w:rsidRPr="002A16F1">
        <w:rPr>
          <w:rFonts w:ascii="Times New Roman" w:hAnsi="Times New Roman"/>
          <w:sz w:val="28"/>
          <w:szCs w:val="28"/>
        </w:rPr>
        <w:t xml:space="preserve"> информации, предусмотренной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или предоставления недостоверной информации;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2) несоответствия информации, предусмотренной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частью 3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требованиям документации о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5. Отказ в допуске к участию в электронном аукционе по основаниям, не предусмотренным </w:t>
      </w:r>
      <w:hyperlink w:anchor="Par1088" w:history="1">
        <w:r w:rsidRPr="002A16F1">
          <w:rPr>
            <w:rFonts w:ascii="Times New Roman" w:hAnsi="Times New Roman"/>
            <w:sz w:val="28"/>
            <w:szCs w:val="28"/>
          </w:rPr>
          <w:t>частью 4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статья 67 № 44-ФЗ, не допускается.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092"/>
      <w:bookmarkEnd w:id="5"/>
      <w:r w:rsidRPr="002A16F1">
        <w:rPr>
          <w:rFonts w:ascii="Times New Roman" w:hAnsi="Times New Roman"/>
          <w:sz w:val="28"/>
          <w:szCs w:val="28"/>
        </w:rPr>
        <w:t>6. По результатам рассмотрения первых частей заявок на участие в эле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заседании аукционной комиссии ее членами не позднее даты окончания ср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ка рассмотрения данных заявок. Указанный протокол должен содержать и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формацию: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1) о порядковых номерах заявок на участие в таком аукционе;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циона или об отказе в допуске к участию в таком аукционе с обоснованием эт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lastRenderedPageBreak/>
        <w:t>го решения, в том числе с указанием положений документации о таком аукци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не, которым не соответствует заявка на участие в нем, положений заявки на участие в таком аукционе, которые не соответствуют требованиям, установле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ным документацией о нем;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3) о решении каждого члена аукционной комиссии в отношении каждого участника такого аукциона о допуске к участию в нем и о признании его учас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ником или об отказе в допуске к участию в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7. Указанный в </w:t>
      </w:r>
      <w:hyperlink w:anchor="Par1092" w:history="1">
        <w:r w:rsidRPr="002A16F1">
          <w:rPr>
            <w:rFonts w:ascii="Times New Roman" w:hAnsi="Times New Roman"/>
            <w:sz w:val="28"/>
            <w:szCs w:val="28"/>
          </w:rPr>
          <w:t>части 6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статьи 67 № 44-ФЗ протокол не позднее даты окончания срока рассмотрения заявок на участие в электронном аукционе н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правляется заказчиком оператору электронной площадки и размещается в ед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ной информационной системе.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097"/>
      <w:bookmarkEnd w:id="6"/>
      <w:r w:rsidRPr="002A16F1">
        <w:rPr>
          <w:rFonts w:ascii="Times New Roman" w:hAnsi="Times New Roman"/>
          <w:sz w:val="28"/>
          <w:szCs w:val="28"/>
        </w:rPr>
        <w:t>8.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по результатам рассмотрения первых частей заявок на участие в электронном аукционе аукционная комиссия приняла решение об о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казе в допуске к участию в таком аукционе всех участников закупки, подавших заявки на участие в нем, или о признании только одного участника закупки,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 xml:space="preserve">давшего заявку на участие в таком аукционе, его участником, такой аукцион признается несостоявшимся. В протокол, указанный в </w:t>
      </w:r>
      <w:hyperlink w:anchor="Par1092" w:history="1">
        <w:r w:rsidRPr="002A16F1">
          <w:rPr>
            <w:rFonts w:ascii="Times New Roman" w:hAnsi="Times New Roman"/>
            <w:sz w:val="28"/>
            <w:szCs w:val="28"/>
          </w:rPr>
          <w:t>части 6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статьи 67 № 44-ФЗ, вносится информация о признании такого аукциона не</w:t>
      </w:r>
      <w:r w:rsidR="00594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6F1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Pr="002A16F1">
        <w:rPr>
          <w:rFonts w:ascii="Times New Roman" w:hAnsi="Times New Roman"/>
          <w:sz w:val="28"/>
          <w:szCs w:val="28"/>
        </w:rPr>
        <w:t>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7AE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Порядок рассмотрения вторых частей заявок на участие </w:t>
      </w:r>
      <w:proofErr w:type="gramStart"/>
      <w:r w:rsidRPr="002A16F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2128BA" w:rsidRPr="002A16F1" w:rsidRDefault="002128BA" w:rsidP="009B67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 xml:space="preserve"> электронном аукционе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1. Аукционная комиссия рассматривает вторые части заявок на участие в электронном аукционе и документы, направленные заказчику оператором эле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 xml:space="preserve">тронной площадки в соответствии с </w:t>
      </w:r>
      <w:hyperlink w:anchor="Par1123" w:history="1">
        <w:r w:rsidRPr="002A16F1">
          <w:rPr>
            <w:rFonts w:ascii="Times New Roman" w:hAnsi="Times New Roman"/>
            <w:sz w:val="28"/>
            <w:szCs w:val="28"/>
          </w:rPr>
          <w:t>частью 19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в части с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ответствия их требованиям, установленным документацией о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2. Аукционной комиссией на основании результатов рассмотрения вт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рых частей заявок на участие в электронном аукционе принимается решение о соответствии или о несоответствии заявки на участие в таком аукционе треб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ваниям, установленным документацией о таком аукционе, в порядке и по осн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136"/>
      <w:bookmarkEnd w:id="7"/>
      <w:r w:rsidRPr="002A16F1">
        <w:rPr>
          <w:rFonts w:ascii="Times New Roman" w:hAnsi="Times New Roman"/>
          <w:sz w:val="28"/>
          <w:szCs w:val="28"/>
        </w:rPr>
        <w:t xml:space="preserve">3. Аукционная комиссия рассматривает вторые части заявок на участие в электронном аукционе, направленных в соответствии с </w:t>
      </w:r>
      <w:hyperlink w:anchor="Par1123" w:history="1">
        <w:r w:rsidRPr="002A16F1">
          <w:rPr>
            <w:rFonts w:ascii="Times New Roman" w:hAnsi="Times New Roman"/>
            <w:sz w:val="28"/>
            <w:szCs w:val="28"/>
          </w:rPr>
          <w:t>частью 19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до принятия решения о соответствии пяти таких заявок требованиям, установленным документацией о таком аукционе.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в таком ау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смотрение данных заявок начинается с заявки на участие в таком аукционе,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 xml:space="preserve">данной его участником, предложившим наиболее низкую цену контракта, и осуществляется с учетом ранжирования данных заявок в соответствии с </w:t>
      </w:r>
      <w:hyperlink w:anchor="Par1122" w:history="1">
        <w:r w:rsidRPr="002A16F1">
          <w:rPr>
            <w:rFonts w:ascii="Times New Roman" w:hAnsi="Times New Roman"/>
            <w:sz w:val="28"/>
            <w:szCs w:val="28"/>
          </w:rPr>
          <w:t xml:space="preserve">частью </w:t>
        </w:r>
        <w:r w:rsidRPr="002A16F1">
          <w:rPr>
            <w:rFonts w:ascii="Times New Roman" w:hAnsi="Times New Roman"/>
            <w:sz w:val="28"/>
            <w:szCs w:val="28"/>
          </w:rPr>
          <w:lastRenderedPageBreak/>
          <w:t>18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4.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в соответствии с </w:t>
      </w:r>
      <w:hyperlink w:anchor="Par1136" w:history="1">
        <w:r w:rsidRPr="002A16F1">
          <w:rPr>
            <w:rFonts w:ascii="Times New Roman" w:hAnsi="Times New Roman"/>
            <w:sz w:val="28"/>
            <w:szCs w:val="28"/>
          </w:rPr>
          <w:t>частью 3</w:t>
        </w:r>
      </w:hyperlink>
      <w:r w:rsidRPr="002A16F1">
        <w:rPr>
          <w:rFonts w:ascii="Times New Roman" w:hAnsi="Times New Roman"/>
          <w:sz w:val="28"/>
          <w:szCs w:val="28"/>
        </w:rPr>
        <w:t xml:space="preserve"> статьи 67 № 44-ФЗ не выя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лено пять заявок на участие в электронном аукционе, соответствующих треб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ваниям, установленным документацией о таком аукционе, из десяти заявок на участие в нем, направленных ранее заказчику по результатам ранжирования,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 xml:space="preserve">рые части этих заявок, ранжированные в соответствии с </w:t>
      </w:r>
      <w:hyperlink w:anchor="Par1122" w:history="1">
        <w:r w:rsidRPr="002A16F1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для выявления пяти заявок на участие в таком аукционе, соответству</w:t>
      </w:r>
      <w:r w:rsidRPr="002A16F1">
        <w:rPr>
          <w:rFonts w:ascii="Times New Roman" w:hAnsi="Times New Roman"/>
          <w:sz w:val="28"/>
          <w:szCs w:val="28"/>
        </w:rPr>
        <w:t>ю</w:t>
      </w:r>
      <w:r w:rsidRPr="002A16F1">
        <w:rPr>
          <w:rFonts w:ascii="Times New Roman" w:hAnsi="Times New Roman"/>
          <w:sz w:val="28"/>
          <w:szCs w:val="28"/>
        </w:rPr>
        <w:t>щих требованиям, установленным документацией о нем.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5. Общий срок рассмотрения вторых частей заявок на участие в эле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 xml:space="preserve">тронном аукционе не может превышать три рабочих дня </w:t>
      </w:r>
      <w:proofErr w:type="gramStart"/>
      <w:r w:rsidRPr="002A16F1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39"/>
      <w:bookmarkEnd w:id="8"/>
      <w:r w:rsidRPr="002A16F1">
        <w:rPr>
          <w:rFonts w:ascii="Times New Roman" w:hAnsi="Times New Roman"/>
          <w:sz w:val="28"/>
          <w:szCs w:val="28"/>
        </w:rPr>
        <w:t>6. Заявка на участие в электронном аукционе признается не соответс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вующей требованиям, установленным документацией о таком аукционе, в сл</w:t>
      </w:r>
      <w:r w:rsidRPr="002A16F1">
        <w:rPr>
          <w:rFonts w:ascii="Times New Roman" w:hAnsi="Times New Roman"/>
          <w:sz w:val="28"/>
          <w:szCs w:val="28"/>
        </w:rPr>
        <w:t>у</w:t>
      </w:r>
      <w:r w:rsidRPr="002A16F1">
        <w:rPr>
          <w:rFonts w:ascii="Times New Roman" w:hAnsi="Times New Roman"/>
          <w:sz w:val="28"/>
          <w:szCs w:val="28"/>
        </w:rPr>
        <w:t>чае: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140"/>
      <w:bookmarkEnd w:id="9"/>
      <w:proofErr w:type="gramStart"/>
      <w:r w:rsidRPr="002A16F1">
        <w:rPr>
          <w:rFonts w:ascii="Times New Roman" w:hAnsi="Times New Roman"/>
          <w:sz w:val="28"/>
          <w:szCs w:val="28"/>
        </w:rPr>
        <w:t xml:space="preserve">1) непредставления документов и информации, которые предусмотрены </w:t>
      </w:r>
      <w:hyperlink w:anchor="Par988" w:history="1">
        <w:r w:rsidRPr="002A16F1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2A16F1">
        <w:rPr>
          <w:rFonts w:ascii="Times New Roman" w:hAnsi="Times New Roman"/>
          <w:sz w:val="28"/>
          <w:szCs w:val="28"/>
        </w:rPr>
        <w:t xml:space="preserve">, </w:t>
      </w:r>
      <w:hyperlink w:anchor="Par990" w:history="1">
        <w:r w:rsidRPr="002A16F1">
          <w:rPr>
            <w:rFonts w:ascii="Times New Roman" w:hAnsi="Times New Roman"/>
            <w:sz w:val="28"/>
            <w:szCs w:val="28"/>
          </w:rPr>
          <w:t>3</w:t>
        </w:r>
      </w:hyperlink>
      <w:r w:rsidRPr="002A16F1">
        <w:rPr>
          <w:rFonts w:ascii="Times New Roman" w:hAnsi="Times New Roman"/>
          <w:sz w:val="28"/>
          <w:szCs w:val="28"/>
        </w:rPr>
        <w:t xml:space="preserve"> - </w:t>
      </w:r>
      <w:hyperlink w:anchor="Par992" w:history="1">
        <w:r w:rsidRPr="002A16F1">
          <w:rPr>
            <w:rFonts w:ascii="Times New Roman" w:hAnsi="Times New Roman"/>
            <w:sz w:val="28"/>
            <w:szCs w:val="28"/>
          </w:rPr>
          <w:t>5</w:t>
        </w:r>
      </w:hyperlink>
      <w:r w:rsidRPr="002A16F1">
        <w:rPr>
          <w:rFonts w:ascii="Times New Roman" w:hAnsi="Times New Roman"/>
          <w:sz w:val="28"/>
          <w:szCs w:val="28"/>
        </w:rPr>
        <w:t xml:space="preserve">, </w:t>
      </w:r>
      <w:hyperlink w:anchor="Par994" w:history="1">
        <w:r w:rsidRPr="002A16F1">
          <w:rPr>
            <w:rFonts w:ascii="Times New Roman" w:hAnsi="Times New Roman"/>
            <w:sz w:val="28"/>
            <w:szCs w:val="28"/>
          </w:rPr>
          <w:t>7</w:t>
        </w:r>
      </w:hyperlink>
      <w:r w:rsidRPr="002A16F1">
        <w:rPr>
          <w:rFonts w:ascii="Times New Roman" w:hAnsi="Times New Roman"/>
          <w:sz w:val="28"/>
          <w:szCs w:val="28"/>
        </w:rPr>
        <w:t xml:space="preserve"> и </w:t>
      </w:r>
      <w:hyperlink w:anchor="Par995" w:history="1">
        <w:r w:rsidRPr="002A16F1">
          <w:rPr>
            <w:rFonts w:ascii="Times New Roman" w:hAnsi="Times New Roman"/>
            <w:sz w:val="28"/>
            <w:szCs w:val="28"/>
          </w:rPr>
          <w:t>8 части 2 статьи 62</w:t>
        </w:r>
      </w:hyperlink>
      <w:r w:rsidRPr="002A16F1">
        <w:rPr>
          <w:rFonts w:ascii="Times New Roman" w:hAnsi="Times New Roman"/>
          <w:sz w:val="28"/>
          <w:szCs w:val="28"/>
        </w:rPr>
        <w:t xml:space="preserve">, </w:t>
      </w:r>
      <w:hyperlink w:anchor="Par1050" w:history="1">
        <w:r w:rsidRPr="002A16F1">
          <w:rPr>
            <w:rFonts w:ascii="Times New Roman" w:hAnsi="Times New Roman"/>
            <w:sz w:val="28"/>
            <w:szCs w:val="28"/>
          </w:rPr>
          <w:t>частями 3</w:t>
        </w:r>
      </w:hyperlink>
      <w:r w:rsidRPr="002A16F1">
        <w:rPr>
          <w:rFonts w:ascii="Times New Roman" w:hAnsi="Times New Roman"/>
          <w:sz w:val="28"/>
          <w:szCs w:val="28"/>
        </w:rPr>
        <w:t xml:space="preserve"> и </w:t>
      </w:r>
      <w:hyperlink w:anchor="Par1059" w:history="1">
        <w:r w:rsidRPr="002A16F1">
          <w:rPr>
            <w:rFonts w:ascii="Times New Roman" w:hAnsi="Times New Roman"/>
            <w:sz w:val="28"/>
            <w:szCs w:val="28"/>
          </w:rPr>
          <w:t>5 статьи 66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н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соответствия указанных документов и информации требованиям, установле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ным документацией о таком аукционе, наличия в указанных документах недо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2) несоответствия участника такого аукциона требованиям, установле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 xml:space="preserve">ным в соответствии со </w:t>
      </w:r>
      <w:hyperlink w:anchor="Par456" w:history="1">
        <w:r w:rsidRPr="002A16F1">
          <w:rPr>
            <w:rFonts w:ascii="Times New Roman" w:hAnsi="Times New Roman"/>
            <w:sz w:val="28"/>
            <w:szCs w:val="28"/>
          </w:rPr>
          <w:t>статьей 31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7.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</w:t>
      </w:r>
      <w:hyperlink w:anchor="Par1139" w:history="1">
        <w:r w:rsidRPr="002A16F1">
          <w:rPr>
            <w:rFonts w:ascii="Times New Roman" w:hAnsi="Times New Roman"/>
            <w:sz w:val="28"/>
            <w:szCs w:val="28"/>
          </w:rPr>
          <w:t>частью 6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не допускается.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143"/>
      <w:bookmarkEnd w:id="10"/>
      <w:r w:rsidRPr="002A16F1">
        <w:rPr>
          <w:rFonts w:ascii="Times New Roman" w:hAnsi="Times New Roman"/>
          <w:sz w:val="28"/>
          <w:szCs w:val="28"/>
        </w:rPr>
        <w:t>8. Результаты рассмотрения заявок на участие в электронном аукционе фиксируются в протоколе подведения итогов такого аукциона, который подп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сывается всеми участвовавшими в рассмотрении этих заявок членами аукцио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 xml:space="preserve">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 </w:t>
      </w:r>
      <w:proofErr w:type="gramStart"/>
      <w:r w:rsidRPr="002A16F1">
        <w:rPr>
          <w:rFonts w:ascii="Times New Roman" w:hAnsi="Times New Roman"/>
          <w:sz w:val="28"/>
          <w:szCs w:val="28"/>
        </w:rPr>
        <w:t>Указанный протокол должен содержать и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формацию о порядковых номерах пяти заявок на участие в таком аукционе (в случае принятия решения о соответствии пяти заявок на участие в таком ау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го аукциона, принявшими участие в нем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A16F1">
        <w:rPr>
          <w:rFonts w:ascii="Times New Roman" w:hAnsi="Times New Roman"/>
          <w:sz w:val="28"/>
          <w:szCs w:val="28"/>
        </w:rPr>
        <w:t>решения о соответствии более чем о</w:t>
      </w:r>
      <w:r w:rsidRPr="002A16F1">
        <w:rPr>
          <w:rFonts w:ascii="Times New Roman" w:hAnsi="Times New Roman"/>
          <w:sz w:val="28"/>
          <w:szCs w:val="28"/>
        </w:rPr>
        <w:t>д</w:t>
      </w:r>
      <w:r w:rsidRPr="002A16F1">
        <w:rPr>
          <w:rFonts w:ascii="Times New Roman" w:hAnsi="Times New Roman"/>
          <w:sz w:val="28"/>
          <w:szCs w:val="28"/>
        </w:rPr>
        <w:t>ной заявки на участие в таком аукционе, но менее чем пяти данных заявок у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 xml:space="preserve">тановленным требованиям), которые ранжированы в соответствии с </w:t>
      </w:r>
      <w:hyperlink w:anchor="Par1122" w:history="1">
        <w:r w:rsidRPr="002A16F1">
          <w:rPr>
            <w:rFonts w:ascii="Times New Roman" w:hAnsi="Times New Roman"/>
            <w:sz w:val="28"/>
            <w:szCs w:val="28"/>
          </w:rPr>
          <w:t>частью 18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 всеми его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6F1">
        <w:rPr>
          <w:rFonts w:ascii="Times New Roman" w:hAnsi="Times New Roman"/>
          <w:sz w:val="28"/>
          <w:szCs w:val="28"/>
        </w:rPr>
        <w:t>участниками, принявшими участие в нем, принято реш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lastRenderedPageBreak/>
        <w:t>ние о соответствии установленным требованиям более чем одной заявки на участие в таком аукционе, но менее чем пяти данных заявок, а также информ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цию об их порядковых номерах, решение о соответствии или о несоответствии заявок на участие в таком аукционе требованиям, установленным документац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ей о нем, с обоснованием этого решения и с указанием положений настоящего Федерального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6F1">
        <w:rPr>
          <w:rFonts w:ascii="Times New Roman" w:hAnsi="Times New Roman"/>
          <w:sz w:val="28"/>
          <w:szCs w:val="28"/>
        </w:rPr>
        <w:t>закона, которым не соответствует участник такого аукциона,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ложений документации о таком аукционе, которым не соответствует заявка на участие в нем, положений заявки на участие в таком аукционе, которые не с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144"/>
      <w:bookmarkEnd w:id="11"/>
      <w:r w:rsidRPr="002A16F1">
        <w:rPr>
          <w:rFonts w:ascii="Times New Roman" w:hAnsi="Times New Roman"/>
          <w:sz w:val="28"/>
          <w:szCs w:val="28"/>
        </w:rPr>
        <w:t>9. Любой участник электронного аукциона, за исключением его участн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ков, заявки на участие в таком аукционе которых получили первые три поря</w:t>
      </w:r>
      <w:r w:rsidRPr="002A16F1">
        <w:rPr>
          <w:rFonts w:ascii="Times New Roman" w:hAnsi="Times New Roman"/>
          <w:sz w:val="28"/>
          <w:szCs w:val="28"/>
        </w:rPr>
        <w:t>д</w:t>
      </w:r>
      <w:r w:rsidRPr="002A16F1">
        <w:rPr>
          <w:rFonts w:ascii="Times New Roman" w:hAnsi="Times New Roman"/>
          <w:sz w:val="28"/>
          <w:szCs w:val="28"/>
        </w:rPr>
        <w:t>ковых номера в соответствии с протоколом подведения итогов такого аукциона, вправе отозвать заявку на участие в таком аукционе, направив уведомление об этом оператору электронной площадки, с момента опубликования указанного протокола.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10. Участник электронного аукциона, который предложил наиболее ни</w:t>
      </w:r>
      <w:r w:rsidRPr="002A16F1">
        <w:rPr>
          <w:rFonts w:ascii="Times New Roman" w:hAnsi="Times New Roman"/>
          <w:sz w:val="28"/>
          <w:szCs w:val="28"/>
        </w:rPr>
        <w:t>з</w:t>
      </w:r>
      <w:r w:rsidRPr="002A16F1">
        <w:rPr>
          <w:rFonts w:ascii="Times New Roman" w:hAnsi="Times New Roman"/>
          <w:sz w:val="28"/>
          <w:szCs w:val="28"/>
        </w:rPr>
        <w:t xml:space="preserve">кую цену контракта и заявка на </w:t>
      </w:r>
      <w:proofErr w:type="gramStart"/>
      <w:r w:rsidRPr="002A16F1">
        <w:rPr>
          <w:rFonts w:ascii="Times New Roman" w:hAnsi="Times New Roman"/>
          <w:sz w:val="28"/>
          <w:szCs w:val="28"/>
        </w:rPr>
        <w:t>участие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в таком аукционе которого соответс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вует требованиям, установленным документацией о нем, признается победит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лем такого аукциона.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11. В случае, предусмотренном </w:t>
      </w:r>
      <w:hyperlink w:anchor="Par1127" w:history="1">
        <w:r w:rsidRPr="002A16F1">
          <w:rPr>
            <w:rFonts w:ascii="Times New Roman" w:hAnsi="Times New Roman"/>
            <w:sz w:val="28"/>
            <w:szCs w:val="28"/>
          </w:rPr>
          <w:t>частью 23 статьи 68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44-ФЗ, победит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лем электронного аукциона признается его участник, который предложил на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 xml:space="preserve">более высокую цену за право заключения контракта и заявка на </w:t>
      </w:r>
      <w:r w:rsidR="00346A53" w:rsidRPr="002A16F1">
        <w:rPr>
          <w:rFonts w:ascii="Times New Roman" w:hAnsi="Times New Roman"/>
          <w:sz w:val="28"/>
          <w:szCs w:val="28"/>
        </w:rPr>
        <w:t>участие,</w:t>
      </w:r>
      <w:r w:rsidRPr="002A16F1">
        <w:rPr>
          <w:rFonts w:ascii="Times New Roman" w:hAnsi="Times New Roman"/>
          <w:sz w:val="28"/>
          <w:szCs w:val="28"/>
        </w:rPr>
        <w:t xml:space="preserve"> в т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ком аукционе которого соответствует требованиям, установленным документ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цией о таком аукционе.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2A16F1">
        <w:rPr>
          <w:rFonts w:ascii="Times New Roman" w:hAnsi="Times New Roman"/>
          <w:sz w:val="28"/>
          <w:szCs w:val="28"/>
        </w:rPr>
        <w:t>В течение одного часа с момента размещения на электронной пл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щадке и в единой информационной системе протокола подведения итогов эле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тронного аукциона оператор электронной площадки направляет участникам т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кого аукциона вторые части заявок</w:t>
      </w:r>
      <w:r w:rsidR="00346A53">
        <w:rPr>
          <w:rFonts w:ascii="Times New Roman" w:hAnsi="Times New Roman"/>
          <w:sz w:val="28"/>
          <w:szCs w:val="28"/>
        </w:rPr>
        <w:t xml:space="preserve">, </w:t>
      </w:r>
      <w:r w:rsidRPr="002A16F1">
        <w:rPr>
          <w:rFonts w:ascii="Times New Roman" w:hAnsi="Times New Roman"/>
          <w:sz w:val="28"/>
          <w:szCs w:val="28"/>
        </w:rPr>
        <w:t xml:space="preserve"> которых на участие в нем рассматривались и в отношении заявок</w:t>
      </w:r>
      <w:r w:rsidR="00346A53">
        <w:rPr>
          <w:rFonts w:ascii="Times New Roman" w:hAnsi="Times New Roman"/>
          <w:sz w:val="28"/>
          <w:szCs w:val="28"/>
        </w:rPr>
        <w:t>,</w:t>
      </w:r>
      <w:r w:rsidRPr="002A16F1">
        <w:rPr>
          <w:rFonts w:ascii="Times New Roman" w:hAnsi="Times New Roman"/>
          <w:sz w:val="28"/>
          <w:szCs w:val="28"/>
        </w:rPr>
        <w:t xml:space="preserve"> которых на участие в таком аукционе принято решение о соответствии или о несоответствии требованиям, установленным документац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ей о таком аукционе, уведомления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о принятых решениях.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13. В случае если аукционной комиссией принято решение о несоответс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вии требованиям, установленным документацией об электронном аукционе, всех вторых частей заявок на участие в нем или о соответствии указанным тр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бованиям только одной второй части заявки на участие в нем, такой аукцион признается несостоявшимся.</w:t>
      </w:r>
    </w:p>
    <w:p w:rsidR="002128BA" w:rsidRPr="002A16F1" w:rsidRDefault="002128BA" w:rsidP="00346A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Порядок работы комиссии при проведении запроса котировок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Рассмотрение и оценка заявки на участие в запросе котировок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В течение одного рабочего дня, следующего после даты окончания срока подачи заявок на участие в запросе котировок, котировочная комиссия вскр</w:t>
      </w:r>
      <w:r w:rsidRPr="002A16F1">
        <w:rPr>
          <w:rFonts w:ascii="Times New Roman" w:hAnsi="Times New Roman"/>
          <w:sz w:val="28"/>
          <w:szCs w:val="28"/>
        </w:rPr>
        <w:t>ы</w:t>
      </w:r>
      <w:r w:rsidRPr="002A16F1">
        <w:rPr>
          <w:rFonts w:ascii="Times New Roman" w:hAnsi="Times New Roman"/>
          <w:sz w:val="28"/>
          <w:szCs w:val="28"/>
        </w:rPr>
        <w:t xml:space="preserve">вает конверты с такими заявками и (или) открывает доступ к поданным в форме </w:t>
      </w:r>
      <w:r w:rsidRPr="002A16F1">
        <w:rPr>
          <w:rFonts w:ascii="Times New Roman" w:hAnsi="Times New Roman"/>
          <w:sz w:val="28"/>
          <w:szCs w:val="28"/>
        </w:rPr>
        <w:lastRenderedPageBreak/>
        <w:t>электронных документов заявкам на участие в запросе котировок, рассматрив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ет такие заявки в части соответствия их требованиям, установленным в извещ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нии о проведении запроса котировок, и оценивает такие заявки.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Конверты с т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кими заявками вскрываются публично во время и в месте, которые указаны в извещении о проведении запроса котировок. Вскрытие всех поступивших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вертов с такими заявками и открытие доступа к поданным в форме электро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 xml:space="preserve">ных документов таким заявкам осуществляются в один день. </w:t>
      </w:r>
      <w:proofErr w:type="gramStart"/>
      <w:r w:rsidRPr="002A16F1">
        <w:rPr>
          <w:rFonts w:ascii="Times New Roman" w:hAnsi="Times New Roman"/>
          <w:sz w:val="28"/>
          <w:szCs w:val="28"/>
        </w:rPr>
        <w:t>Информация о месте, дате, времени вскрытия конвертов с такими заявками и (или) об откр</w:t>
      </w:r>
      <w:r w:rsidRPr="002A16F1">
        <w:rPr>
          <w:rFonts w:ascii="Times New Roman" w:hAnsi="Times New Roman"/>
          <w:sz w:val="28"/>
          <w:szCs w:val="28"/>
        </w:rPr>
        <w:t>ы</w:t>
      </w:r>
      <w:r w:rsidRPr="002A16F1">
        <w:rPr>
          <w:rFonts w:ascii="Times New Roman" w:hAnsi="Times New Roman"/>
          <w:sz w:val="28"/>
          <w:szCs w:val="28"/>
        </w:rPr>
        <w:t>тии доступа к поданным в форме электронных документов таким заявкам, н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</w:t>
      </w:r>
      <w:r w:rsidR="00346A53">
        <w:rPr>
          <w:rFonts w:ascii="Times New Roman" w:hAnsi="Times New Roman"/>
          <w:sz w:val="28"/>
          <w:szCs w:val="28"/>
        </w:rPr>
        <w:t>,</w:t>
      </w:r>
      <w:r w:rsidRPr="002A16F1">
        <w:rPr>
          <w:rFonts w:ascii="Times New Roman" w:hAnsi="Times New Roman"/>
          <w:sz w:val="28"/>
          <w:szCs w:val="28"/>
        </w:rPr>
        <w:t xml:space="preserve"> в запросе котировок которого вскрывается или доступ к поданной в форме электронного документа заявке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на </w:t>
      </w:r>
      <w:r w:rsidR="00346A53" w:rsidRPr="002A16F1">
        <w:rPr>
          <w:rFonts w:ascii="Times New Roman" w:hAnsi="Times New Roman"/>
          <w:sz w:val="28"/>
          <w:szCs w:val="28"/>
        </w:rPr>
        <w:t>участие,</w:t>
      </w:r>
      <w:r w:rsidRPr="002A16F1">
        <w:rPr>
          <w:rFonts w:ascii="Times New Roman" w:hAnsi="Times New Roman"/>
          <w:sz w:val="28"/>
          <w:szCs w:val="28"/>
        </w:rPr>
        <w:t xml:space="preserve"> в запр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се котировок которого открывается, цена товара, работы или услуги, указанная в такой заявке, информация, необходимая заказчику в соответствии с извещ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нием о проведении запроса котировок, объявляются при вскрытии конвертов с такими заявками и (или) открытии доступа к поданным в форме электронных документов таким заявкам.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Непосредственно перед вскрытием конвертов с заявками на участие в з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просе котировок и (или) открытием доступа к поданным в форме электронных документов таким заявкам котировочная комиссия обязана объявить участн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кам запроса котировок, присутствующим при вскрытии этих конвертов и (или) открытии доступа к поданным в форме электронных документов таким зая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кам, о возможности подачи заявок на участие в запросе котировок до вскрытия конвертов с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такими заявками и (или) открытия доступа к поданным в форме электронных документов таким заявкам.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запроса котир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вок двух и более заявок на участие в запросе котировок при условии, что п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данные ранее такие заявки этим участником не отозваны, все заявки на участие в запросе котировок, поданные этим участником, не рассматриваются и во</w:t>
      </w:r>
      <w:r w:rsidRPr="002A16F1">
        <w:rPr>
          <w:rFonts w:ascii="Times New Roman" w:hAnsi="Times New Roman"/>
          <w:sz w:val="28"/>
          <w:szCs w:val="28"/>
        </w:rPr>
        <w:t>з</w:t>
      </w:r>
      <w:r w:rsidRPr="002A16F1">
        <w:rPr>
          <w:rFonts w:ascii="Times New Roman" w:hAnsi="Times New Roman"/>
          <w:sz w:val="28"/>
          <w:szCs w:val="28"/>
        </w:rPr>
        <w:t>вращаются ему.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</w:t>
      </w:r>
      <w:r w:rsidRPr="002A16F1">
        <w:rPr>
          <w:rFonts w:ascii="Times New Roman" w:hAnsi="Times New Roman"/>
          <w:sz w:val="28"/>
          <w:szCs w:val="28"/>
        </w:rPr>
        <w:t>в</w:t>
      </w:r>
      <w:r w:rsidRPr="002A16F1">
        <w:rPr>
          <w:rFonts w:ascii="Times New Roman" w:hAnsi="Times New Roman"/>
          <w:sz w:val="28"/>
          <w:szCs w:val="28"/>
        </w:rPr>
        <w:t>ках цена товара, работы или услуги превышает начальную (максимальную) ц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ну, указанную в извещении о проведении запроса котировок, или участником запроса котировок не предоставлены документы и информация, предусмотре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 xml:space="preserve">ные </w:t>
      </w:r>
      <w:hyperlink w:anchor="Par1214" w:history="1">
        <w:r w:rsidRPr="002A16F1">
          <w:rPr>
            <w:rFonts w:ascii="Times New Roman" w:hAnsi="Times New Roman"/>
            <w:sz w:val="28"/>
            <w:szCs w:val="28"/>
          </w:rPr>
          <w:t>частью 3 статьи 73</w:t>
        </w:r>
      </w:hyperlink>
      <w:r w:rsidRPr="002A16F1">
        <w:rPr>
          <w:rFonts w:ascii="Times New Roman" w:hAnsi="Times New Roman"/>
          <w:sz w:val="28"/>
          <w:szCs w:val="28"/>
        </w:rPr>
        <w:t xml:space="preserve"> № 44-ФЗ</w:t>
      </w:r>
      <w:proofErr w:type="gramEnd"/>
      <w:r w:rsidRPr="002A16F1">
        <w:rPr>
          <w:rFonts w:ascii="Times New Roman" w:hAnsi="Times New Roman"/>
          <w:sz w:val="28"/>
          <w:szCs w:val="28"/>
        </w:rPr>
        <w:t>. Отклонение заявок на участие в запросе кот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ровок по иным основаниям не допускается.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 xml:space="preserve">Результаты рассмотрения и оценки заявок на участие в запросе котировок оформляются протоколом, в котором содержатся информация о заказчике, о существенных условиях контракта, </w:t>
      </w:r>
      <w:proofErr w:type="gramStart"/>
      <w:r w:rsidRPr="002A16F1">
        <w:rPr>
          <w:rFonts w:ascii="Times New Roman" w:hAnsi="Times New Roman"/>
          <w:sz w:val="28"/>
          <w:szCs w:val="28"/>
        </w:rPr>
        <w:t>о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всех участниках, подавших заявки на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стие в запросе котировок, об отклоненных заявках на участие в запросе котир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вок с обоснованием причин отклонения (в том числе с указанием положений настоящего Федерального закона и положений извещения о проведении запр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lastRenderedPageBreak/>
        <w:t xml:space="preserve">са котировок, </w:t>
      </w:r>
      <w:proofErr w:type="gramStart"/>
      <w:r w:rsidRPr="002A16F1">
        <w:rPr>
          <w:rFonts w:ascii="Times New Roman" w:hAnsi="Times New Roman"/>
          <w:sz w:val="28"/>
          <w:szCs w:val="28"/>
        </w:rPr>
        <w:t>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котировок), предложение о наиболее низкой цене товара, работы или услуги, информация о победителе запроса котировок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,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2A16F1">
        <w:rPr>
          <w:rFonts w:ascii="Times New Roman" w:hAnsi="Times New Roman"/>
          <w:sz w:val="28"/>
          <w:szCs w:val="28"/>
        </w:rPr>
        <w:t>предложение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о цене контракта которого содержит лучшие условия по цене 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тракта, следующие после предложенных победителем запроса котировок усл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вий.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</w:t>
      </w:r>
      <w:r w:rsidRPr="002A16F1">
        <w:rPr>
          <w:rFonts w:ascii="Times New Roman" w:hAnsi="Times New Roman"/>
          <w:sz w:val="28"/>
          <w:szCs w:val="28"/>
        </w:rPr>
        <w:t>с</w:t>
      </w:r>
      <w:r w:rsidRPr="002A16F1">
        <w:rPr>
          <w:rFonts w:ascii="Times New Roman" w:hAnsi="Times New Roman"/>
          <w:sz w:val="28"/>
          <w:szCs w:val="28"/>
        </w:rPr>
        <w:t>теме. Указанный протокол составляется в двух экземплярах, один 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ем проекта контракта, который составляется путем включения в него условий исполнения контракта, предусмотренных извещением о проведении запроса 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тировок, и цены, предложенной победителем запроса котировок в заявке на участие в запросе котировок.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260"/>
      <w:bookmarkEnd w:id="12"/>
      <w:r w:rsidRPr="002A16F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ным в извещении о проведении запроса котировок, запрос котировок признае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ся несостоявшимся.</w:t>
      </w:r>
    </w:p>
    <w:p w:rsidR="002128BA" w:rsidRPr="002A16F1" w:rsidRDefault="002128BA" w:rsidP="00CC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6F1">
        <w:rPr>
          <w:rFonts w:ascii="Times New Roman" w:hAnsi="Times New Roman"/>
          <w:b/>
          <w:sz w:val="28"/>
          <w:szCs w:val="28"/>
        </w:rPr>
        <w:t>Проведение запроса предложений</w:t>
      </w:r>
    </w:p>
    <w:p w:rsidR="002128BA" w:rsidRPr="002A16F1" w:rsidRDefault="002128BA" w:rsidP="002A1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предложений. Участники запроса предложений, подавшие заявки, не соответствующие треб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ваниям, установленным документацией о проведении запроса предложений, о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страняются, и их заявки не оцениваются. Основания, по которым участник з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проса предложений был отстранен, фиксируются в протоколе проведения з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щиеся в заявке, признанной лучшей, или условия, содержащиеся в единстве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lastRenderedPageBreak/>
        <w:t>ной заявке на участие в запросе предложений, без объявления участника запр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са предложений, который направил такую единственную заявку.</w:t>
      </w:r>
      <w:proofErr w:type="gramEnd"/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стие в запросе предложений, запрос предложений завершается, всем участн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кам запроса предложений или участнику запроса предложений, подавшему единственную заявку на участие в запросе предложений, предлагается напр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вить окончательное предложение не позднее рабочего дня, следующего за д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той проведения запроса предложений.</w:t>
      </w:r>
      <w:proofErr w:type="gramEnd"/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6F1">
        <w:rPr>
          <w:rFonts w:ascii="Times New Roman" w:hAnsi="Times New Roman"/>
          <w:sz w:val="28"/>
          <w:szCs w:val="28"/>
        </w:rPr>
        <w:t>В единой информационной системе в течение одного часа после заверш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ния проведения запроса предложений размещается выписка из протокола его проведения, содержащая перечень отстраненных от участия в запросе предл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жений участников с указанием оснований отстранения, условий исполнения контракта, содержащихся в заявке, признанной лучшей, или условий, содерж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щихся в единственной заявке на участие в запросе предложений, без объявл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ния участника запроса предложений, который направил такую заявку.</w:t>
      </w:r>
      <w:proofErr w:type="gramEnd"/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Если все присутствующие при проведении запроса предложений его уч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стники отказались направить окончательное предложение, запрос предложений завершается. Отказ участников запроса предложений направлять окончател</w:t>
      </w:r>
      <w:r w:rsidRPr="002A16F1">
        <w:rPr>
          <w:rFonts w:ascii="Times New Roman" w:hAnsi="Times New Roman"/>
          <w:sz w:val="28"/>
          <w:szCs w:val="28"/>
        </w:rPr>
        <w:t>ь</w:t>
      </w:r>
      <w:r w:rsidRPr="002A16F1">
        <w:rPr>
          <w:rFonts w:ascii="Times New Roman" w:hAnsi="Times New Roman"/>
          <w:sz w:val="28"/>
          <w:szCs w:val="28"/>
        </w:rPr>
        <w:t>ные предложения фиксируется в протоколе проведения запроса предложений.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F1">
        <w:rPr>
          <w:rFonts w:ascii="Times New Roman" w:hAnsi="Times New Roman"/>
          <w:sz w:val="28"/>
          <w:szCs w:val="28"/>
        </w:rPr>
        <w:t>Вскрытие конвертов с окончательными предложениями и (или) открытие доступа к поданным в форме электронных документов окончательным предл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жениям осуществляются на следующий день после даты завершения провед</w:t>
      </w:r>
      <w:r w:rsidRPr="002A16F1">
        <w:rPr>
          <w:rFonts w:ascii="Times New Roman" w:hAnsi="Times New Roman"/>
          <w:sz w:val="28"/>
          <w:szCs w:val="28"/>
        </w:rPr>
        <w:t>е</w:t>
      </w:r>
      <w:r w:rsidRPr="002A16F1">
        <w:rPr>
          <w:rFonts w:ascii="Times New Roman" w:hAnsi="Times New Roman"/>
          <w:sz w:val="28"/>
          <w:szCs w:val="28"/>
        </w:rPr>
        <w:t>ния запроса предложений и фиксируются в итоговом протоколе. Участники з</w:t>
      </w:r>
      <w:r w:rsidRPr="002A16F1">
        <w:rPr>
          <w:rFonts w:ascii="Times New Roman" w:hAnsi="Times New Roman"/>
          <w:sz w:val="28"/>
          <w:szCs w:val="28"/>
        </w:rPr>
        <w:t>а</w:t>
      </w:r>
      <w:r w:rsidRPr="002A16F1">
        <w:rPr>
          <w:rFonts w:ascii="Times New Roman" w:hAnsi="Times New Roman"/>
          <w:sz w:val="28"/>
          <w:szCs w:val="28"/>
        </w:rPr>
        <w:t>проса предложений, направившие окончательные предложения, вправе прису</w:t>
      </w:r>
      <w:r w:rsidRPr="002A16F1">
        <w:rPr>
          <w:rFonts w:ascii="Times New Roman" w:hAnsi="Times New Roman"/>
          <w:sz w:val="28"/>
          <w:szCs w:val="28"/>
        </w:rPr>
        <w:t>т</w:t>
      </w:r>
      <w:r w:rsidRPr="002A16F1">
        <w:rPr>
          <w:rFonts w:ascii="Times New Roman" w:hAnsi="Times New Roman"/>
          <w:sz w:val="28"/>
          <w:szCs w:val="28"/>
        </w:rPr>
        <w:t>ствовать при вскрытии конвертов с окончательными предложениями и (или) открытии доступа к поданным в форме электронных документов окончател</w:t>
      </w:r>
      <w:r w:rsidRPr="002A16F1">
        <w:rPr>
          <w:rFonts w:ascii="Times New Roman" w:hAnsi="Times New Roman"/>
          <w:sz w:val="28"/>
          <w:szCs w:val="28"/>
        </w:rPr>
        <w:t>ь</w:t>
      </w:r>
      <w:r w:rsidRPr="002A16F1">
        <w:rPr>
          <w:rFonts w:ascii="Times New Roman" w:hAnsi="Times New Roman"/>
          <w:sz w:val="28"/>
          <w:szCs w:val="28"/>
        </w:rPr>
        <w:t>ным предложениям.</w:t>
      </w:r>
    </w:p>
    <w:p w:rsidR="002128BA" w:rsidRPr="002A16F1" w:rsidRDefault="002128BA" w:rsidP="002A1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369"/>
      <w:bookmarkEnd w:id="13"/>
      <w:r w:rsidRPr="002A16F1">
        <w:rPr>
          <w:rFonts w:ascii="Times New Roman" w:hAnsi="Times New Roman"/>
          <w:sz w:val="28"/>
          <w:szCs w:val="28"/>
        </w:rPr>
        <w:t>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удовлетворяет потре</w:t>
      </w:r>
      <w:r w:rsidRPr="002A16F1">
        <w:rPr>
          <w:rFonts w:ascii="Times New Roman" w:hAnsi="Times New Roman"/>
          <w:sz w:val="28"/>
          <w:szCs w:val="28"/>
        </w:rPr>
        <w:t>б</w:t>
      </w:r>
      <w:r w:rsidRPr="002A16F1">
        <w:rPr>
          <w:rFonts w:ascii="Times New Roman" w:hAnsi="Times New Roman"/>
          <w:sz w:val="28"/>
          <w:szCs w:val="28"/>
        </w:rPr>
        <w:t>ности заказчика в товарах, работах, услугах. В случае</w:t>
      </w:r>
      <w:proofErr w:type="gramStart"/>
      <w:r w:rsidRPr="002A16F1">
        <w:rPr>
          <w:rFonts w:ascii="Times New Roman" w:hAnsi="Times New Roman"/>
          <w:sz w:val="28"/>
          <w:szCs w:val="28"/>
        </w:rPr>
        <w:t>,</w:t>
      </w:r>
      <w:proofErr w:type="gramEnd"/>
      <w:r w:rsidRPr="002A16F1">
        <w:rPr>
          <w:rFonts w:ascii="Times New Roman" w:hAnsi="Times New Roman"/>
          <w:sz w:val="28"/>
          <w:szCs w:val="28"/>
        </w:rPr>
        <w:t xml:space="preserve"> если в нескольких око</w:t>
      </w:r>
      <w:r w:rsidRPr="002A16F1">
        <w:rPr>
          <w:rFonts w:ascii="Times New Roman" w:hAnsi="Times New Roman"/>
          <w:sz w:val="28"/>
          <w:szCs w:val="28"/>
        </w:rPr>
        <w:t>н</w:t>
      </w:r>
      <w:r w:rsidRPr="002A16F1">
        <w:rPr>
          <w:rFonts w:ascii="Times New Roman" w:hAnsi="Times New Roman"/>
          <w:sz w:val="28"/>
          <w:szCs w:val="28"/>
        </w:rPr>
        <w:t>чательных предложениях содержатся одинаковые условия исполнения контра</w:t>
      </w:r>
      <w:r w:rsidRPr="002A16F1">
        <w:rPr>
          <w:rFonts w:ascii="Times New Roman" w:hAnsi="Times New Roman"/>
          <w:sz w:val="28"/>
          <w:szCs w:val="28"/>
        </w:rPr>
        <w:t>к</w:t>
      </w:r>
      <w:r w:rsidRPr="002A16F1">
        <w:rPr>
          <w:rFonts w:ascii="Times New Roman" w:hAnsi="Times New Roman"/>
          <w:sz w:val="28"/>
          <w:szCs w:val="28"/>
        </w:rPr>
        <w:t>та, выигравшим окончательным предложением признается окончательное предложение, которое поступило раньше.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</w:t>
      </w:r>
      <w:r w:rsidRPr="002A16F1">
        <w:rPr>
          <w:rFonts w:ascii="Times New Roman" w:hAnsi="Times New Roman"/>
          <w:sz w:val="28"/>
          <w:szCs w:val="28"/>
        </w:rPr>
        <w:t>д</w:t>
      </w:r>
      <w:r w:rsidRPr="002A16F1">
        <w:rPr>
          <w:rFonts w:ascii="Times New Roman" w:hAnsi="Times New Roman"/>
          <w:sz w:val="28"/>
          <w:szCs w:val="28"/>
        </w:rPr>
        <w:t>ложений решение о присвоении таким окончательным предложениям порядк</w:t>
      </w:r>
      <w:r w:rsidRPr="002A16F1">
        <w:rPr>
          <w:rFonts w:ascii="Times New Roman" w:hAnsi="Times New Roman"/>
          <w:sz w:val="28"/>
          <w:szCs w:val="28"/>
        </w:rPr>
        <w:t>о</w:t>
      </w:r>
      <w:r w:rsidRPr="002A16F1">
        <w:rPr>
          <w:rFonts w:ascii="Times New Roman" w:hAnsi="Times New Roman"/>
          <w:sz w:val="28"/>
          <w:szCs w:val="28"/>
        </w:rPr>
        <w:t>вых номеров и условия победителя запроса предложений. Итоговый протокол и протокол проведения запроса предложений размещаются в единой информац</w:t>
      </w:r>
      <w:r w:rsidRPr="002A16F1">
        <w:rPr>
          <w:rFonts w:ascii="Times New Roman" w:hAnsi="Times New Roman"/>
          <w:sz w:val="28"/>
          <w:szCs w:val="28"/>
        </w:rPr>
        <w:t>и</w:t>
      </w:r>
      <w:r w:rsidRPr="002A16F1">
        <w:rPr>
          <w:rFonts w:ascii="Times New Roman" w:hAnsi="Times New Roman"/>
          <w:sz w:val="28"/>
          <w:szCs w:val="28"/>
        </w:rPr>
        <w:t>онной системе в день подписания итогового протокола.</w:t>
      </w: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492" w:rsidRPr="002A16F1" w:rsidRDefault="00827492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BA" w:rsidRPr="002A16F1" w:rsidRDefault="002128BA" w:rsidP="002A1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C0A4F" w:rsidRPr="002A16F1" w:rsidTr="00CC0A4F">
        <w:tc>
          <w:tcPr>
            <w:tcW w:w="4926" w:type="dxa"/>
          </w:tcPr>
          <w:p w:rsidR="00CC0A4F" w:rsidRDefault="00CC0A4F" w:rsidP="00CC0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CC0A4F" w:rsidRPr="002A16F1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CC0A4F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C0A4F" w:rsidRPr="002A16F1" w:rsidRDefault="00CC0A4F" w:rsidP="00CC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>рабочего поселка Станционно-Ояшинский</w:t>
            </w:r>
          </w:p>
          <w:p w:rsidR="00CC0A4F" w:rsidRPr="002A16F1" w:rsidRDefault="00CC0A4F" w:rsidP="00827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F1">
              <w:rPr>
                <w:rFonts w:ascii="Times New Roman" w:hAnsi="Times New Roman"/>
                <w:sz w:val="28"/>
                <w:szCs w:val="28"/>
              </w:rPr>
              <w:t>от</w:t>
            </w:r>
            <w:r w:rsidR="00827492">
              <w:rPr>
                <w:rFonts w:ascii="Times New Roman" w:hAnsi="Times New Roman"/>
                <w:sz w:val="28"/>
                <w:szCs w:val="28"/>
              </w:rPr>
              <w:t xml:space="preserve"> 29.01.2014</w:t>
            </w:r>
            <w:r w:rsidRPr="002A16F1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 w:rsidR="0082749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2128BA" w:rsidRDefault="002128BA" w:rsidP="00CC0A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28BA" w:rsidRDefault="002128BA" w:rsidP="006B39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3987">
        <w:rPr>
          <w:rFonts w:ascii="Times New Roman" w:hAnsi="Times New Roman"/>
          <w:b/>
          <w:sz w:val="28"/>
          <w:szCs w:val="28"/>
        </w:rPr>
        <w:t xml:space="preserve">Положение о контрактном </w:t>
      </w:r>
      <w:r>
        <w:rPr>
          <w:rFonts w:ascii="Times New Roman" w:hAnsi="Times New Roman"/>
          <w:b/>
          <w:sz w:val="28"/>
          <w:szCs w:val="28"/>
        </w:rPr>
        <w:t>управляющем</w:t>
      </w:r>
    </w:p>
    <w:p w:rsidR="002128BA" w:rsidRDefault="002128BA" w:rsidP="006B39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 xml:space="preserve">Контрактный управляющий создается в целях обеспечения планирования и осуществления муниципальным заказчиком в соответствии с частью 1 статьи 15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CC0A4F">
          <w:rPr>
            <w:sz w:val="28"/>
            <w:szCs w:val="28"/>
          </w:rPr>
          <w:t>2013 г</w:t>
        </w:r>
      </w:smartTag>
      <w:r w:rsidRPr="00CC0A4F">
        <w:rPr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ципальных нужд" (Собрание законодательства Российской Федерации, 2013, N 14, ст. 1652;</w:t>
      </w:r>
      <w:proofErr w:type="gramEnd"/>
      <w:r w:rsidRPr="00CC0A4F">
        <w:rPr>
          <w:sz w:val="28"/>
          <w:szCs w:val="28"/>
        </w:rPr>
        <w:t xml:space="preserve"> </w:t>
      </w:r>
      <w:proofErr w:type="gramStart"/>
      <w:r w:rsidRPr="00CC0A4F">
        <w:rPr>
          <w:sz w:val="28"/>
          <w:szCs w:val="28"/>
        </w:rPr>
        <w:t>N 27, ст. 3480) (далее - Федеральный закон) (далее - Заказчик)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купок товаров, работ, услуг для обеспечения муниципальных нужд (далее -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купка).</w:t>
      </w:r>
      <w:proofErr w:type="gramEnd"/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Контрактный управляющий в своей деятельности руководствуется Ко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ституцией Российской Федерации, Федеральным законом, гражданским зак</w:t>
      </w:r>
      <w:r w:rsidRPr="00CC0A4F">
        <w:rPr>
          <w:sz w:val="28"/>
          <w:szCs w:val="28"/>
        </w:rPr>
        <w:t>о</w:t>
      </w:r>
      <w:r w:rsidRPr="00CC0A4F">
        <w:rPr>
          <w:sz w:val="28"/>
          <w:szCs w:val="28"/>
        </w:rPr>
        <w:t>нодательством Российской Федерации, бюджетным законодательством Росси</w:t>
      </w:r>
      <w:r w:rsidRPr="00CC0A4F">
        <w:rPr>
          <w:sz w:val="28"/>
          <w:szCs w:val="28"/>
        </w:rPr>
        <w:t>й</w:t>
      </w:r>
      <w:r w:rsidRPr="00CC0A4F">
        <w:rPr>
          <w:sz w:val="28"/>
          <w:szCs w:val="28"/>
        </w:rPr>
        <w:t>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казчика.</w:t>
      </w:r>
      <w:proofErr w:type="gramEnd"/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Основными принципами и функционирования контрактного служащего при планировании и осуществлении закупок являются: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привлечение квалифицированных специалистов, обладающих теорет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ческими и практическими знаниями и навыками в сфере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свободный доступ к информации о совершаемых контрактным служ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щим действиях, направленных на обеспечение муниципальных нужд, в том числе способах осуществления закупок и их результатах;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заключение контрактов на условиях, обеспечивающих наиболее э</w:t>
      </w:r>
      <w:r w:rsidRPr="00CC0A4F">
        <w:rPr>
          <w:sz w:val="28"/>
          <w:szCs w:val="28"/>
        </w:rPr>
        <w:t>ф</w:t>
      </w:r>
      <w:r w:rsidRPr="00CC0A4F">
        <w:rPr>
          <w:sz w:val="28"/>
          <w:szCs w:val="28"/>
        </w:rPr>
        <w:t>фективное достижение заданных результатов обеспечения муниципальных нужд;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4) достижение Заказчиком заданных результатов обеспечения муниц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пальных нужд.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Функциональные обязанности контрактного служащего: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1)планирование закупок; вступает в силу с 1 января 2015 года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организация на стадии планирования закупок консультаций с поста</w:t>
      </w:r>
      <w:r w:rsidRPr="00CC0A4F">
        <w:rPr>
          <w:sz w:val="28"/>
          <w:szCs w:val="28"/>
        </w:rPr>
        <w:t>в</w:t>
      </w:r>
      <w:r w:rsidRPr="00CC0A4F">
        <w:rPr>
          <w:sz w:val="28"/>
          <w:szCs w:val="28"/>
        </w:rPr>
        <w:t>щиками (подрядчиками, исполнителями) и участие в таких консультациях в ц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 вступает в силу с 1 января 2015 года.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обоснование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lastRenderedPageBreak/>
        <w:t>4) обоснование начальной (максимальной) цены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5) обязательное общественное обсуждение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7) привлечение экспертов, экспертных организаций;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нии закупки, документации о закупках, проектов контрактов;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9) подготовка и направление приглашений принять участие в определ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нии поставщиков (подрядчиков, исполнителей) закрытыми способами;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10) рассмотрение банковских гарантий и организация осуществления у</w:t>
      </w:r>
      <w:r w:rsidRPr="00CC0A4F">
        <w:rPr>
          <w:sz w:val="28"/>
          <w:szCs w:val="28"/>
        </w:rPr>
        <w:t>п</w:t>
      </w:r>
      <w:r w:rsidRPr="00CC0A4F">
        <w:rPr>
          <w:sz w:val="28"/>
          <w:szCs w:val="28"/>
        </w:rPr>
        <w:t>латы денежных сумм по банковской гарантии;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11) организация заключения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</w:t>
      </w:r>
      <w:r w:rsidRPr="00CC0A4F">
        <w:rPr>
          <w:sz w:val="28"/>
          <w:szCs w:val="28"/>
        </w:rPr>
        <w:t>ы</w:t>
      </w:r>
      <w:r w:rsidRPr="00CC0A4F">
        <w:rPr>
          <w:sz w:val="28"/>
          <w:szCs w:val="28"/>
        </w:rPr>
        <w:t>полнения работы, оказания услуги (далее - отдельный этап исполнения ко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тракта), предусмотренных контрактом, включая проведение в соответствии с Федеральным законом экспертизы поставленного товара, результатов выпо</w:t>
      </w:r>
      <w:r w:rsidRPr="00CC0A4F">
        <w:rPr>
          <w:sz w:val="28"/>
          <w:szCs w:val="28"/>
        </w:rPr>
        <w:t>л</w:t>
      </w:r>
      <w:r w:rsidRPr="00CC0A4F">
        <w:rPr>
          <w:sz w:val="28"/>
          <w:szCs w:val="28"/>
        </w:rPr>
        <w:t>ненной работы, оказанной услуги, а также отдельных этапов исполнения ко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тракта, обеспечение создания приемочной комиссии;</w:t>
      </w:r>
      <w:proofErr w:type="gramEnd"/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14) взаимодействие с поставщиком (подрядчиком, исполнителем) при и</w:t>
      </w:r>
      <w:r w:rsidRPr="00CC0A4F">
        <w:rPr>
          <w:sz w:val="28"/>
          <w:szCs w:val="28"/>
        </w:rPr>
        <w:t>з</w:t>
      </w:r>
      <w:r w:rsidRPr="00CC0A4F">
        <w:rPr>
          <w:sz w:val="28"/>
          <w:szCs w:val="28"/>
        </w:rPr>
        <w:t>менении, расторжении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</w:t>
      </w:r>
      <w:r w:rsidRPr="00CC0A4F">
        <w:rPr>
          <w:sz w:val="28"/>
          <w:szCs w:val="28"/>
        </w:rPr>
        <w:t>л</w:t>
      </w:r>
      <w:r w:rsidRPr="00CC0A4F">
        <w:rPr>
          <w:sz w:val="28"/>
          <w:szCs w:val="28"/>
        </w:rPr>
        <w:t>нителе);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онной работы.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Порядок действий контрактного служащего для осуществления своих полномочий, а также порядок взаимодействия контрактного служащего с др</w:t>
      </w:r>
      <w:r w:rsidRPr="00CC0A4F">
        <w:rPr>
          <w:sz w:val="28"/>
          <w:szCs w:val="28"/>
        </w:rPr>
        <w:t>у</w:t>
      </w:r>
      <w:r w:rsidRPr="00CC0A4F">
        <w:rPr>
          <w:sz w:val="28"/>
          <w:szCs w:val="28"/>
        </w:rPr>
        <w:t>гими подразделениями Заказчика, комиссией по осуществлению закупок опр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деляется положением (регламентом), утвержденным Заказчиком в соответствии с настоящим Положением.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b/>
          <w:bCs/>
          <w:sz w:val="28"/>
          <w:szCs w:val="28"/>
        </w:rPr>
        <w:t xml:space="preserve"> Функции и полномочия контрактного управляющего</w:t>
      </w:r>
    </w:p>
    <w:p w:rsidR="00CC0A4F" w:rsidRDefault="00CC0A4F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28BA" w:rsidRPr="009B67AE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B67AE">
        <w:rPr>
          <w:sz w:val="28"/>
          <w:szCs w:val="28"/>
        </w:rPr>
        <w:t>1.</w:t>
      </w:r>
      <w:r w:rsidR="002128BA" w:rsidRPr="009B67AE">
        <w:rPr>
          <w:sz w:val="28"/>
          <w:szCs w:val="28"/>
        </w:rPr>
        <w:t>Контрактный управляющий осуществляет следующие функции и по</w:t>
      </w:r>
      <w:r w:rsidR="002128BA" w:rsidRPr="009B67AE">
        <w:rPr>
          <w:sz w:val="28"/>
          <w:szCs w:val="28"/>
        </w:rPr>
        <w:t>л</w:t>
      </w:r>
      <w:r w:rsidR="002128BA" w:rsidRPr="009B67AE">
        <w:rPr>
          <w:sz w:val="28"/>
          <w:szCs w:val="28"/>
        </w:rPr>
        <w:t>номочия: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при планировании закупок: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lastRenderedPageBreak/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ет в любых печатных изданиях в соответствии с частью 10 статьи 17 Федерал</w:t>
      </w:r>
      <w:r w:rsidRPr="00CC0A4F">
        <w:rPr>
          <w:sz w:val="28"/>
          <w:szCs w:val="28"/>
        </w:rPr>
        <w:t>ь</w:t>
      </w:r>
      <w:r w:rsidRPr="00CC0A4F">
        <w:rPr>
          <w:sz w:val="28"/>
          <w:szCs w:val="28"/>
        </w:rPr>
        <w:t>ного закона;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в) обеспечивает подготовку обоснования закупки при формировании пл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на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д</w:t>
      </w:r>
      <w:proofErr w:type="spellEnd"/>
      <w:r w:rsidRPr="00CC0A4F">
        <w:rPr>
          <w:sz w:val="28"/>
          <w:szCs w:val="28"/>
        </w:rPr>
        <w:t>) организует утверждение плана закупок, плана-графика;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е) определяет и обосновывает начальную (максимальную) цену контра</w:t>
      </w:r>
      <w:r w:rsidRPr="00CC0A4F">
        <w:rPr>
          <w:sz w:val="28"/>
          <w:szCs w:val="28"/>
        </w:rPr>
        <w:t>к</w:t>
      </w:r>
      <w:r w:rsidRPr="00CC0A4F">
        <w:rPr>
          <w:sz w:val="28"/>
          <w:szCs w:val="28"/>
        </w:rPr>
        <w:t>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при определении поставщиков (подрядчиков, исполнителей):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</w:t>
      </w:r>
      <w:r w:rsidRPr="00CC0A4F">
        <w:rPr>
          <w:sz w:val="28"/>
          <w:szCs w:val="28"/>
        </w:rPr>
        <w:t>п</w:t>
      </w:r>
      <w:r w:rsidRPr="00CC0A4F">
        <w:rPr>
          <w:sz w:val="28"/>
          <w:szCs w:val="28"/>
        </w:rPr>
        <w:t>ределении поставщиков (подрядчиков, исполнителей) закрытыми способами, конкурсной документации, документации об аукционе;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г) осуществляет подготовку извещений об осуществлении закупок, док</w:t>
      </w:r>
      <w:r w:rsidRPr="00CC0A4F">
        <w:rPr>
          <w:sz w:val="28"/>
          <w:szCs w:val="28"/>
        </w:rPr>
        <w:t>у</w:t>
      </w:r>
      <w:r w:rsidRPr="00CC0A4F">
        <w:rPr>
          <w:sz w:val="28"/>
          <w:szCs w:val="28"/>
        </w:rPr>
        <w:t>ментации о закупках (за исключением описания объекта закупки), проектов контрактов, изменений в извещения об осуществлении закупок, в документ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цию о закупках, приглашения принять участие в определении поставщиков (подрядчиков, исполнителей) закрытыми способами;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д</w:t>
      </w:r>
      <w:proofErr w:type="spellEnd"/>
      <w:r w:rsidRPr="00CC0A4F">
        <w:rPr>
          <w:sz w:val="28"/>
          <w:szCs w:val="28"/>
        </w:rPr>
        <w:t>) осуществляет подготовку протоколов заседаний комиссий по осущес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t xml:space="preserve">влению закупок </w:t>
      </w:r>
      <w:proofErr w:type="gramStart"/>
      <w:r w:rsidRPr="00CC0A4F">
        <w:rPr>
          <w:sz w:val="28"/>
          <w:szCs w:val="28"/>
        </w:rPr>
        <w:t>на</w:t>
      </w:r>
      <w:proofErr w:type="gramEnd"/>
      <w:r w:rsidRPr="00CC0A4F">
        <w:rPr>
          <w:sz w:val="28"/>
          <w:szCs w:val="28"/>
        </w:rPr>
        <w:t xml:space="preserve"> </w:t>
      </w:r>
      <w:proofErr w:type="gramStart"/>
      <w:r w:rsidRPr="00CC0A4F">
        <w:rPr>
          <w:sz w:val="28"/>
          <w:szCs w:val="28"/>
        </w:rPr>
        <w:t>оснований</w:t>
      </w:r>
      <w:proofErr w:type="gramEnd"/>
      <w:r w:rsidRPr="00CC0A4F">
        <w:rPr>
          <w:sz w:val="28"/>
          <w:szCs w:val="28"/>
        </w:rPr>
        <w:t xml:space="preserve"> решений, принятых членами комиссии по осущ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ствлению закупок;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е) организует подготовку описания объекта закупки в документации о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соответствия требованиям, установленным в соответствии с законод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 xml:space="preserve">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CC0A4F">
        <w:rPr>
          <w:sz w:val="28"/>
          <w:szCs w:val="28"/>
        </w:rPr>
        <w:t>являющихся</w:t>
      </w:r>
      <w:proofErr w:type="gramEnd"/>
      <w:r w:rsidRPr="00CC0A4F">
        <w:rPr>
          <w:sz w:val="28"/>
          <w:szCs w:val="28"/>
        </w:rPr>
        <w:t xml:space="preserve"> объектом закупки;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правомочности участника закупки заключать контракт;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непроведения</w:t>
      </w:r>
      <w:proofErr w:type="spellEnd"/>
      <w:r w:rsidRPr="00CC0A4F">
        <w:rPr>
          <w:sz w:val="28"/>
          <w:szCs w:val="28"/>
        </w:rPr>
        <w:t xml:space="preserve"> ликвидации участника закупки - юридического лица и о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t>сутствия решения арбитражного суда о признании участника закупки - юрид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ческого лица или индивидуального предпринимателя несостоятельным (ба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кротом) и об открытии конкурсного производства;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lastRenderedPageBreak/>
        <w:t>неприостановления деятельности участника закупки в порядке, устано</w:t>
      </w:r>
      <w:r w:rsidRPr="00CC0A4F">
        <w:rPr>
          <w:sz w:val="28"/>
          <w:szCs w:val="28"/>
        </w:rPr>
        <w:t>в</w:t>
      </w:r>
      <w:r w:rsidRPr="00CC0A4F">
        <w:rPr>
          <w:sz w:val="28"/>
          <w:szCs w:val="28"/>
        </w:rPr>
        <w:t>ленном Кодексом Российской Федерации об административных правонаруш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ниях</w:t>
      </w:r>
      <w:proofErr w:type="gramStart"/>
      <w:r w:rsidRPr="00CC0A4F">
        <w:rPr>
          <w:sz w:val="28"/>
          <w:szCs w:val="28"/>
          <w:vertAlign w:val="superscript"/>
        </w:rPr>
        <w:t>1</w:t>
      </w:r>
      <w:proofErr w:type="gramEnd"/>
      <w:r w:rsidRPr="00CC0A4F">
        <w:rPr>
          <w:sz w:val="28"/>
          <w:szCs w:val="28"/>
        </w:rPr>
        <w:t>, на дату подачи заявки на участие в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отсутствия у участника закупки недоимки по налогам, сборам, задолже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ности по иным обязательным платежам в бюджеты бюджетной системы Ро</w:t>
      </w:r>
      <w:r w:rsidRPr="00CC0A4F">
        <w:rPr>
          <w:sz w:val="28"/>
          <w:szCs w:val="28"/>
        </w:rPr>
        <w:t>с</w:t>
      </w:r>
      <w:r w:rsidRPr="00CC0A4F">
        <w:rPr>
          <w:sz w:val="28"/>
          <w:szCs w:val="28"/>
        </w:rPr>
        <w:t>сийской Федерации;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отсутствия в реестре недобросовестных поставщиков (подрядчиков, и</w:t>
      </w:r>
      <w:r w:rsidRPr="00CC0A4F">
        <w:rPr>
          <w:sz w:val="28"/>
          <w:szCs w:val="28"/>
        </w:rPr>
        <w:t>с</w:t>
      </w:r>
      <w:r w:rsidRPr="00CC0A4F">
        <w:rPr>
          <w:sz w:val="28"/>
          <w:szCs w:val="28"/>
        </w:rPr>
        <w:t>полнителей) информации об участнике закупки - юридическом лице, в том чи</w:t>
      </w:r>
      <w:r w:rsidRPr="00CC0A4F">
        <w:rPr>
          <w:sz w:val="28"/>
          <w:szCs w:val="28"/>
        </w:rPr>
        <w:t>с</w:t>
      </w:r>
      <w:r w:rsidRPr="00CC0A4F">
        <w:rPr>
          <w:sz w:val="28"/>
          <w:szCs w:val="28"/>
        </w:rPr>
        <w:t>ле информации об учредителях, о членах коллегиального исполнительного о</w:t>
      </w:r>
      <w:r w:rsidRPr="00CC0A4F">
        <w:rPr>
          <w:sz w:val="28"/>
          <w:szCs w:val="28"/>
        </w:rPr>
        <w:t>р</w:t>
      </w:r>
      <w:r w:rsidRPr="00CC0A4F">
        <w:rPr>
          <w:sz w:val="28"/>
          <w:szCs w:val="28"/>
        </w:rPr>
        <w:t>гана, лице, исполняющем функции единоличного исполнительного органа уч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стника закупки;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дического лица - участника закупки судимости за преступления в сфере экон</w:t>
      </w:r>
      <w:r w:rsidRPr="00CC0A4F">
        <w:rPr>
          <w:sz w:val="28"/>
          <w:szCs w:val="28"/>
        </w:rPr>
        <w:t>о</w:t>
      </w:r>
      <w:r w:rsidRPr="00CC0A4F">
        <w:rPr>
          <w:sz w:val="28"/>
          <w:szCs w:val="28"/>
        </w:rPr>
        <w:t>мики;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соответствия дополнительным требованиям, устанавливаемым в соотве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t>ствии с частью 2 статьи 31 № 44-ФЗ;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з</w:t>
      </w:r>
      <w:proofErr w:type="spellEnd"/>
      <w:r w:rsidRPr="00CC0A4F">
        <w:rPr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к) обеспечивает осуществление закупки у субъектов малого предприн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мательства, социально ориентированных некоммерческих организаций, уст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л) размещает в единой информационной системе или до ввода в эксплу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тацию указанной системы на официальном сайте Российской Федерации в и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формационно-телекоммуникационной сети "Интернет" для размещения инфо</w:t>
      </w:r>
      <w:r w:rsidRPr="00CC0A4F">
        <w:rPr>
          <w:sz w:val="28"/>
          <w:szCs w:val="28"/>
        </w:rPr>
        <w:t>р</w:t>
      </w:r>
      <w:r w:rsidRPr="00CC0A4F">
        <w:rPr>
          <w:sz w:val="28"/>
          <w:szCs w:val="28"/>
        </w:rPr>
        <w:t>мации о размещении заказов на поставки товаров, выполнение работ, оказание услуг извещения об осуществлении закупок, документацию о закупках и прое</w:t>
      </w:r>
      <w:r w:rsidRPr="00CC0A4F">
        <w:rPr>
          <w:sz w:val="28"/>
          <w:szCs w:val="28"/>
        </w:rPr>
        <w:t>к</w:t>
      </w:r>
      <w:r w:rsidRPr="00CC0A4F">
        <w:rPr>
          <w:sz w:val="28"/>
          <w:szCs w:val="28"/>
        </w:rPr>
        <w:t>ты контрактов, протоколы, предусмотренные Федеральным законом;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но-телекоммуникационной сети "Интернет" при условии, что такое опублик</w:t>
      </w:r>
      <w:r w:rsidRPr="00CC0A4F">
        <w:rPr>
          <w:sz w:val="28"/>
          <w:szCs w:val="28"/>
        </w:rPr>
        <w:t>о</w:t>
      </w:r>
      <w:r w:rsidRPr="00CC0A4F">
        <w:rPr>
          <w:sz w:val="28"/>
          <w:szCs w:val="28"/>
        </w:rPr>
        <w:t>вание или такое размещение осуществляется наряду с предусмотренным Фед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ральным законом размещением;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н</w:t>
      </w:r>
      <w:proofErr w:type="spellEnd"/>
      <w:r w:rsidRPr="00CC0A4F">
        <w:rPr>
          <w:sz w:val="28"/>
          <w:szCs w:val="28"/>
        </w:rPr>
        <w:t>) подготавливает и направляет в письменной форме или в форме эле</w:t>
      </w:r>
      <w:r w:rsidRPr="00CC0A4F">
        <w:rPr>
          <w:sz w:val="28"/>
          <w:szCs w:val="28"/>
        </w:rPr>
        <w:t>к</w:t>
      </w:r>
      <w:r w:rsidRPr="00CC0A4F">
        <w:rPr>
          <w:sz w:val="28"/>
          <w:szCs w:val="28"/>
        </w:rPr>
        <w:t>тронного документа разъяснения положений документации о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lastRenderedPageBreak/>
        <w:t>рение содержания заявок на участие в закупках только после вскрытия конве</w:t>
      </w:r>
      <w:r w:rsidRPr="00CC0A4F">
        <w:rPr>
          <w:sz w:val="28"/>
          <w:szCs w:val="28"/>
        </w:rPr>
        <w:t>р</w:t>
      </w:r>
      <w:r w:rsidRPr="00CC0A4F">
        <w:rPr>
          <w:sz w:val="28"/>
          <w:szCs w:val="28"/>
        </w:rPr>
        <w:t>тов с заявками на участие в закупках или открытия доступа к поданным в фо</w:t>
      </w:r>
      <w:r w:rsidRPr="00CC0A4F">
        <w:rPr>
          <w:sz w:val="28"/>
          <w:szCs w:val="28"/>
        </w:rPr>
        <w:t>р</w:t>
      </w:r>
      <w:r w:rsidRPr="00CC0A4F">
        <w:rPr>
          <w:sz w:val="28"/>
          <w:szCs w:val="28"/>
        </w:rPr>
        <w:t>ме электронных документов заявкам на участие в закупках;</w:t>
      </w:r>
      <w:proofErr w:type="gramEnd"/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п</w:t>
      </w:r>
      <w:proofErr w:type="spellEnd"/>
      <w:r w:rsidRPr="00CC0A4F">
        <w:rPr>
          <w:sz w:val="28"/>
          <w:szCs w:val="28"/>
        </w:rPr>
        <w:t>) предоставляет возможность всем участникам закупки, подавшим зая</w:t>
      </w:r>
      <w:r w:rsidRPr="00CC0A4F">
        <w:rPr>
          <w:sz w:val="28"/>
          <w:szCs w:val="28"/>
        </w:rPr>
        <w:t>в</w:t>
      </w:r>
      <w:r w:rsidRPr="00CC0A4F">
        <w:rPr>
          <w:sz w:val="28"/>
          <w:szCs w:val="28"/>
        </w:rPr>
        <w:t>ки на участие в закупке, или их представителям присутствовать при вскрытии конвертов с заявками на участие в закупке и (или) открытии доступа к пода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ным в форуме электронных документов, заявкам на участие в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р</w:t>
      </w:r>
      <w:proofErr w:type="spellEnd"/>
      <w:r w:rsidRPr="00CC0A4F">
        <w:rPr>
          <w:sz w:val="28"/>
          <w:szCs w:val="28"/>
        </w:rPr>
        <w:t>) обеспечивает возможность в режиме реального времени получать и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формацию об открытии доступа к поданным в форме электронных документов заявкам на участие в закупке;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с) обеспечивает осуществление аудиозаписи вскрытия конвертов с зая</w:t>
      </w:r>
      <w:r w:rsidRPr="00CC0A4F">
        <w:rPr>
          <w:sz w:val="28"/>
          <w:szCs w:val="28"/>
        </w:rPr>
        <w:t>в</w:t>
      </w:r>
      <w:r w:rsidRPr="00CC0A4F">
        <w:rPr>
          <w:sz w:val="28"/>
          <w:szCs w:val="28"/>
        </w:rPr>
        <w:t>ками на участие в закупках и (или) открытия доступа к поданным в форме эле</w:t>
      </w:r>
      <w:r w:rsidRPr="00CC0A4F">
        <w:rPr>
          <w:sz w:val="28"/>
          <w:szCs w:val="28"/>
        </w:rPr>
        <w:t>к</w:t>
      </w:r>
      <w:r w:rsidRPr="00CC0A4F">
        <w:rPr>
          <w:sz w:val="28"/>
          <w:szCs w:val="28"/>
        </w:rPr>
        <w:t>тронных документов заявкам на участие в закупках;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купках, документации о закупках, изменений, внесенных в документацию о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у) привлекает экспертов, экспертные организации;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ф</w:t>
      </w:r>
      <w:proofErr w:type="spellEnd"/>
      <w:r w:rsidRPr="00CC0A4F">
        <w:rPr>
          <w:sz w:val="28"/>
          <w:szCs w:val="28"/>
        </w:rPr>
        <w:t>) обеспечивает согласование применения закрытых способов определ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ния поставщиков (подрядчиков, исполнителей) в порядке, установленном ф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деральным органом исполнительной власти по регулированию контрактной системы в сфере закупок, в соответствии с частью 3 статьи 84 №44-ФЗ;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х</w:t>
      </w:r>
      <w:proofErr w:type="spellEnd"/>
      <w:r w:rsidRPr="00CC0A4F">
        <w:rPr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№ 44-ФЗ;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ц</w:t>
      </w:r>
      <w:proofErr w:type="spellEnd"/>
      <w:r w:rsidRPr="00CC0A4F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ка (подрядчика, исполнителя), а также цену контракта и иные существенные условия контракта в случае осуществления закупки у единственного поставщ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ка (подрядчика, исполнителя) для заключения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ч) обеспечивает заключение контрактов;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ш</w:t>
      </w:r>
      <w:proofErr w:type="spellEnd"/>
      <w:r w:rsidRPr="00CC0A4F">
        <w:rPr>
          <w:sz w:val="28"/>
          <w:szCs w:val="28"/>
        </w:rPr>
        <w:t>) организует включение в реестр недобросовестных поставщиков (по</w:t>
      </w:r>
      <w:r w:rsidRPr="00CC0A4F">
        <w:rPr>
          <w:sz w:val="28"/>
          <w:szCs w:val="28"/>
        </w:rPr>
        <w:t>д</w:t>
      </w:r>
      <w:r w:rsidRPr="00CC0A4F">
        <w:rPr>
          <w:sz w:val="28"/>
          <w:szCs w:val="28"/>
        </w:rPr>
        <w:t>рядчиков, исполнителей) информации об участниках закупок, уклонившихся от заключения контрактов;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при исполнении, изменении, расторжении контракта: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</w:t>
      </w:r>
      <w:r w:rsidRPr="00CC0A4F">
        <w:rPr>
          <w:sz w:val="28"/>
          <w:szCs w:val="28"/>
        </w:rPr>
        <w:t>ы</w:t>
      </w:r>
      <w:r w:rsidRPr="00CC0A4F">
        <w:rPr>
          <w:sz w:val="28"/>
          <w:szCs w:val="28"/>
        </w:rPr>
        <w:t>полнения работы, оказания услуги;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б) организует оплату поставленного товара, выполненной работы (ее р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зультатов), оказанной услуги, а также отдельных этапов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C0A4F">
        <w:rPr>
          <w:sz w:val="28"/>
          <w:szCs w:val="28"/>
        </w:rPr>
        <w:lastRenderedPageBreak/>
        <w:t>в) взаимодействует с поставщиком (подрядчиком, исполнителем) при и</w:t>
      </w:r>
      <w:r w:rsidRPr="00CC0A4F">
        <w:rPr>
          <w:sz w:val="28"/>
          <w:szCs w:val="28"/>
        </w:rPr>
        <w:t>з</w:t>
      </w:r>
      <w:r w:rsidRPr="00CC0A4F">
        <w:rPr>
          <w:sz w:val="28"/>
          <w:szCs w:val="28"/>
        </w:rPr>
        <w:t>менении, расторжении контракта, применяет меры ответственности, в том чи</w:t>
      </w:r>
      <w:r w:rsidRPr="00CC0A4F">
        <w:rPr>
          <w:sz w:val="28"/>
          <w:szCs w:val="28"/>
        </w:rPr>
        <w:t>с</w:t>
      </w:r>
      <w:r w:rsidRPr="00CC0A4F">
        <w:rPr>
          <w:sz w:val="28"/>
          <w:szCs w:val="28"/>
        </w:rPr>
        <w:t>ле направляет поставщику (подрядчику, исполнителю) требование об уплате неустоек (штрафов, пеней) в случае просрочки исполнения поставщиком (по</w:t>
      </w:r>
      <w:r w:rsidRPr="00CC0A4F">
        <w:rPr>
          <w:sz w:val="28"/>
          <w:szCs w:val="28"/>
        </w:rPr>
        <w:t>д</w:t>
      </w:r>
      <w:r w:rsidRPr="00CC0A4F">
        <w:rPr>
          <w:sz w:val="28"/>
          <w:szCs w:val="28"/>
        </w:rPr>
        <w:t>рядчиком, исполнителем) обязательств (в том числе гарантийного обязательс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t>ва), предусмотренных контрактом, а также в иных случаях неисполнения или ненадлежащего исполнения поставщиком (подрядчиком, исполнителем) обяз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тельств, предусмотренных контрактом, совершает иные действия в</w:t>
      </w:r>
      <w:proofErr w:type="gramEnd"/>
      <w:r w:rsidRPr="00CC0A4F">
        <w:rPr>
          <w:sz w:val="28"/>
          <w:szCs w:val="28"/>
        </w:rPr>
        <w:t xml:space="preserve"> </w:t>
      </w:r>
      <w:proofErr w:type="gramStart"/>
      <w:r w:rsidRPr="00CC0A4F">
        <w:rPr>
          <w:sz w:val="28"/>
          <w:szCs w:val="28"/>
        </w:rPr>
        <w:t>случае</w:t>
      </w:r>
      <w:proofErr w:type="gramEnd"/>
      <w:r w:rsidRPr="00CC0A4F">
        <w:rPr>
          <w:sz w:val="28"/>
          <w:szCs w:val="28"/>
        </w:rPr>
        <w:t xml:space="preserve"> н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рушения поставщиком (подрядчиком, исполнителем) условий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д</w:t>
      </w:r>
      <w:proofErr w:type="spellEnd"/>
      <w:r w:rsidRPr="00CC0A4F">
        <w:rPr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е) подготавливает документ о приемке результатов отдельного этапа и</w:t>
      </w:r>
      <w:r w:rsidRPr="00CC0A4F">
        <w:rPr>
          <w:sz w:val="28"/>
          <w:szCs w:val="28"/>
        </w:rPr>
        <w:t>с</w:t>
      </w:r>
      <w:r w:rsidRPr="00CC0A4F">
        <w:rPr>
          <w:sz w:val="28"/>
          <w:szCs w:val="28"/>
        </w:rPr>
        <w:t>полнения контракта, а также поставленного товара, выполненной работы или оказанной услуги;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ж) организует включение в реестр недобросовестных поставщиков (по</w:t>
      </w:r>
      <w:r w:rsidRPr="00CC0A4F">
        <w:rPr>
          <w:sz w:val="28"/>
          <w:szCs w:val="28"/>
        </w:rPr>
        <w:t>д</w:t>
      </w:r>
      <w:r w:rsidRPr="00CC0A4F">
        <w:rPr>
          <w:sz w:val="28"/>
          <w:szCs w:val="28"/>
        </w:rPr>
        <w:t>рядчиков, исполнителей) информации о поставщике (подрядчике, исполнит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 xml:space="preserve">ле), с которым контракт </w:t>
      </w:r>
      <w:proofErr w:type="gramStart"/>
      <w:r w:rsidRPr="00CC0A4F">
        <w:rPr>
          <w:sz w:val="28"/>
          <w:szCs w:val="28"/>
        </w:rPr>
        <w:t>был</w:t>
      </w:r>
      <w:proofErr w:type="gramEnd"/>
      <w:r w:rsidRPr="00CC0A4F">
        <w:rPr>
          <w:sz w:val="28"/>
          <w:szCs w:val="28"/>
        </w:rPr>
        <w:t xml:space="preserve"> расторгнут по решению суда или в связи с одн</w:t>
      </w:r>
      <w:r w:rsidRPr="00CC0A4F">
        <w:rPr>
          <w:sz w:val="28"/>
          <w:szCs w:val="28"/>
        </w:rPr>
        <w:t>о</w:t>
      </w:r>
      <w:r w:rsidRPr="00CC0A4F">
        <w:rPr>
          <w:sz w:val="28"/>
          <w:szCs w:val="28"/>
        </w:rPr>
        <w:t>сторонним отказом Заказчика от исполнения контракта;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CC0A4F">
        <w:rPr>
          <w:sz w:val="28"/>
          <w:szCs w:val="28"/>
        </w:rPr>
        <w:t>з</w:t>
      </w:r>
      <w:proofErr w:type="spellEnd"/>
      <w:r w:rsidRPr="00CC0A4F">
        <w:rPr>
          <w:sz w:val="28"/>
          <w:szCs w:val="28"/>
        </w:rPr>
        <w:t>) составляет и размещает в единой информационной системе отчет об объеме закупок у субъектов малого предпринимательства, социально ориент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рованных некоммерческих организаций.</w:t>
      </w:r>
    </w:p>
    <w:p w:rsidR="002128BA" w:rsidRPr="009B67AE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B67AE">
        <w:rPr>
          <w:sz w:val="28"/>
          <w:szCs w:val="28"/>
        </w:rPr>
        <w:t>2.</w:t>
      </w:r>
      <w:r w:rsidR="002128BA" w:rsidRPr="009B67AE">
        <w:rPr>
          <w:sz w:val="28"/>
          <w:szCs w:val="28"/>
        </w:rPr>
        <w:t>Контрактный управляющий осуществляет иные полномочия, пред</w:t>
      </w:r>
      <w:r w:rsidR="002128BA" w:rsidRPr="009B67AE">
        <w:rPr>
          <w:sz w:val="28"/>
          <w:szCs w:val="28"/>
        </w:rPr>
        <w:t>у</w:t>
      </w:r>
      <w:r w:rsidR="002128BA" w:rsidRPr="009B67AE">
        <w:rPr>
          <w:sz w:val="28"/>
          <w:szCs w:val="28"/>
        </w:rPr>
        <w:t>смотренные Федеральным законом, в том числе: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</w:t>
      </w:r>
      <w:r w:rsidRPr="00CC0A4F">
        <w:rPr>
          <w:sz w:val="28"/>
          <w:szCs w:val="28"/>
        </w:rPr>
        <w:t>п</w:t>
      </w:r>
      <w:r w:rsidRPr="00CC0A4F">
        <w:rPr>
          <w:sz w:val="28"/>
          <w:szCs w:val="28"/>
        </w:rPr>
        <w:t>ределения состояния конкурентной среды на соответствующих рынках товаров, работ, услуг, определения наилучших технологий и других решений для обе</w:t>
      </w:r>
      <w:r w:rsidRPr="00CC0A4F">
        <w:rPr>
          <w:sz w:val="28"/>
          <w:szCs w:val="28"/>
        </w:rPr>
        <w:t>с</w:t>
      </w:r>
      <w:r w:rsidRPr="00CC0A4F">
        <w:rPr>
          <w:sz w:val="28"/>
          <w:szCs w:val="28"/>
        </w:rPr>
        <w:t>печения государственных и муниципальных нужд;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t>вляет подготовку изменений для внесения в планы закупок, планы-графики, д</w:t>
      </w:r>
      <w:r w:rsidRPr="00CC0A4F">
        <w:rPr>
          <w:sz w:val="28"/>
          <w:szCs w:val="28"/>
        </w:rPr>
        <w:t>о</w:t>
      </w:r>
      <w:r w:rsidRPr="00CC0A4F">
        <w:rPr>
          <w:sz w:val="28"/>
          <w:szCs w:val="28"/>
        </w:rPr>
        <w:t>кументацию о закупках или обеспечивает отмену закупки;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принимает участие в утверждении требований к закупаемым Заказч</w:t>
      </w:r>
      <w:r w:rsidRPr="00CC0A4F">
        <w:rPr>
          <w:sz w:val="28"/>
          <w:szCs w:val="28"/>
        </w:rPr>
        <w:t>и</w:t>
      </w:r>
      <w:r w:rsidRPr="00CC0A4F">
        <w:rPr>
          <w:sz w:val="28"/>
          <w:szCs w:val="28"/>
        </w:rPr>
        <w:t>ком отдельным видам товаров, работ, услуг (в том числе предельным ценам т</w:t>
      </w:r>
      <w:r w:rsidRPr="00CC0A4F">
        <w:rPr>
          <w:sz w:val="28"/>
          <w:szCs w:val="28"/>
        </w:rPr>
        <w:t>о</w:t>
      </w:r>
      <w:r w:rsidRPr="00CC0A4F">
        <w:rPr>
          <w:sz w:val="28"/>
          <w:szCs w:val="28"/>
        </w:rPr>
        <w:t>варов, работ, услуг) и (или) нормативным затратам на обеспечение функций З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казчика и размещает их в единой информационной системе;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</w:t>
      </w:r>
      <w:r w:rsidRPr="00CC0A4F">
        <w:rPr>
          <w:sz w:val="28"/>
          <w:szCs w:val="28"/>
        </w:rPr>
        <w:t>у</w:t>
      </w:r>
      <w:r w:rsidRPr="00CC0A4F">
        <w:rPr>
          <w:sz w:val="28"/>
          <w:szCs w:val="28"/>
        </w:rPr>
        <w:t>ществления претензионной работы;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lastRenderedPageBreak/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</w:t>
      </w:r>
      <w:r w:rsidRPr="00CC0A4F">
        <w:rPr>
          <w:sz w:val="28"/>
          <w:szCs w:val="28"/>
        </w:rPr>
        <w:t>ь</w:t>
      </w:r>
      <w:r w:rsidRPr="00CC0A4F">
        <w:rPr>
          <w:sz w:val="28"/>
          <w:szCs w:val="28"/>
        </w:rPr>
        <w:t>ного закона;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7) информирует в случае отказа Заказчика в принятии банковской гара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тии об этом лицо, предоставившее банковскую гарантию, с указанием причин, послуживших основанием для отказа;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8) организует осуществление уплаты денежных сумм по банковской г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рантии в случаях, предусмотренных Федеральным законом;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9) организует возврат денежных средств, внесенных в качестве обеспеч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ния исполнения заявок или обеспечения исполнения контрактов.</w:t>
      </w:r>
    </w:p>
    <w:p w:rsidR="002128BA" w:rsidRPr="009B67AE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B67AE">
        <w:rPr>
          <w:sz w:val="28"/>
          <w:szCs w:val="28"/>
        </w:rPr>
        <w:t>3.</w:t>
      </w:r>
      <w:r w:rsidR="002128BA" w:rsidRPr="009B67AE">
        <w:rPr>
          <w:sz w:val="28"/>
          <w:szCs w:val="28"/>
        </w:rPr>
        <w:t>В целях реализации функций и полномочий, указанных в пунктах 1,</w:t>
      </w:r>
      <w:r>
        <w:rPr>
          <w:sz w:val="28"/>
          <w:szCs w:val="28"/>
        </w:rPr>
        <w:t>2</w:t>
      </w:r>
      <w:r w:rsidR="002128BA" w:rsidRPr="009B67AE">
        <w:rPr>
          <w:sz w:val="28"/>
          <w:szCs w:val="28"/>
        </w:rPr>
        <w:t xml:space="preserve"> настоящего Положения, контрактный управляющий обязан соблюдать обяз</w:t>
      </w:r>
      <w:r w:rsidR="002128BA" w:rsidRPr="009B67AE">
        <w:rPr>
          <w:sz w:val="28"/>
          <w:szCs w:val="28"/>
        </w:rPr>
        <w:t>а</w:t>
      </w:r>
      <w:r w:rsidR="002128BA" w:rsidRPr="009B67AE">
        <w:rPr>
          <w:sz w:val="28"/>
          <w:szCs w:val="28"/>
        </w:rPr>
        <w:t>тельства и требования, установленные Федеральным законом, в том числе: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рации;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2) не проводить переговоров с участниками закупок до выявления поб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>3) привлекать в случаях, в порядке и с учетом требований, предусмотре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ных действующим законодательством Российской Федерации, в том числе Ф</w:t>
      </w:r>
      <w:r w:rsidRPr="00CC0A4F">
        <w:rPr>
          <w:sz w:val="28"/>
          <w:szCs w:val="28"/>
        </w:rPr>
        <w:t>е</w:t>
      </w:r>
      <w:r w:rsidRPr="00CC0A4F">
        <w:rPr>
          <w:sz w:val="28"/>
          <w:szCs w:val="28"/>
        </w:rPr>
        <w:t>деральным законом, к своей работе экспертов, экспертные организации.</w:t>
      </w:r>
    </w:p>
    <w:p w:rsidR="002128BA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128BA" w:rsidRPr="00CC0A4F">
        <w:rPr>
          <w:sz w:val="28"/>
          <w:szCs w:val="28"/>
        </w:rPr>
        <w:t>. При централизации закупок в соответствии со статьей 26 Федерального закона контрактная служба осуществляет функции и полномочия, предусмо</w:t>
      </w:r>
      <w:r w:rsidR="002128BA" w:rsidRPr="00CC0A4F">
        <w:rPr>
          <w:sz w:val="28"/>
          <w:szCs w:val="28"/>
        </w:rPr>
        <w:t>т</w:t>
      </w:r>
      <w:r w:rsidR="002128BA" w:rsidRPr="00CC0A4F">
        <w:rPr>
          <w:sz w:val="28"/>
          <w:szCs w:val="28"/>
        </w:rPr>
        <w:t>ренные пунктами 1</w:t>
      </w:r>
      <w:r>
        <w:rPr>
          <w:sz w:val="28"/>
          <w:szCs w:val="28"/>
        </w:rPr>
        <w:t xml:space="preserve"> и 2</w:t>
      </w:r>
      <w:r w:rsidR="002128BA" w:rsidRPr="00CC0A4F">
        <w:rPr>
          <w:sz w:val="28"/>
          <w:szCs w:val="28"/>
        </w:rPr>
        <w:t xml:space="preserve"> настоящего Положения и не переданные соответству</w:t>
      </w:r>
      <w:r w:rsidR="002128BA" w:rsidRPr="00CC0A4F">
        <w:rPr>
          <w:sz w:val="28"/>
          <w:szCs w:val="28"/>
        </w:rPr>
        <w:t>ю</w:t>
      </w:r>
      <w:r w:rsidR="002128BA" w:rsidRPr="00CC0A4F">
        <w:rPr>
          <w:sz w:val="28"/>
          <w:szCs w:val="28"/>
        </w:rPr>
        <w:t>щему уполномоченному органу, уполномоченному учреждению, которые ос</w:t>
      </w:r>
      <w:r w:rsidR="002128BA" w:rsidRPr="00CC0A4F">
        <w:rPr>
          <w:sz w:val="28"/>
          <w:szCs w:val="28"/>
        </w:rPr>
        <w:t>у</w:t>
      </w:r>
      <w:r w:rsidR="002128BA" w:rsidRPr="00CC0A4F">
        <w:rPr>
          <w:sz w:val="28"/>
          <w:szCs w:val="28"/>
        </w:rPr>
        <w:t>ществляют полномочия на определение поставщиков (подрядчиков, исполн</w:t>
      </w:r>
      <w:r w:rsidR="002128BA" w:rsidRPr="00CC0A4F">
        <w:rPr>
          <w:sz w:val="28"/>
          <w:szCs w:val="28"/>
        </w:rPr>
        <w:t>и</w:t>
      </w:r>
      <w:r w:rsidR="002128BA" w:rsidRPr="00CC0A4F">
        <w:rPr>
          <w:sz w:val="28"/>
          <w:szCs w:val="28"/>
        </w:rPr>
        <w:t>телей).</w:t>
      </w:r>
    </w:p>
    <w:p w:rsidR="009B67AE" w:rsidRPr="00CC0A4F" w:rsidRDefault="009B67AE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28BA" w:rsidRDefault="002128BA" w:rsidP="009B67A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C0A4F">
        <w:rPr>
          <w:b/>
          <w:bCs/>
          <w:sz w:val="28"/>
          <w:szCs w:val="28"/>
        </w:rPr>
        <w:t>Ответственность контрактного управляющего</w:t>
      </w:r>
    </w:p>
    <w:p w:rsidR="009B67AE" w:rsidRPr="00CC0A4F" w:rsidRDefault="009B67AE" w:rsidP="009B67A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28BA" w:rsidRPr="00CC0A4F" w:rsidRDefault="002128BA" w:rsidP="00CC0A4F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C0A4F">
        <w:rPr>
          <w:sz w:val="28"/>
          <w:szCs w:val="28"/>
        </w:rPr>
        <w:t xml:space="preserve"> </w:t>
      </w:r>
      <w:proofErr w:type="gramStart"/>
      <w:r w:rsidRPr="00CC0A4F">
        <w:rPr>
          <w:sz w:val="28"/>
          <w:szCs w:val="28"/>
        </w:rPr>
        <w:t>Любой участник закупки, а также осуществляющие общественный ко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троль общественные объединения, объединения юридических лиц в соответс</w:t>
      </w:r>
      <w:r w:rsidRPr="00CC0A4F">
        <w:rPr>
          <w:sz w:val="28"/>
          <w:szCs w:val="28"/>
        </w:rPr>
        <w:t>т</w:t>
      </w:r>
      <w:r w:rsidRPr="00CC0A4F">
        <w:rPr>
          <w:sz w:val="28"/>
          <w:szCs w:val="28"/>
        </w:rPr>
        <w:t>вии с законодательством Российской Федерации имеют право обжаловать в с</w:t>
      </w:r>
      <w:r w:rsidRPr="00CC0A4F">
        <w:rPr>
          <w:sz w:val="28"/>
          <w:szCs w:val="28"/>
        </w:rPr>
        <w:t>у</w:t>
      </w:r>
      <w:r w:rsidRPr="00CC0A4F">
        <w:rPr>
          <w:sz w:val="28"/>
          <w:szCs w:val="28"/>
        </w:rPr>
        <w:t>дебном порядке или в порядке, установленном Федеральным законом, в ко</w:t>
      </w:r>
      <w:r w:rsidRPr="00CC0A4F">
        <w:rPr>
          <w:sz w:val="28"/>
          <w:szCs w:val="28"/>
        </w:rPr>
        <w:t>н</w:t>
      </w:r>
      <w:r w:rsidRPr="00CC0A4F">
        <w:rPr>
          <w:sz w:val="28"/>
          <w:szCs w:val="28"/>
        </w:rPr>
        <w:t>трольный орган в сфере закупок действия (бездействие) должностного лица контрактного управляющего, если такие действия (бездействие) нарушают пр</w:t>
      </w:r>
      <w:r w:rsidRPr="00CC0A4F">
        <w:rPr>
          <w:sz w:val="28"/>
          <w:szCs w:val="28"/>
        </w:rPr>
        <w:t>а</w:t>
      </w:r>
      <w:r w:rsidRPr="00CC0A4F">
        <w:rPr>
          <w:sz w:val="28"/>
          <w:szCs w:val="28"/>
        </w:rPr>
        <w:t>ва и законные интересы участника закупки.</w:t>
      </w:r>
      <w:proofErr w:type="gramEnd"/>
    </w:p>
    <w:p w:rsidR="002128BA" w:rsidRPr="00CC0A4F" w:rsidRDefault="002128BA" w:rsidP="00CC0A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128BA" w:rsidRPr="00CC0A4F" w:rsidSect="00614D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5E8C"/>
    <w:rsid w:val="0000767B"/>
    <w:rsid w:val="0006416C"/>
    <w:rsid w:val="0012404E"/>
    <w:rsid w:val="0016337A"/>
    <w:rsid w:val="001D179A"/>
    <w:rsid w:val="002128BA"/>
    <w:rsid w:val="002A16F1"/>
    <w:rsid w:val="002A72EC"/>
    <w:rsid w:val="00346A53"/>
    <w:rsid w:val="003F1E6B"/>
    <w:rsid w:val="004B21F4"/>
    <w:rsid w:val="00510097"/>
    <w:rsid w:val="00532A98"/>
    <w:rsid w:val="00594EED"/>
    <w:rsid w:val="00614D57"/>
    <w:rsid w:val="006737E6"/>
    <w:rsid w:val="006B3987"/>
    <w:rsid w:val="006C7C66"/>
    <w:rsid w:val="006F5E8C"/>
    <w:rsid w:val="007D11BB"/>
    <w:rsid w:val="007D1AA9"/>
    <w:rsid w:val="00827492"/>
    <w:rsid w:val="008B79EB"/>
    <w:rsid w:val="008C7B0A"/>
    <w:rsid w:val="00920BAF"/>
    <w:rsid w:val="00955B75"/>
    <w:rsid w:val="0096060C"/>
    <w:rsid w:val="009B67AE"/>
    <w:rsid w:val="009C6D3C"/>
    <w:rsid w:val="009E1FF0"/>
    <w:rsid w:val="00AD7C32"/>
    <w:rsid w:val="00B13CFC"/>
    <w:rsid w:val="00B3545D"/>
    <w:rsid w:val="00B763EB"/>
    <w:rsid w:val="00BD00AD"/>
    <w:rsid w:val="00C24229"/>
    <w:rsid w:val="00C43551"/>
    <w:rsid w:val="00CC0A4F"/>
    <w:rsid w:val="00CF1327"/>
    <w:rsid w:val="00D11F9E"/>
    <w:rsid w:val="00E53893"/>
    <w:rsid w:val="00E60013"/>
    <w:rsid w:val="00F30AE9"/>
    <w:rsid w:val="00F6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14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B0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2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4D57"/>
    <w:rPr>
      <w:rFonts w:ascii="Times New Roman" w:eastAsia="Times New Roman" w:hAnsi="Times New Roman"/>
      <w:b/>
      <w:bCs/>
      <w:sz w:val="36"/>
      <w:szCs w:val="24"/>
    </w:rPr>
  </w:style>
  <w:style w:type="table" w:styleId="a5">
    <w:name w:val="Table Grid"/>
    <w:basedOn w:val="a1"/>
    <w:locked/>
    <w:rsid w:val="002A16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6815</Words>
  <Characters>47800</Characters>
  <Application>Microsoft Office Word</Application>
  <DocSecurity>0</DocSecurity>
  <Lines>398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от «»_________ 2014 года</vt:lpstr>
    </vt:vector>
  </TitlesOfParts>
  <Company/>
  <LinksUpToDate>false</LinksUpToDate>
  <CharactersWithSpaces>54506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от «»_________ 2014 года</dc:title>
  <dc:subject/>
  <dc:creator>PiRk</dc:creator>
  <cp:keywords/>
  <dc:description/>
  <cp:lastModifiedBy>User</cp:lastModifiedBy>
  <cp:revision>2</cp:revision>
  <cp:lastPrinted>2014-01-15T03:02:00Z</cp:lastPrinted>
  <dcterms:created xsi:type="dcterms:W3CDTF">2014-04-23T10:28:00Z</dcterms:created>
  <dcterms:modified xsi:type="dcterms:W3CDTF">2014-04-23T10:28:00Z</dcterms:modified>
</cp:coreProperties>
</file>