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EFF" w:rsidRPr="00CD5581" w:rsidRDefault="00B13EFF" w:rsidP="00B13EF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D5581">
        <w:rPr>
          <w:b/>
          <w:sz w:val="32"/>
          <w:szCs w:val="32"/>
        </w:rPr>
        <w:t>АДМИНИСТРАЦИЯ РАБОЧЕГО ПОСЕЛКА</w:t>
      </w:r>
    </w:p>
    <w:p w:rsidR="00B13EFF" w:rsidRPr="00CD5581" w:rsidRDefault="00B13EFF" w:rsidP="00B13EFF">
      <w:pPr>
        <w:jc w:val="center"/>
        <w:rPr>
          <w:b/>
          <w:sz w:val="32"/>
          <w:szCs w:val="32"/>
        </w:rPr>
      </w:pPr>
      <w:r w:rsidRPr="00CD5581">
        <w:rPr>
          <w:b/>
          <w:sz w:val="32"/>
          <w:szCs w:val="32"/>
        </w:rPr>
        <w:t>СТАНЦИОННО-ОЯШИНСКИЙ</w:t>
      </w:r>
    </w:p>
    <w:p w:rsidR="00B13EFF" w:rsidRPr="00CD5581" w:rsidRDefault="00B13EFF" w:rsidP="00B13EFF">
      <w:pPr>
        <w:jc w:val="center"/>
        <w:rPr>
          <w:b/>
          <w:sz w:val="32"/>
          <w:szCs w:val="32"/>
        </w:rPr>
      </w:pPr>
      <w:r w:rsidRPr="00CD5581">
        <w:rPr>
          <w:b/>
          <w:sz w:val="32"/>
          <w:szCs w:val="32"/>
        </w:rPr>
        <w:t xml:space="preserve"> МОШКОВСКОГО РАЙОНА НОВОСИБИРСКОЙ ОБЛАСТИ</w:t>
      </w:r>
    </w:p>
    <w:p w:rsidR="00B13EFF" w:rsidRPr="00740A77" w:rsidRDefault="00B13EFF" w:rsidP="00B13EFF">
      <w:pPr>
        <w:rPr>
          <w:b/>
        </w:rPr>
      </w:pPr>
    </w:p>
    <w:p w:rsidR="00B13EFF" w:rsidRPr="00CD5581" w:rsidRDefault="00B13EFF" w:rsidP="00B13EFF">
      <w:pPr>
        <w:jc w:val="center"/>
        <w:rPr>
          <w:b/>
          <w:sz w:val="36"/>
          <w:szCs w:val="36"/>
        </w:rPr>
      </w:pPr>
      <w:r w:rsidRPr="00CD5581">
        <w:rPr>
          <w:b/>
          <w:sz w:val="36"/>
          <w:szCs w:val="36"/>
        </w:rPr>
        <w:t>ПОСТАНОВЛЕНИЕ</w:t>
      </w:r>
    </w:p>
    <w:p w:rsidR="00B13EFF" w:rsidRPr="00740A77" w:rsidRDefault="00B13EFF" w:rsidP="00B13EFF">
      <w:pPr>
        <w:jc w:val="center"/>
        <w:rPr>
          <w:b/>
        </w:rPr>
      </w:pPr>
    </w:p>
    <w:p w:rsidR="00F451B3" w:rsidRDefault="00B13EFF" w:rsidP="00F451B3">
      <w:pPr>
        <w:jc w:val="center"/>
      </w:pPr>
      <w:r>
        <w:t xml:space="preserve">от </w:t>
      </w:r>
      <w:r w:rsidR="00C11AC1">
        <w:t>29.01.2014  №26</w:t>
      </w:r>
    </w:p>
    <w:p w:rsidR="00753BC8" w:rsidRDefault="00B13EFF" w:rsidP="00F451B3">
      <w:pPr>
        <w:jc w:val="center"/>
        <w:rPr>
          <w:b/>
        </w:rPr>
      </w:pPr>
      <w:r w:rsidRPr="00F451B3">
        <w:rPr>
          <w:b/>
        </w:rPr>
        <w:t>Об утверждении Порядка формирования, утверждения и ведения планов закупок и планов-графиков закупок товаров, работ, услуг</w:t>
      </w:r>
    </w:p>
    <w:p w:rsidR="00F451B3" w:rsidRDefault="00B13EFF" w:rsidP="00F451B3">
      <w:pPr>
        <w:jc w:val="center"/>
        <w:rPr>
          <w:b/>
        </w:rPr>
      </w:pPr>
      <w:r w:rsidRPr="00F451B3">
        <w:rPr>
          <w:b/>
        </w:rPr>
        <w:t>для обеспечения нужд рабочего поселка Станционно-Ояшинский Мошковского района Новосибирской области</w:t>
      </w:r>
    </w:p>
    <w:p w:rsidR="00F451B3" w:rsidRDefault="00F451B3" w:rsidP="00F451B3">
      <w:pPr>
        <w:ind w:firstLine="851"/>
        <w:jc w:val="center"/>
        <w:rPr>
          <w:b/>
        </w:rPr>
      </w:pPr>
    </w:p>
    <w:p w:rsidR="00F451B3" w:rsidRDefault="00B13EFF" w:rsidP="00F451B3">
      <w:pPr>
        <w:ind w:firstLine="851"/>
        <w:jc w:val="both"/>
      </w:pPr>
      <w:r w:rsidRPr="00B13EFF"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целях эффективно</w:t>
      </w:r>
      <w:r w:rsidR="00753BC8">
        <w:t>го расходования средств бюджета</w:t>
      </w:r>
      <w:r w:rsidR="00F451B3" w:rsidRPr="00F451B3">
        <w:t xml:space="preserve"> рабочего поселка Станционно-Ояшинский Мошковского района Новосибирской области</w:t>
      </w:r>
      <w:r w:rsidRPr="00B13EFF">
        <w:t>, ор</w:t>
      </w:r>
      <w:r w:rsidR="00F451B3">
        <w:t>ганизации работ по подготовке и</w:t>
      </w:r>
      <w:r w:rsidR="00753BC8">
        <w:t xml:space="preserve"> осуществлению закупок для нужд</w:t>
      </w:r>
      <w:r w:rsidR="00F451B3" w:rsidRPr="00F451B3">
        <w:t xml:space="preserve"> рабочего поселка Станционно-Ояшинский Мошковского района Новосибирской области</w:t>
      </w:r>
      <w:r w:rsidRPr="00B13EFF">
        <w:t>,</w:t>
      </w:r>
    </w:p>
    <w:p w:rsidR="00F451B3" w:rsidRDefault="00B13EFF" w:rsidP="00753BC8">
      <w:pPr>
        <w:jc w:val="both"/>
        <w:rPr>
          <w:b/>
        </w:rPr>
      </w:pPr>
      <w:r w:rsidRPr="00F451B3">
        <w:rPr>
          <w:b/>
        </w:rPr>
        <w:t>ПОСТАНОВЛЯЮ:</w:t>
      </w:r>
    </w:p>
    <w:p w:rsidR="00F451B3" w:rsidRDefault="00B13EFF" w:rsidP="00F451B3">
      <w:pPr>
        <w:ind w:firstLine="851"/>
        <w:jc w:val="both"/>
      </w:pPr>
      <w:r w:rsidRPr="00B13EFF">
        <w:t xml:space="preserve">1. Утвердить прилагаемый Порядок формирования, утверждения и ведения планов закупок и планов-графиков закупок товаров, работ, услуг для обеспечения нужд </w:t>
      </w:r>
      <w:r w:rsidR="00F451B3" w:rsidRPr="00F451B3">
        <w:t>рабочего поселка Станционно-Ояшинский Мошковского района Новосибирской области</w:t>
      </w:r>
      <w:r w:rsidRPr="00B13EFF">
        <w:t>.</w:t>
      </w:r>
    </w:p>
    <w:p w:rsidR="00F451B3" w:rsidRDefault="00B13EFF" w:rsidP="00F451B3">
      <w:pPr>
        <w:ind w:firstLine="851"/>
        <w:jc w:val="both"/>
      </w:pPr>
      <w:r w:rsidRPr="00B13EFF">
        <w:t>2. Контроль за исполнением настоящего постановления оставляю за собой.</w:t>
      </w:r>
    </w:p>
    <w:p w:rsidR="00B13EFF" w:rsidRDefault="00F451B3" w:rsidP="00F451B3">
      <w:pPr>
        <w:tabs>
          <w:tab w:val="left" w:pos="851"/>
        </w:tabs>
        <w:suppressAutoHyphens/>
        <w:ind w:firstLine="851"/>
        <w:jc w:val="both"/>
      </w:pPr>
      <w:r>
        <w:t xml:space="preserve">3. </w:t>
      </w:r>
      <w:r w:rsidRPr="00F451B3">
        <w:t>Опубликовать в  периодическом печатном издании «Станционно-Ояшинский Вестник».</w:t>
      </w:r>
    </w:p>
    <w:p w:rsidR="00F451B3" w:rsidRDefault="00F451B3" w:rsidP="00F451B3">
      <w:pPr>
        <w:tabs>
          <w:tab w:val="left" w:pos="851"/>
        </w:tabs>
        <w:suppressAutoHyphens/>
        <w:ind w:firstLine="851"/>
        <w:jc w:val="both"/>
      </w:pPr>
    </w:p>
    <w:p w:rsidR="00F451B3" w:rsidRDefault="00F451B3" w:rsidP="00F451B3">
      <w:pPr>
        <w:tabs>
          <w:tab w:val="left" w:pos="851"/>
        </w:tabs>
        <w:suppressAutoHyphens/>
        <w:ind w:firstLine="851"/>
        <w:jc w:val="both"/>
      </w:pPr>
    </w:p>
    <w:p w:rsidR="00F451B3" w:rsidRPr="00332654" w:rsidRDefault="00F451B3" w:rsidP="00F451B3">
      <w:r w:rsidRPr="00332654">
        <w:t xml:space="preserve">Глава </w:t>
      </w:r>
      <w:r>
        <w:t xml:space="preserve"> рабочего поселка Станционно-Ояшинский</w:t>
      </w:r>
      <w:r w:rsidRPr="00332654">
        <w:t xml:space="preserve">                                             </w:t>
      </w:r>
    </w:p>
    <w:p w:rsidR="00F451B3" w:rsidRPr="00332654" w:rsidRDefault="00F451B3" w:rsidP="00F451B3">
      <w:pPr>
        <w:rPr>
          <w:bCs/>
        </w:rPr>
      </w:pPr>
      <w:proofErr w:type="spellStart"/>
      <w:r w:rsidRPr="00332654">
        <w:rPr>
          <w:bCs/>
        </w:rPr>
        <w:t>Мошковского</w:t>
      </w:r>
      <w:proofErr w:type="spellEnd"/>
      <w:r w:rsidRPr="00332654">
        <w:rPr>
          <w:bCs/>
        </w:rPr>
        <w:t xml:space="preserve"> района Новосибирской области</w:t>
      </w:r>
      <w:r>
        <w:rPr>
          <w:bCs/>
        </w:rPr>
        <w:t xml:space="preserve">                                  Т.В. </w:t>
      </w:r>
      <w:proofErr w:type="spellStart"/>
      <w:r>
        <w:rPr>
          <w:bCs/>
        </w:rPr>
        <w:t>Личманюк</w:t>
      </w:r>
      <w:proofErr w:type="spellEnd"/>
    </w:p>
    <w:p w:rsidR="00F451B3" w:rsidRDefault="00F451B3" w:rsidP="00F451B3">
      <w:pPr>
        <w:tabs>
          <w:tab w:val="left" w:pos="851"/>
        </w:tabs>
        <w:suppressAutoHyphens/>
        <w:ind w:firstLine="851"/>
        <w:jc w:val="both"/>
      </w:pPr>
    </w:p>
    <w:p w:rsidR="00F451B3" w:rsidRPr="00F451B3" w:rsidRDefault="00F451B3" w:rsidP="00F451B3">
      <w:pPr>
        <w:tabs>
          <w:tab w:val="left" w:pos="851"/>
        </w:tabs>
        <w:suppressAutoHyphens/>
        <w:ind w:firstLine="851"/>
        <w:jc w:val="both"/>
      </w:pPr>
    </w:p>
    <w:p w:rsidR="001007B4" w:rsidRDefault="00B13EFF" w:rsidP="00B13EFF">
      <w:pPr>
        <w:pStyle w:val="2"/>
        <w:rPr>
          <w:rFonts w:ascii="Times New Roman" w:hAnsi="Times New Roman" w:cs="Times New Roman"/>
          <w:b w:val="0"/>
          <w:i w:val="0"/>
        </w:rPr>
      </w:pPr>
      <w:r w:rsidRPr="00B13EFF">
        <w:rPr>
          <w:rFonts w:ascii="Times New Roman" w:hAnsi="Times New Roman" w:cs="Times New Roman"/>
          <w:b w:val="0"/>
          <w:i w:val="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1007B4" w:rsidRPr="004A2604" w:rsidTr="00E02092">
        <w:tc>
          <w:tcPr>
            <w:tcW w:w="5068" w:type="dxa"/>
          </w:tcPr>
          <w:p w:rsidR="001007B4" w:rsidRPr="004A2604" w:rsidRDefault="001007B4" w:rsidP="00E02092">
            <w:pPr>
              <w:jc w:val="right"/>
              <w:rPr>
                <w:color w:val="000000"/>
              </w:rPr>
            </w:pPr>
          </w:p>
        </w:tc>
        <w:tc>
          <w:tcPr>
            <w:tcW w:w="5069" w:type="dxa"/>
          </w:tcPr>
          <w:p w:rsidR="001007B4" w:rsidRPr="004A2604" w:rsidRDefault="001007B4" w:rsidP="00E02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</w:t>
            </w:r>
          </w:p>
          <w:p w:rsidR="001007B4" w:rsidRPr="004A2604" w:rsidRDefault="001007B4" w:rsidP="00E02092">
            <w:pPr>
              <w:jc w:val="center"/>
              <w:rPr>
                <w:color w:val="000000"/>
              </w:rPr>
            </w:pPr>
            <w:r w:rsidRPr="004A2604">
              <w:rPr>
                <w:color w:val="000000"/>
              </w:rPr>
              <w:t xml:space="preserve"> постановлени</w:t>
            </w:r>
            <w:r>
              <w:rPr>
                <w:color w:val="000000"/>
              </w:rPr>
              <w:t>ем</w:t>
            </w:r>
            <w:r w:rsidRPr="004A2604">
              <w:rPr>
                <w:color w:val="000000"/>
              </w:rPr>
              <w:t xml:space="preserve"> администрации</w:t>
            </w:r>
          </w:p>
          <w:p w:rsidR="001007B4" w:rsidRPr="004A2604" w:rsidRDefault="001007B4" w:rsidP="00E02092">
            <w:pPr>
              <w:jc w:val="center"/>
              <w:rPr>
                <w:color w:val="000000"/>
              </w:rPr>
            </w:pPr>
            <w:r w:rsidRPr="004A2604">
              <w:rPr>
                <w:color w:val="000000"/>
              </w:rPr>
              <w:t>рабочего поселка Станционно-Ояшинский</w:t>
            </w:r>
          </w:p>
          <w:p w:rsidR="001007B4" w:rsidRPr="00F451B3" w:rsidRDefault="00C11AC1" w:rsidP="00C11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</w:t>
            </w:r>
            <w:r w:rsidR="001007B4" w:rsidRPr="004A26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29.01.2014</w:t>
            </w:r>
            <w:r w:rsidR="001007B4" w:rsidRPr="004A2604">
              <w:rPr>
                <w:color w:val="000000"/>
              </w:rPr>
              <w:t xml:space="preserve">  №</w:t>
            </w:r>
            <w:r>
              <w:rPr>
                <w:color w:val="000000"/>
              </w:rPr>
              <w:t>26</w:t>
            </w:r>
          </w:p>
        </w:tc>
      </w:tr>
    </w:tbl>
    <w:p w:rsidR="00753BC8" w:rsidRDefault="00753BC8" w:rsidP="00753BC8">
      <w:pPr>
        <w:jc w:val="center"/>
        <w:rPr>
          <w:b/>
        </w:rPr>
      </w:pPr>
    </w:p>
    <w:p w:rsidR="00753BC8" w:rsidRDefault="00753BC8" w:rsidP="00753BC8">
      <w:pPr>
        <w:jc w:val="center"/>
        <w:rPr>
          <w:b/>
        </w:rPr>
      </w:pPr>
      <w:r>
        <w:rPr>
          <w:b/>
        </w:rPr>
        <w:t>Порядок формирования, утверждения и ведения планов  закупок и планов-графиков закупок товаров, работ, услуг для обеспечения нужд рабочего поселка Станционно-Ояшинский Мошковского района</w:t>
      </w:r>
    </w:p>
    <w:p w:rsidR="00753BC8" w:rsidRPr="00753BC8" w:rsidRDefault="00753BC8" w:rsidP="00753BC8">
      <w:pPr>
        <w:jc w:val="center"/>
        <w:rPr>
          <w:b/>
        </w:rPr>
      </w:pPr>
      <w:r>
        <w:rPr>
          <w:b/>
        </w:rPr>
        <w:t>Новосибирской области</w:t>
      </w:r>
    </w:p>
    <w:p w:rsidR="00753BC8" w:rsidRPr="00753BC8" w:rsidRDefault="00753BC8" w:rsidP="00753BC8"/>
    <w:p w:rsidR="001007B4" w:rsidRPr="00753BC8" w:rsidRDefault="001007B4" w:rsidP="00E04621">
      <w:pPr>
        <w:ind w:firstLine="851"/>
        <w:jc w:val="both"/>
      </w:pPr>
      <w:r w:rsidRPr="00753BC8">
        <w:t>1. Общие положения</w:t>
      </w:r>
    </w:p>
    <w:p w:rsidR="001007B4" w:rsidRPr="00753BC8" w:rsidRDefault="00753BC8" w:rsidP="00E04621">
      <w:pPr>
        <w:ind w:firstLine="851"/>
        <w:jc w:val="both"/>
      </w:pPr>
      <w:r>
        <w:t>1</w:t>
      </w:r>
      <w:r w:rsidR="001007B4" w:rsidRPr="00753BC8">
        <w:t xml:space="preserve">.1. Настоящий Порядок формирования, утверждения и ведения планов закупок и планов-графиков закупок товаров, работ, услуг для обеспечения нужд </w:t>
      </w:r>
      <w:r w:rsidRPr="00F451B3">
        <w:t>рабочего поселка Станционно-Ояшинский Мошковского района Новосибирской области</w:t>
      </w:r>
      <w:r w:rsidR="001007B4" w:rsidRPr="00753BC8">
        <w:t xml:space="preserve"> устанавливает последовательность действий, сроки и порядок взаимодействия, утверждении и ведении плана закупок и плана-графика закупок товаров, работ, услуг для обеспечения нужд</w:t>
      </w:r>
      <w:r w:rsidRPr="00753BC8">
        <w:t xml:space="preserve"> </w:t>
      </w:r>
      <w:r w:rsidRPr="00F451B3">
        <w:t>рабочего поселка Станционно-Ояшинский Мошковского района Новосибирской области</w:t>
      </w:r>
      <w:r w:rsidR="001007B4" w:rsidRPr="00753BC8">
        <w:t>.</w:t>
      </w:r>
    </w:p>
    <w:p w:rsidR="001007B4" w:rsidRPr="00753BC8" w:rsidRDefault="001007B4" w:rsidP="00E04621">
      <w:pPr>
        <w:ind w:firstLine="851"/>
        <w:jc w:val="both"/>
      </w:pPr>
      <w:r w:rsidRPr="00753BC8">
        <w:t>1.2. Порядок не применяется бюджетными учреждениями, в части осуществления ими закупок товаров, работ, услуг, предусмотренных частью 2 статьи 15 Закона о контрактной системе, в соответствии с Федеральным законом от 18.07.2011 № 223-ФЗ «О закупках товаров, работ, услуг отдельными видами юридических лиц».</w:t>
      </w:r>
      <w:r w:rsidR="00753BC8">
        <w:t xml:space="preserve"> </w:t>
      </w:r>
      <w:r w:rsidRPr="00753BC8">
        <w:t>1.3. В случае, если Правительством Российской Федерации установлены требования к порядку формирования, утверждения и ведения планов закупок и (или) особенности формирования, утверждения и ведения планов-графиков, в том числе требования к форме таких планов и порядок их размещения в единой информационной системе (далее соответственно – единая информационная система), Порядок применяется в части, не противоречащей соответствующим нормативным правовым актам Правительства Российской Федерации.</w:t>
      </w:r>
    </w:p>
    <w:p w:rsidR="00753BC8" w:rsidRDefault="001007B4" w:rsidP="00E04621">
      <w:pPr>
        <w:ind w:firstLine="851"/>
        <w:jc w:val="both"/>
      </w:pPr>
      <w:r w:rsidRPr="00753BC8">
        <w:t>1.4. Администрация</w:t>
      </w:r>
      <w:r w:rsidR="00753BC8" w:rsidRPr="00753BC8">
        <w:t xml:space="preserve"> </w:t>
      </w:r>
      <w:r w:rsidR="00753BC8" w:rsidRPr="00F451B3">
        <w:t>рабочего поселка Станционно-Ояшинский Мошковского района Новосибирской области</w:t>
      </w:r>
      <w:r w:rsidR="00753BC8" w:rsidRPr="00753BC8">
        <w:t xml:space="preserve"> </w:t>
      </w:r>
      <w:r w:rsidRPr="00753BC8">
        <w:t>(Муниципальный заказчик):</w:t>
      </w:r>
    </w:p>
    <w:p w:rsidR="001007B4" w:rsidRPr="00753BC8" w:rsidRDefault="001007B4" w:rsidP="00E04621">
      <w:pPr>
        <w:ind w:firstLine="851"/>
        <w:jc w:val="both"/>
      </w:pPr>
      <w:r w:rsidRPr="00753BC8">
        <w:t>- осуществляет методическое руководство по формированию планов закупок и планов-графиков;</w:t>
      </w:r>
    </w:p>
    <w:p w:rsidR="001007B4" w:rsidRPr="00753BC8" w:rsidRDefault="001007B4" w:rsidP="00E04621">
      <w:pPr>
        <w:ind w:firstLine="851"/>
        <w:jc w:val="both"/>
      </w:pPr>
      <w:r w:rsidRPr="00753BC8">
        <w:t>- выполняет иные функции, предусмотренные законодательством Российской Федерации.</w:t>
      </w:r>
    </w:p>
    <w:p w:rsidR="001007B4" w:rsidRPr="00753BC8" w:rsidRDefault="001007B4" w:rsidP="00E04621">
      <w:pPr>
        <w:ind w:firstLine="851"/>
        <w:jc w:val="both"/>
      </w:pPr>
      <w:r w:rsidRPr="00753BC8">
        <w:t>2. Порядок формирования и утверждения плана закупок</w:t>
      </w:r>
    </w:p>
    <w:p w:rsidR="001007B4" w:rsidRPr="00753BC8" w:rsidRDefault="001007B4" w:rsidP="00E04621">
      <w:pPr>
        <w:ind w:firstLine="851"/>
        <w:jc w:val="both"/>
      </w:pPr>
      <w:r w:rsidRPr="00753BC8">
        <w:t xml:space="preserve">2.1. План закупок формируется Заказчиком в системе ЕАСУЗ, который интегрирован с официальным сайтом РФ о закупках, в соответствии с Руководством пользователя, исходя из целей осуществления закупок, определенных с учетом положений статьи 13 Закона о контрактной системе, а также с учетом требований к закупаемым товарам, работам, услугам (в том числе предельной цены товаров, работ, услуг) и (или) нормативных затрат на </w:t>
      </w:r>
      <w:r w:rsidRPr="00753BC8">
        <w:lastRenderedPageBreak/>
        <w:t>обеспечение функций Заказчиков в соответствии со статьей 19 Закона о контрактной системе.</w:t>
      </w:r>
    </w:p>
    <w:p w:rsidR="001007B4" w:rsidRPr="00753BC8" w:rsidRDefault="001007B4" w:rsidP="00E04621">
      <w:pPr>
        <w:ind w:firstLine="851"/>
        <w:jc w:val="both"/>
      </w:pPr>
      <w:r w:rsidRPr="00753BC8">
        <w:t>2.2. План закупок разрабатывается по форме, установленной Правительством Российской Федерации.</w:t>
      </w:r>
    </w:p>
    <w:p w:rsidR="001007B4" w:rsidRPr="00753BC8" w:rsidRDefault="001007B4" w:rsidP="00E04621">
      <w:pPr>
        <w:ind w:firstLine="851"/>
        <w:jc w:val="both"/>
      </w:pPr>
      <w:r w:rsidRPr="00753BC8">
        <w:t>2.3. В план закупок включаются сведения, определенные частью 2 статьи 17 Закона о контрактной системе.</w:t>
      </w:r>
    </w:p>
    <w:p w:rsidR="001007B4" w:rsidRPr="00753BC8" w:rsidRDefault="001007B4" w:rsidP="00E04621">
      <w:pPr>
        <w:ind w:firstLine="851"/>
        <w:jc w:val="both"/>
      </w:pPr>
      <w:r w:rsidRPr="00753BC8">
        <w:t>2.4. План закупок формируется на срок, соответствующий сроку действия закона о бюджете</w:t>
      </w:r>
      <w:r w:rsidR="00753BC8">
        <w:t xml:space="preserve"> </w:t>
      </w:r>
      <w:r w:rsidR="00753BC8" w:rsidRPr="00F451B3">
        <w:t>рабочего поселка Станционно-Ояшинский Мошковского района Новосибирской области</w:t>
      </w:r>
      <w:r w:rsidR="00753BC8" w:rsidRPr="00753BC8">
        <w:t xml:space="preserve"> </w:t>
      </w:r>
      <w:r w:rsidRPr="00753BC8">
        <w:t>на очередной финансовый год и плановый период. Формируется контрактной службой в течении 10 рабочих дней после принятия бюджета на финансовый год и плановый период.</w:t>
      </w:r>
    </w:p>
    <w:p w:rsidR="001007B4" w:rsidRPr="00753BC8" w:rsidRDefault="001007B4" w:rsidP="00E04621">
      <w:pPr>
        <w:ind w:firstLine="851"/>
        <w:jc w:val="both"/>
      </w:pPr>
      <w:r w:rsidRPr="00753BC8">
        <w:t>2.5. План закупок формируется Заказчиком на очередной финансовый год путем корректировки ранее утвержденного плана закупок.</w:t>
      </w:r>
    </w:p>
    <w:p w:rsidR="001007B4" w:rsidRPr="00753BC8" w:rsidRDefault="00753BC8" w:rsidP="00E04621">
      <w:pPr>
        <w:ind w:firstLine="851"/>
        <w:jc w:val="both"/>
      </w:pPr>
      <w:r>
        <w:t xml:space="preserve">2.6. </w:t>
      </w:r>
      <w:r w:rsidR="001007B4" w:rsidRPr="00753BC8">
        <w:t>В планы закупок включается с учетом положений бюджетного законодательства Российской Федерации информация о закупках, осуществление которых планируется по истечении планового периода. В этом случае указанная в пункте 2.3 Порядка информация вносится в план закупок на весь срок планируемых закупок с учетом особенностей, установленных Правительством Российской Федерации.</w:t>
      </w:r>
    </w:p>
    <w:p w:rsidR="001007B4" w:rsidRPr="00753BC8" w:rsidRDefault="001007B4" w:rsidP="00E04621">
      <w:pPr>
        <w:ind w:firstLine="851"/>
        <w:jc w:val="both"/>
      </w:pPr>
      <w:r w:rsidRPr="00753BC8">
        <w:t>2.7. Контрактная служба до 1 октября текущего финансового года формирует предварительный план закупок и представляет его на проверку и согласование контрольной службе администрации</w:t>
      </w:r>
      <w:r w:rsidR="00FF0AF7">
        <w:t xml:space="preserve"> </w:t>
      </w:r>
      <w:r w:rsidR="00FF0AF7" w:rsidRPr="00F451B3">
        <w:t>рабочего поселка Станционно-Ояшинский Мошковского района Новосибирской области</w:t>
      </w:r>
      <w:r w:rsidRPr="00753BC8">
        <w:t>.</w:t>
      </w:r>
    </w:p>
    <w:p w:rsidR="001007B4" w:rsidRPr="00753BC8" w:rsidRDefault="00FF0AF7" w:rsidP="00E04621">
      <w:pPr>
        <w:ind w:firstLine="851"/>
        <w:jc w:val="both"/>
      </w:pPr>
      <w:r>
        <w:t>2.8. Контрольная служба</w:t>
      </w:r>
      <w:r w:rsidR="001007B4" w:rsidRPr="00753BC8">
        <w:t xml:space="preserve"> администрации</w:t>
      </w:r>
      <w:r>
        <w:t xml:space="preserve"> </w:t>
      </w:r>
      <w:r w:rsidRPr="00F451B3">
        <w:t>рабочего поселка Станционно-Ояшинский Мошковского района Новосибирской области</w:t>
      </w:r>
      <w:r w:rsidRPr="00753BC8">
        <w:t xml:space="preserve"> </w:t>
      </w:r>
      <w:r>
        <w:t>проверяет план закупок</w:t>
      </w:r>
      <w:r w:rsidR="001007B4" w:rsidRPr="00753BC8">
        <w:t xml:space="preserve"> на предмет его соответствия действующему законодательству Российской Федерации, а также осуществляет оценку обоснованности закупок в срок до 1 ноября текущего финансового года.</w:t>
      </w:r>
    </w:p>
    <w:p w:rsidR="001007B4" w:rsidRPr="00753BC8" w:rsidRDefault="001007B4" w:rsidP="00E04621">
      <w:pPr>
        <w:ind w:firstLine="851"/>
        <w:jc w:val="both"/>
      </w:pPr>
      <w:r w:rsidRPr="00753BC8">
        <w:t>Проверка предварительных планов закупок и оценка обоснованности закупок осуществляется в отношении вновь планируемых закупок, а также в отношении закупок, сведения о которых были изменены Заказчиком по сравнению с ранее утвержденным планом закупок.</w:t>
      </w:r>
    </w:p>
    <w:p w:rsidR="001007B4" w:rsidRPr="00753BC8" w:rsidRDefault="001007B4" w:rsidP="00E04621">
      <w:pPr>
        <w:ind w:firstLine="851"/>
        <w:jc w:val="both"/>
      </w:pPr>
      <w:r w:rsidRPr="00753BC8">
        <w:t>2.9. Оценка обоснованности закупок является мероприятием внутреннего контроля и осуществляется путем проверки соответствия:</w:t>
      </w:r>
    </w:p>
    <w:p w:rsidR="001007B4" w:rsidRPr="00753BC8" w:rsidRDefault="00FF0AF7" w:rsidP="00E04621">
      <w:pPr>
        <w:ind w:firstLine="851"/>
        <w:jc w:val="both"/>
      </w:pPr>
      <w:r>
        <w:t xml:space="preserve">- </w:t>
      </w:r>
      <w:r w:rsidR="001007B4" w:rsidRPr="00753BC8">
        <w:t>объекта закупки и объема товаров, работ, услуг - конкретной цели осуществления закупки, показателям результативности, предусмотренным программами, планами (в том числе целевыми программами, иными документами стратегического и программно-целевого планирования) (далее – Программа) или иным целям деятельности Заказчика;</w:t>
      </w:r>
    </w:p>
    <w:p w:rsidR="001007B4" w:rsidRPr="00753BC8" w:rsidRDefault="00FF0AF7" w:rsidP="00E04621">
      <w:pPr>
        <w:ind w:firstLine="851"/>
        <w:jc w:val="both"/>
      </w:pPr>
      <w:r>
        <w:t>-</w:t>
      </w:r>
      <w:r w:rsidR="001007B4" w:rsidRPr="00753BC8">
        <w:t xml:space="preserve"> описания объекта закупки - нормативным затратам на обеспечение функций, деятельности</w:t>
      </w:r>
      <w:r>
        <w:t xml:space="preserve"> </w:t>
      </w:r>
      <w:r w:rsidR="001007B4" w:rsidRPr="00753BC8">
        <w:t>Заказчик</w:t>
      </w:r>
      <w:r>
        <w:t xml:space="preserve">а (при наличии соответствующих </w:t>
      </w:r>
      <w:r w:rsidR="001007B4" w:rsidRPr="00753BC8">
        <w:t>требований к закупаемым товарам, работам, услугам (в том числе предельной цены товаров, работ, услуг) и (или) нормативных затрат на обеспечение функций Заказчиков);</w:t>
      </w:r>
    </w:p>
    <w:p w:rsidR="001007B4" w:rsidRPr="00753BC8" w:rsidRDefault="00FF0AF7" w:rsidP="00E04621">
      <w:pPr>
        <w:ind w:firstLine="851"/>
        <w:jc w:val="both"/>
      </w:pPr>
      <w:r>
        <w:lastRenderedPageBreak/>
        <w:t>-</w:t>
      </w:r>
      <w:r w:rsidR="001007B4" w:rsidRPr="00753BC8">
        <w:t xml:space="preserve"> объема финансового обеспечения для осуществления закупки - объему финансового обеспечения, предусмотренного на реализацию Программы, или иному объему финансового обеспечения, имеющемуся у Заказчика.</w:t>
      </w:r>
    </w:p>
    <w:p w:rsidR="001007B4" w:rsidRPr="00753BC8" w:rsidRDefault="001007B4" w:rsidP="00E04621">
      <w:pPr>
        <w:ind w:firstLine="851"/>
        <w:jc w:val="both"/>
      </w:pPr>
      <w:r w:rsidRPr="00753BC8">
        <w:t>2.10. По результатам проверки предварительного плана закупок и оценки обоснованности включенных в него закупок контрольная служба администрации принимает одно из следующих решений:</w:t>
      </w:r>
    </w:p>
    <w:p w:rsidR="001007B4" w:rsidRPr="00753BC8" w:rsidRDefault="00FF0AF7" w:rsidP="00E04621">
      <w:pPr>
        <w:ind w:firstLine="851"/>
        <w:jc w:val="both"/>
      </w:pPr>
      <w:r>
        <w:t>-</w:t>
      </w:r>
      <w:r w:rsidR="001007B4" w:rsidRPr="00753BC8">
        <w:t xml:space="preserve"> согласовать предварительный план закупок;</w:t>
      </w:r>
    </w:p>
    <w:p w:rsidR="001007B4" w:rsidRPr="00753BC8" w:rsidRDefault="00FF0AF7" w:rsidP="00E04621">
      <w:pPr>
        <w:ind w:firstLine="851"/>
        <w:jc w:val="both"/>
      </w:pPr>
      <w:r>
        <w:t>-</w:t>
      </w:r>
      <w:r w:rsidR="001007B4" w:rsidRPr="00753BC8">
        <w:t xml:space="preserve"> вернуть предварительный план закупок Заказчику на доработку с указанием причин возврата;</w:t>
      </w:r>
    </w:p>
    <w:p w:rsidR="001007B4" w:rsidRPr="00753BC8" w:rsidRDefault="00FF0AF7" w:rsidP="00E04621">
      <w:pPr>
        <w:ind w:firstLine="851"/>
        <w:jc w:val="both"/>
      </w:pPr>
      <w:r>
        <w:t>-</w:t>
      </w:r>
      <w:r w:rsidR="001007B4" w:rsidRPr="00753BC8">
        <w:t xml:space="preserve"> согласовать предварительный план закупок, установив запрет на осуществление отдельной закупки (отдельных закупок), в том числе в случае не устранения Заказчиком ранее выявленных нарушений;</w:t>
      </w:r>
    </w:p>
    <w:p w:rsidR="001007B4" w:rsidRPr="00753BC8" w:rsidRDefault="001007B4" w:rsidP="00E04621">
      <w:pPr>
        <w:ind w:firstLine="851"/>
        <w:jc w:val="both"/>
      </w:pPr>
      <w:r w:rsidRPr="00753BC8">
        <w:t>2.11. Контрольная служба возвращает контрактной службе предварительный план закупок на доработку или устанавливает запрет на осуществление отдельной закупки (отдельных закупок) в случае:</w:t>
      </w:r>
    </w:p>
    <w:p w:rsidR="001007B4" w:rsidRPr="00753BC8" w:rsidRDefault="00FF0AF7" w:rsidP="00E04621">
      <w:pPr>
        <w:ind w:firstLine="851"/>
        <w:jc w:val="both"/>
      </w:pPr>
      <w:r>
        <w:t>-</w:t>
      </w:r>
      <w:r w:rsidR="001007B4" w:rsidRPr="00753BC8">
        <w:t xml:space="preserve"> выявления несоответствий действующему законодательству Российской Федерации или Порядку;</w:t>
      </w:r>
    </w:p>
    <w:p w:rsidR="001007B4" w:rsidRPr="00753BC8" w:rsidRDefault="00FF0AF7" w:rsidP="00E04621">
      <w:pPr>
        <w:ind w:firstLine="851"/>
        <w:jc w:val="both"/>
      </w:pPr>
      <w:r>
        <w:t>-</w:t>
      </w:r>
      <w:r w:rsidR="001007B4" w:rsidRPr="00753BC8">
        <w:t xml:space="preserve"> выявления фактов включения в план необоснованных закупок.</w:t>
      </w:r>
    </w:p>
    <w:p w:rsidR="001007B4" w:rsidRPr="00753BC8" w:rsidRDefault="001007B4" w:rsidP="00E04621">
      <w:pPr>
        <w:ind w:firstLine="851"/>
        <w:jc w:val="both"/>
      </w:pPr>
      <w:r w:rsidRPr="00753BC8">
        <w:t>2.12. Контрактная служба устраняет замечания и повторно представить предварительный план закупок на согласование в срок не позднее пяти рабочих дней со дня получения таких замечаний.</w:t>
      </w:r>
    </w:p>
    <w:p w:rsidR="001007B4" w:rsidRPr="00753BC8" w:rsidRDefault="001007B4" w:rsidP="00E04621">
      <w:pPr>
        <w:ind w:firstLine="851"/>
        <w:jc w:val="both"/>
      </w:pPr>
      <w:r w:rsidRPr="00753BC8">
        <w:t>2.13. Контрольная служба администрации в целях проверки устранения контрактной службой Заказчика выявленных несоответствий, в срок не позднее пяти рабочих дней со дня повторного получения предварительного плана закупок, проверяет такой план и осуществляет оценку обоснованности закупок в порядке, установленном настоящим разделом.</w:t>
      </w:r>
    </w:p>
    <w:p w:rsidR="001007B4" w:rsidRPr="00753BC8" w:rsidRDefault="001007B4" w:rsidP="00E04621">
      <w:pPr>
        <w:ind w:firstLine="851"/>
        <w:jc w:val="both"/>
      </w:pPr>
      <w:r w:rsidRPr="00753BC8">
        <w:t>2.14. Заказчик утверждает ранее согласованный план закупок в течение десяти рабочих дней после принятия бюджета на финансовый год и плановый период.</w:t>
      </w:r>
    </w:p>
    <w:p w:rsidR="001007B4" w:rsidRPr="00753BC8" w:rsidRDefault="001007B4" w:rsidP="00E04621">
      <w:pPr>
        <w:ind w:firstLine="851"/>
        <w:jc w:val="both"/>
      </w:pPr>
      <w:r w:rsidRPr="00753BC8">
        <w:t>2.15. При утверждении плана закупок контрактная служба заказчика вправе внести изменения в такой план в случае получения прав на принятие обязательств в большем или в меньшем объеме финансирования, чем было предусмотрено контрактной службой заказчика при формировании предварительного плана закупок. Согласование таких изменений органом в</w:t>
      </w:r>
      <w:r w:rsidR="00FF0AF7">
        <w:t>нутреннего финансового контроля</w:t>
      </w:r>
      <w:r w:rsidRPr="00753BC8">
        <w:t xml:space="preserve"> производится в порядке, предусмотренном настоящим разделом. При этом контрактная служба заказчика должна направить соответствующие изменения плана закупок на согласование в срок не позднее пяти рабочих дней после получения прав на принятие обязательств, а орган внутреннего финансового контроля должен принять одно из предусмотренных пунктом 2.10. Порядка решений в срок не позднее пяти рабочих дней после получения от контрактной службы заказчика соответствующих изменений.</w:t>
      </w:r>
    </w:p>
    <w:p w:rsidR="001007B4" w:rsidRPr="00753BC8" w:rsidRDefault="001007B4" w:rsidP="00E04621">
      <w:pPr>
        <w:ind w:firstLine="851"/>
        <w:jc w:val="both"/>
      </w:pPr>
      <w:r w:rsidRPr="00753BC8">
        <w:t>2.16. Утвержденный в установленном порядке план закупок подлежит размещению контрактной службой заказчика в единой информационной системе, за исключением сведений, составляющих государственную тайну. </w:t>
      </w:r>
    </w:p>
    <w:p w:rsidR="001007B4" w:rsidRPr="00753BC8" w:rsidRDefault="001007B4" w:rsidP="00E04621">
      <w:pPr>
        <w:ind w:firstLine="851"/>
        <w:jc w:val="both"/>
      </w:pPr>
      <w:r w:rsidRPr="00753BC8">
        <w:t>3. Порядок формирования и утверждения плана-графика</w:t>
      </w:r>
    </w:p>
    <w:p w:rsidR="001007B4" w:rsidRPr="00753BC8" w:rsidRDefault="001007B4" w:rsidP="00E04621">
      <w:pPr>
        <w:ind w:firstLine="851"/>
        <w:jc w:val="both"/>
      </w:pPr>
      <w:r w:rsidRPr="00753BC8">
        <w:lastRenderedPageBreak/>
        <w:t>3.1. Основой для формирования плана-графика является утвержденный и размещенный в единой информационной системой план закупок. Сведения, содержащиеся в плане-графике, не должны противоречить сведениям, содержащимся в плане закупок.</w:t>
      </w:r>
    </w:p>
    <w:p w:rsidR="001007B4" w:rsidRPr="00753BC8" w:rsidRDefault="001007B4" w:rsidP="00E04621">
      <w:pPr>
        <w:ind w:firstLine="851"/>
        <w:jc w:val="both"/>
      </w:pPr>
      <w:r w:rsidRPr="00753BC8">
        <w:t>3.2. План-график формируется контрактной службой за</w:t>
      </w:r>
      <w:r w:rsidR="00FF0AF7">
        <w:t>казчика в единой информационной</w:t>
      </w:r>
      <w:r w:rsidRPr="00753BC8">
        <w:t xml:space="preserve"> системе ежегодно на очередной год по форме, установленной Правительством Российской Федерации.</w:t>
      </w:r>
    </w:p>
    <w:p w:rsidR="001007B4" w:rsidRPr="00753BC8" w:rsidRDefault="001007B4" w:rsidP="00E04621">
      <w:pPr>
        <w:ind w:firstLine="851"/>
        <w:jc w:val="both"/>
      </w:pPr>
      <w:r w:rsidRPr="00753BC8">
        <w:t>3.3. В план-график включаются сведения, определенные частью 2 статьи 21 Закона о контрактной системе.</w:t>
      </w:r>
    </w:p>
    <w:p w:rsidR="001007B4" w:rsidRPr="00753BC8" w:rsidRDefault="001007B4" w:rsidP="00E04621">
      <w:pPr>
        <w:ind w:firstLine="851"/>
        <w:jc w:val="both"/>
      </w:pPr>
      <w:r w:rsidRPr="00753BC8">
        <w:t>3.4. В случае если установленный с учетом положений бюджетного законодательства Российской Федерации период осуществления закупки превышает срок, на который формируется план-график, в план-график также включаются общее количество поставляемого товара, объем выполняемой работы, оказываемой услуги для обеспечения нужд Заказчика и сумма, необходимая для их оплаты, на весь срок исполнения контракта по годам, следующим за финансовым годом, на который утвержден план-график.</w:t>
      </w:r>
    </w:p>
    <w:p w:rsidR="001007B4" w:rsidRPr="00753BC8" w:rsidRDefault="001007B4" w:rsidP="00E04621">
      <w:pPr>
        <w:ind w:firstLine="851"/>
        <w:jc w:val="both"/>
      </w:pPr>
      <w:r w:rsidRPr="00753BC8">
        <w:t>3.5. План-график утверждается Заказчиком в течение десяти рабочих дней после принятия бюджета на финансовый год и плановый период в соответствии с законодательством Российской Федерации, но до начала очередного финансового года.</w:t>
      </w:r>
    </w:p>
    <w:p w:rsidR="001007B4" w:rsidRPr="00753BC8" w:rsidRDefault="001007B4" w:rsidP="00E04621">
      <w:pPr>
        <w:ind w:firstLine="851"/>
        <w:jc w:val="both"/>
      </w:pPr>
      <w:r w:rsidRPr="00753BC8">
        <w:t>3.6. Утвержденный в установленном порядке план-график подлежит размещению в единой информационной системе, за исключением сведений, составляющих государственную тайну.</w:t>
      </w:r>
    </w:p>
    <w:p w:rsidR="001007B4" w:rsidRPr="00753BC8" w:rsidRDefault="001007B4" w:rsidP="00E04621">
      <w:pPr>
        <w:ind w:firstLine="851"/>
        <w:jc w:val="both"/>
      </w:pPr>
      <w:r w:rsidRPr="00753BC8">
        <w:t>3.7. Контрольная служба администрации Заказчика вправе провести проверку плана-графика подведомственного Заказчика на соответствие этого плана-графика плану закупок соответствующего Заказчика, действующему законодательству Российской Федерации, а также вправе провести оценку обоснованности сведений, включенных в такой план-график. При этом оценке обоснованности подлежат:</w:t>
      </w:r>
    </w:p>
    <w:p w:rsidR="001007B4" w:rsidRPr="00753BC8" w:rsidRDefault="00FF0AF7" w:rsidP="00E04621">
      <w:pPr>
        <w:ind w:firstLine="851"/>
        <w:jc w:val="both"/>
      </w:pPr>
      <w:r>
        <w:t>-</w:t>
      </w:r>
      <w:r w:rsidR="001007B4" w:rsidRPr="00753BC8">
        <w:t xml:space="preserve"> начальная (максимальная) цена контракта;</w:t>
      </w:r>
    </w:p>
    <w:p w:rsidR="001007B4" w:rsidRPr="00753BC8" w:rsidRDefault="00FF0AF7" w:rsidP="00E04621">
      <w:pPr>
        <w:ind w:firstLine="851"/>
        <w:jc w:val="both"/>
      </w:pPr>
      <w:r>
        <w:t>-</w:t>
      </w:r>
      <w:r w:rsidR="001007B4" w:rsidRPr="00753BC8">
        <w:t xml:space="preserve"> способ определения поставщика (подрядчика, исполнителя), в том числе дополнительные требования к участникам закупки.</w:t>
      </w:r>
    </w:p>
    <w:p w:rsidR="001007B4" w:rsidRPr="00753BC8" w:rsidRDefault="001007B4" w:rsidP="00E04621">
      <w:pPr>
        <w:ind w:firstLine="851"/>
        <w:jc w:val="both"/>
      </w:pPr>
      <w:r w:rsidRPr="00753BC8">
        <w:t>- соблюдение требований к обоснованию закупок, предусмотренных ст.18 Закона о контрактной системе.</w:t>
      </w:r>
    </w:p>
    <w:p w:rsidR="001007B4" w:rsidRPr="00753BC8" w:rsidRDefault="00FF0AF7" w:rsidP="00E04621">
      <w:pPr>
        <w:ind w:firstLine="851"/>
        <w:jc w:val="both"/>
      </w:pPr>
      <w:r>
        <w:t>3.8.</w:t>
      </w:r>
      <w:r w:rsidR="001007B4" w:rsidRPr="00753BC8">
        <w:t xml:space="preserve"> В случае выявления несоответствий плана-графика плану закупок, действующему законод</w:t>
      </w:r>
      <w:r>
        <w:t>ательству Российской Федерации,</w:t>
      </w:r>
      <w:r w:rsidR="001007B4" w:rsidRPr="00753BC8">
        <w:t xml:space="preserve"> нормативным правовым актам</w:t>
      </w:r>
      <w:r>
        <w:t xml:space="preserve"> </w:t>
      </w:r>
      <w:r w:rsidRPr="00F451B3">
        <w:t>рабочего поселка Станционно-Ояшинский Мошковского района Новосибирской области</w:t>
      </w:r>
      <w:r w:rsidRPr="00753BC8">
        <w:t xml:space="preserve"> </w:t>
      </w:r>
      <w:r w:rsidR="001007B4" w:rsidRPr="00753BC8">
        <w:t>и (или) фактов включения в план-график необоснованных сведений, контрольная служба администрации устанавливает запрет на осуществление тех закупок, в отношении которых выявлены несоответствия, о чем немедленно уведомляет Руководителя контрактной службы Заказчика с указанием причин установления запрета.</w:t>
      </w:r>
    </w:p>
    <w:p w:rsidR="001007B4" w:rsidRPr="00753BC8" w:rsidRDefault="001007B4" w:rsidP="00E04621">
      <w:pPr>
        <w:ind w:firstLine="851"/>
        <w:jc w:val="both"/>
      </w:pPr>
      <w:r w:rsidRPr="00753BC8">
        <w:t>3.9. Не допускается осуществление закупок, в отношении которых контрольная служба администрации установила запрет на их размещение.</w:t>
      </w:r>
      <w:r w:rsidR="00FF0AF7">
        <w:t xml:space="preserve"> </w:t>
      </w:r>
      <w:r w:rsidRPr="00753BC8">
        <w:t xml:space="preserve">Заказчик обязан устранить замечания и направить в контрольную службу </w:t>
      </w:r>
      <w:r w:rsidRPr="00753BC8">
        <w:lastRenderedPageBreak/>
        <w:t>администрации сведения об их устранении в срок не позднее пяти рабочих дней со дня получения уведомления об установлении соответствующего запрета.</w:t>
      </w:r>
    </w:p>
    <w:p w:rsidR="001007B4" w:rsidRPr="00753BC8" w:rsidRDefault="001007B4" w:rsidP="00E04621">
      <w:pPr>
        <w:ind w:firstLine="851"/>
        <w:jc w:val="both"/>
      </w:pPr>
      <w:r w:rsidRPr="00753BC8">
        <w:t>3.10. Контрольная служба администрации в целях проверки устранения Заказчиком замечаний в срок не позднее пяти рабочих дней со дня получения соответствующего уведомления от Заказчика повторно проверяет план-график на предмет соответствия его плану закупок, действующему законодательству Российской Федерации и нормативно-правовым актам</w:t>
      </w:r>
      <w:r w:rsidR="00FF0AF7">
        <w:t xml:space="preserve"> </w:t>
      </w:r>
      <w:r w:rsidR="00FF0AF7" w:rsidRPr="00F451B3">
        <w:t>рабочего поселка Станционно-Ояшинский Мошковского района Новосибирской области</w:t>
      </w:r>
      <w:r w:rsidR="00FF0AF7" w:rsidRPr="00753BC8">
        <w:t xml:space="preserve"> </w:t>
      </w:r>
      <w:r w:rsidRPr="00753BC8">
        <w:t>осуществляет оценку обоснованности сведений, включенных в план-график. По результатам такой проверки:</w:t>
      </w:r>
    </w:p>
    <w:p w:rsidR="001007B4" w:rsidRPr="00753BC8" w:rsidRDefault="001007B4" w:rsidP="00E04621">
      <w:pPr>
        <w:ind w:firstLine="851"/>
        <w:jc w:val="both"/>
      </w:pPr>
      <w:r w:rsidRPr="00753BC8">
        <w:t>- снимает запрет на осуществление закупки, о чем немедленно уведомляет контрактную службу Заказчика,</w:t>
      </w:r>
    </w:p>
    <w:p w:rsidR="001007B4" w:rsidRPr="00753BC8" w:rsidRDefault="001007B4" w:rsidP="00E04621">
      <w:pPr>
        <w:ind w:firstLine="851"/>
        <w:jc w:val="both"/>
      </w:pPr>
      <w:r w:rsidRPr="00753BC8">
        <w:t>- либо повторно направляет в контрактную службу Заказчика требование об устранении замечаний.</w:t>
      </w:r>
    </w:p>
    <w:p w:rsidR="001007B4" w:rsidRPr="00753BC8" w:rsidRDefault="001007B4" w:rsidP="00E04621">
      <w:pPr>
        <w:ind w:firstLine="851"/>
        <w:jc w:val="both"/>
      </w:pPr>
      <w:r w:rsidRPr="00753BC8">
        <w:t>4. Порядок ведения плана закупок и плана-графика</w:t>
      </w:r>
    </w:p>
    <w:p w:rsidR="001007B4" w:rsidRPr="00753BC8" w:rsidRDefault="00FF0AF7" w:rsidP="00E04621">
      <w:pPr>
        <w:ind w:firstLine="851"/>
        <w:jc w:val="both"/>
      </w:pPr>
      <w:r>
        <w:t>4.1. Заказчики,</w:t>
      </w:r>
      <w:r w:rsidR="001007B4" w:rsidRPr="00753BC8">
        <w:t xml:space="preserve"> осуществляют закупки в строгом соответствии со сведениями, включенными в план-график.</w:t>
      </w:r>
    </w:p>
    <w:p w:rsidR="001007B4" w:rsidRPr="00753BC8" w:rsidRDefault="001007B4" w:rsidP="00E04621">
      <w:pPr>
        <w:ind w:firstLine="851"/>
        <w:jc w:val="both"/>
      </w:pPr>
      <w:r w:rsidRPr="00753BC8">
        <w:t>4.2. Не допускаются размещение в единой информационной системе извещений об осуществлении закупки, документации об осуществлении закупки, направление приглашений принять участие в определении поставщика (подрядчика, исполнителя) закрытым способом, если такие извещения, документация, приглашения содержат информацию, не соответствующую информации, указанной в планах-графиках.</w:t>
      </w:r>
    </w:p>
    <w:p w:rsidR="001007B4" w:rsidRPr="00753BC8" w:rsidRDefault="001007B4" w:rsidP="00E04621">
      <w:pPr>
        <w:ind w:firstLine="851"/>
        <w:jc w:val="both"/>
      </w:pPr>
      <w:r w:rsidRPr="00753BC8">
        <w:t>4.3. Закупки, подлежащие обязательному предварительному общественному обсуждению в случаях, установленных Правительством Российской Фед</w:t>
      </w:r>
      <w:r w:rsidR="00FF0AF7">
        <w:t>ерации и</w:t>
      </w:r>
      <w:r w:rsidRPr="00753BC8">
        <w:t xml:space="preserve"> не могут быть осуществлены без проведения такого обсуждения.</w:t>
      </w:r>
    </w:p>
    <w:p w:rsidR="001007B4" w:rsidRPr="00753BC8" w:rsidRDefault="001007B4" w:rsidP="00E04621">
      <w:pPr>
        <w:ind w:firstLine="851"/>
        <w:jc w:val="both"/>
      </w:pPr>
      <w:r w:rsidRPr="00753BC8">
        <w:t>4.4. Подготовка документов для осуществления закупок осуществляется в порядке, установленном законодательством Российской Федерации и нормативно-правовыми актами </w:t>
      </w:r>
      <w:proofErr w:type="spellStart"/>
      <w:r w:rsidRPr="00753BC8">
        <w:t>Широкоярского</w:t>
      </w:r>
      <w:proofErr w:type="spellEnd"/>
      <w:r w:rsidRPr="00753BC8">
        <w:t xml:space="preserve"> сельсовета.</w:t>
      </w:r>
    </w:p>
    <w:p w:rsidR="001007B4" w:rsidRPr="00753BC8" w:rsidRDefault="001007B4" w:rsidP="00E04621">
      <w:pPr>
        <w:ind w:firstLine="851"/>
        <w:jc w:val="both"/>
      </w:pPr>
      <w:r w:rsidRPr="00753BC8">
        <w:t>4.5. Планы закупок подлежат корректировке при формировании и утверждении планов закупок на очередной плановый период, а также могут быть изменены в порядке и в случаях, предусмотренных законодательством Российской Федерации и Порядком.</w:t>
      </w:r>
    </w:p>
    <w:p w:rsidR="001007B4" w:rsidRPr="00753BC8" w:rsidRDefault="001007B4" w:rsidP="00E04621">
      <w:pPr>
        <w:ind w:firstLine="851"/>
        <w:jc w:val="both"/>
      </w:pPr>
      <w:r w:rsidRPr="00753BC8">
        <w:t>4.6. Планы-графики подлежат изменению в случае внесения изменений в планы закупок, на основании которых они составлены, а также могут быть изменены в порядке и в случаях, предусмотренных законодательством Российской Федерации и Порядком.</w:t>
      </w:r>
    </w:p>
    <w:p w:rsidR="001007B4" w:rsidRPr="00753BC8" w:rsidRDefault="001007B4" w:rsidP="00E04621">
      <w:pPr>
        <w:ind w:firstLine="851"/>
        <w:jc w:val="both"/>
      </w:pPr>
      <w:r w:rsidRPr="00753BC8">
        <w:t>4.7. В случае необходимости изменения сведений, содержащихся одновременно в плане закупок и в плане-графике, изменения в план-график вносятся после изменения плана закупок.</w:t>
      </w:r>
    </w:p>
    <w:p w:rsidR="001007B4" w:rsidRPr="00753BC8" w:rsidRDefault="001007B4" w:rsidP="00E04621">
      <w:pPr>
        <w:ind w:firstLine="851"/>
        <w:jc w:val="both"/>
      </w:pPr>
      <w:r w:rsidRPr="00753BC8">
        <w:t>4.8. Корректировку и (или) изменение планов закупок, изменение планов-графиков осуществляет контрактная служба Заказчика.</w:t>
      </w:r>
    </w:p>
    <w:p w:rsidR="001007B4" w:rsidRPr="00753BC8" w:rsidRDefault="001007B4" w:rsidP="00E04621">
      <w:pPr>
        <w:ind w:firstLine="851"/>
        <w:jc w:val="both"/>
      </w:pPr>
      <w:r w:rsidRPr="00753BC8">
        <w:t xml:space="preserve">4.9. Внесение изменений в план закупок и в план-график допускается не позднее, чем за десять календарных дней до дня размещения в единой </w:t>
      </w:r>
      <w:r w:rsidRPr="00753BC8">
        <w:lastRenderedPageBreak/>
        <w:t>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1007B4" w:rsidRPr="00753BC8" w:rsidRDefault="001007B4" w:rsidP="00E04621">
      <w:pPr>
        <w:ind w:firstLine="851"/>
        <w:jc w:val="both"/>
      </w:pPr>
      <w:r w:rsidRPr="00753BC8">
        <w:t>4.10. План-график подлежит изменению в случае внесения изменений в план закупок, а также в следующих случаях:</w:t>
      </w:r>
    </w:p>
    <w:p w:rsidR="001007B4" w:rsidRPr="00753BC8" w:rsidRDefault="001007B4" w:rsidP="00E04621">
      <w:pPr>
        <w:ind w:firstLine="851"/>
        <w:jc w:val="both"/>
      </w:pPr>
      <w:r w:rsidRPr="00753BC8">
        <w:t>- увеличение или уменьшение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1007B4" w:rsidRPr="00753BC8" w:rsidRDefault="001007B4" w:rsidP="00E04621">
      <w:pPr>
        <w:ind w:firstLine="851"/>
        <w:jc w:val="both"/>
      </w:pPr>
      <w:r w:rsidRPr="00753BC8">
        <w:t>-  изменение до начала закупки срока исполнения контракта, порядка оплаты и размера аванса;</w:t>
      </w:r>
    </w:p>
    <w:p w:rsidR="001007B4" w:rsidRPr="00753BC8" w:rsidRDefault="001007B4" w:rsidP="00E04621">
      <w:pPr>
        <w:ind w:firstLine="851"/>
        <w:jc w:val="both"/>
      </w:pPr>
      <w:r w:rsidRPr="00753BC8">
        <w:t>- изменение даты начала закупки и (или) способа определения поставщика (подрядчика, исполнителя), отмена заказчиком закупки, предусмотренной планом-графиком;</w:t>
      </w:r>
    </w:p>
    <w:p w:rsidR="001007B4" w:rsidRPr="00753BC8" w:rsidRDefault="001007B4" w:rsidP="00E04621">
      <w:pPr>
        <w:ind w:firstLine="851"/>
        <w:jc w:val="both"/>
      </w:pPr>
      <w:r w:rsidRPr="00753BC8">
        <w:t>- реализация решения, принятого заказчиком по итогам проведенного в соответствии со ст. 20 Федерального закона о контрактной системе обязательного общественного обсуждения закупок и не требующего внесения изменений в план-график закупок;</w:t>
      </w:r>
    </w:p>
    <w:p w:rsidR="001007B4" w:rsidRPr="00753BC8" w:rsidRDefault="001007B4" w:rsidP="00E04621">
      <w:pPr>
        <w:ind w:firstLine="851"/>
        <w:jc w:val="both"/>
      </w:pPr>
      <w:r w:rsidRPr="00753BC8">
        <w:t>- в иных случаях  в соответствии с порядком формирования, утверждения и ведения планов-графиков, установленных частями 4,5 ст.21 Федерального закона о контрактной системе.</w:t>
      </w:r>
    </w:p>
    <w:p w:rsidR="001007B4" w:rsidRPr="00753BC8" w:rsidRDefault="001007B4" w:rsidP="00E04621">
      <w:pPr>
        <w:ind w:firstLine="851"/>
        <w:jc w:val="both"/>
      </w:pPr>
      <w:r w:rsidRPr="00753BC8">
        <w:t>4.11. В случаях, когда изменению подлежат сведения об объекте закупки и (или) объем финансового обеспечения, Заказчик обязан согласовать возможность такого изменения с контрольной службой администрации, в соответствии с настоящим Порядком.</w:t>
      </w:r>
    </w:p>
    <w:p w:rsidR="001007B4" w:rsidRPr="00753BC8" w:rsidRDefault="001007B4" w:rsidP="00E04621">
      <w:pPr>
        <w:ind w:firstLine="851"/>
        <w:jc w:val="both"/>
      </w:pPr>
      <w:r w:rsidRPr="00753BC8">
        <w:t>4.12. Измененные планы закупок и планы-графики подлежат размещению в единой информационной системе в течение трех рабочих дней со дня их утверждения.</w:t>
      </w:r>
    </w:p>
    <w:p w:rsidR="001007B4" w:rsidRPr="00753BC8" w:rsidRDefault="001007B4" w:rsidP="00E04621">
      <w:pPr>
        <w:ind w:firstLine="851"/>
        <w:jc w:val="both"/>
      </w:pPr>
      <w:r w:rsidRPr="00753BC8">
        <w:t>5. Переходные положения</w:t>
      </w:r>
    </w:p>
    <w:p w:rsidR="001007B4" w:rsidRPr="00753BC8" w:rsidRDefault="001007B4" w:rsidP="00E04621">
      <w:pPr>
        <w:ind w:firstLine="851"/>
        <w:jc w:val="both"/>
      </w:pPr>
      <w:r w:rsidRPr="00753BC8">
        <w:t>5.1. Настоящий Порядок применяется к порядку формирования, утверждения и ведения планов закупок и планов-графиков на 2015 год и последующие годы.</w:t>
      </w:r>
    </w:p>
    <w:p w:rsidR="001007B4" w:rsidRPr="00E04621" w:rsidRDefault="001007B4" w:rsidP="00E04621">
      <w:pPr>
        <w:ind w:firstLine="851"/>
        <w:jc w:val="both"/>
      </w:pPr>
      <w:r w:rsidRPr="00753BC8">
        <w:t>5.2. До вступления в действие Закона о контрактной системе и на переходный период (с 2014-2015гг), при формировании плана-графика закупок необходимо руководствоваться Приказом Министерства экономического развития РФ № 761 и Федерального казначейства № 20н от 27</w:t>
      </w:r>
      <w:r w:rsidR="00E04621">
        <w:t xml:space="preserve">.12.2011 и </w:t>
      </w:r>
      <w:r w:rsidRPr="00753BC8">
        <w:t>№ 544/18н от 20.09.2013 года.</w:t>
      </w:r>
    </w:p>
    <w:p w:rsidR="00E04621" w:rsidRDefault="00E04621" w:rsidP="00E04621"/>
    <w:p w:rsidR="00E04621" w:rsidRDefault="00E04621" w:rsidP="00E04621"/>
    <w:p w:rsidR="001007B4" w:rsidRPr="00E04621" w:rsidRDefault="001007B4" w:rsidP="00E04621">
      <w:r w:rsidRPr="00E04621">
        <w:t xml:space="preserve">Глава </w:t>
      </w:r>
      <w:r w:rsidR="00E04621">
        <w:t>рабочего поселка Станционно-Ояшинский</w:t>
      </w:r>
    </w:p>
    <w:p w:rsidR="001007B4" w:rsidRPr="00E04621" w:rsidRDefault="001007B4" w:rsidP="00E04621">
      <w:r w:rsidRPr="00E04621">
        <w:t>Мошковского района Новосибирской области</w:t>
      </w:r>
      <w:r w:rsidR="00E04621">
        <w:t xml:space="preserve">                                     </w:t>
      </w:r>
      <w:proofErr w:type="spellStart"/>
      <w:r w:rsidR="00E04621">
        <w:t>Т.В.Личманюк</w:t>
      </w:r>
      <w:proofErr w:type="spellEnd"/>
    </w:p>
    <w:p w:rsidR="001007B4" w:rsidRPr="00E04621" w:rsidRDefault="001007B4" w:rsidP="00E04621"/>
    <w:p w:rsidR="001007B4" w:rsidRPr="00E04621" w:rsidRDefault="001007B4" w:rsidP="00E04621"/>
    <w:sectPr w:rsidR="001007B4" w:rsidRPr="00E04621" w:rsidSect="00F451B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02C07"/>
    <w:multiLevelType w:val="hybridMultilevel"/>
    <w:tmpl w:val="75A24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13766"/>
    <w:multiLevelType w:val="hybridMultilevel"/>
    <w:tmpl w:val="E5E2A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6755B"/>
    <w:multiLevelType w:val="hybridMultilevel"/>
    <w:tmpl w:val="EB18B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860A3"/>
    <w:multiLevelType w:val="hybridMultilevel"/>
    <w:tmpl w:val="3CFC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17B7E"/>
    <w:multiLevelType w:val="hybridMultilevel"/>
    <w:tmpl w:val="E03E6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03775"/>
    <w:multiLevelType w:val="hybridMultilevel"/>
    <w:tmpl w:val="73481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4E645E"/>
    <w:multiLevelType w:val="hybridMultilevel"/>
    <w:tmpl w:val="8B3E5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05F58"/>
    <w:multiLevelType w:val="hybridMultilevel"/>
    <w:tmpl w:val="0BB6A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FF"/>
    <w:rsid w:val="000C283C"/>
    <w:rsid w:val="001007B4"/>
    <w:rsid w:val="002C72F3"/>
    <w:rsid w:val="00753BC8"/>
    <w:rsid w:val="00850407"/>
    <w:rsid w:val="00990650"/>
    <w:rsid w:val="00B13EFF"/>
    <w:rsid w:val="00C11AC1"/>
    <w:rsid w:val="00E04621"/>
    <w:rsid w:val="00E53820"/>
    <w:rsid w:val="00F451B3"/>
    <w:rsid w:val="00F72954"/>
    <w:rsid w:val="00F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40DCD-437F-4785-AF4F-9B1903C8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954"/>
    <w:rPr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72954"/>
    <w:pPr>
      <w:keepNext/>
      <w:tabs>
        <w:tab w:val="left" w:pos="720"/>
      </w:tabs>
      <w:ind w:firstLine="709"/>
      <w:jc w:val="both"/>
      <w:outlineLvl w:val="0"/>
    </w:pPr>
    <w:rPr>
      <w:b/>
      <w:bCs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7295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F729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2954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729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29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72954"/>
    <w:rPr>
      <w:b/>
      <w:bCs/>
      <w:sz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7295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7295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729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729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72954"/>
    <w:rPr>
      <w:b/>
      <w:bCs/>
      <w:sz w:val="22"/>
      <w:szCs w:val="22"/>
    </w:rPr>
  </w:style>
  <w:style w:type="character" w:styleId="a3">
    <w:name w:val="Emphasis"/>
    <w:basedOn w:val="a0"/>
    <w:qFormat/>
    <w:rsid w:val="00F72954"/>
    <w:rPr>
      <w:i/>
      <w:iCs/>
    </w:rPr>
  </w:style>
  <w:style w:type="paragraph" w:styleId="a4">
    <w:name w:val="Normal (Web)"/>
    <w:basedOn w:val="a"/>
    <w:uiPriority w:val="99"/>
    <w:unhideWhenUsed/>
    <w:rsid w:val="00B13EF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13EFF"/>
  </w:style>
  <w:style w:type="paragraph" w:styleId="a5">
    <w:name w:val="List Paragraph"/>
    <w:basedOn w:val="a"/>
    <w:uiPriority w:val="34"/>
    <w:qFormat/>
    <w:rsid w:val="00F451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2</cp:revision>
  <dcterms:created xsi:type="dcterms:W3CDTF">2017-04-19T04:38:00Z</dcterms:created>
  <dcterms:modified xsi:type="dcterms:W3CDTF">2017-04-19T04:38:00Z</dcterms:modified>
</cp:coreProperties>
</file>