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6D3D" w:rsidRDefault="00A66D3D">
      <w:pPr>
        <w:jc w:val="center"/>
        <w:rPr>
          <w:b/>
          <w:bCs/>
        </w:rPr>
      </w:pPr>
      <w:r>
        <w:rPr>
          <w:b/>
          <w:bCs/>
        </w:rPr>
        <w:t>АДМИНИСТРАЦИЯ</w:t>
      </w:r>
      <w:r w:rsidR="00380C0F">
        <w:rPr>
          <w:b/>
          <w:bCs/>
        </w:rPr>
        <w:t xml:space="preserve"> </w:t>
      </w:r>
      <w:r w:rsidR="00247B0F">
        <w:rPr>
          <w:b/>
          <w:bCs/>
        </w:rPr>
        <w:t>РАБОЧЕГО ПОСЕЛКА</w:t>
      </w:r>
    </w:p>
    <w:p w:rsidR="0030474C" w:rsidRDefault="0030474C">
      <w:pPr>
        <w:jc w:val="center"/>
        <w:rPr>
          <w:b/>
          <w:bCs/>
        </w:rPr>
      </w:pPr>
      <w:r>
        <w:rPr>
          <w:b/>
          <w:bCs/>
        </w:rPr>
        <w:t>СТАНЦИОННО-ОЯШИНСК</w:t>
      </w:r>
      <w:r w:rsidR="008652D5">
        <w:rPr>
          <w:b/>
          <w:bCs/>
        </w:rPr>
        <w:t>ИЙ</w:t>
      </w:r>
    </w:p>
    <w:p w:rsidR="0030474C" w:rsidRDefault="0030474C">
      <w:pPr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30474C" w:rsidRDefault="0030474C" w:rsidP="008652D5">
      <w:pPr>
        <w:rPr>
          <w:b/>
          <w:bCs/>
        </w:rPr>
      </w:pPr>
    </w:p>
    <w:p w:rsidR="0030474C" w:rsidRPr="00184CD8" w:rsidRDefault="00A66D3D">
      <w:pPr>
        <w:pStyle w:val="1"/>
        <w:rPr>
          <w:sz w:val="32"/>
          <w:szCs w:val="32"/>
        </w:rPr>
      </w:pPr>
      <w:r w:rsidRPr="00184CD8">
        <w:rPr>
          <w:sz w:val="32"/>
          <w:szCs w:val="32"/>
        </w:rPr>
        <w:t>ПОСТАНОВЛ</w:t>
      </w:r>
      <w:r w:rsidR="008652D5" w:rsidRPr="00184CD8">
        <w:rPr>
          <w:sz w:val="32"/>
          <w:szCs w:val="32"/>
        </w:rPr>
        <w:t>ЕНИ</w:t>
      </w:r>
      <w:r w:rsidR="0030474C" w:rsidRPr="00184CD8">
        <w:rPr>
          <w:sz w:val="32"/>
          <w:szCs w:val="32"/>
        </w:rPr>
        <w:t>Е</w:t>
      </w:r>
    </w:p>
    <w:p w:rsidR="0030474C" w:rsidRDefault="0030474C" w:rsidP="008652D5">
      <w:pPr>
        <w:rPr>
          <w:b/>
          <w:bCs/>
        </w:rPr>
      </w:pPr>
    </w:p>
    <w:p w:rsidR="0030474C" w:rsidRDefault="008C279C" w:rsidP="008C279C">
      <w:r>
        <w:t xml:space="preserve">                                                   о</w:t>
      </w:r>
      <w:r w:rsidR="0030474C">
        <w:t>т</w:t>
      </w:r>
      <w:r>
        <w:t xml:space="preserve"> </w:t>
      </w:r>
      <w:r w:rsidR="00972700">
        <w:t>14</w:t>
      </w:r>
      <w:r w:rsidRPr="00972700">
        <w:t>.0</w:t>
      </w:r>
      <w:r w:rsidR="00972700">
        <w:t>9</w:t>
      </w:r>
      <w:r w:rsidRPr="00972700">
        <w:t>.2017</w:t>
      </w:r>
      <w:r w:rsidR="00F873A5" w:rsidRPr="00972700">
        <w:t xml:space="preserve">   </w:t>
      </w:r>
      <w:r w:rsidR="0030474C" w:rsidRPr="00972700">
        <w:t xml:space="preserve">   №</w:t>
      </w:r>
      <w:r w:rsidRPr="00972700">
        <w:t xml:space="preserve"> </w:t>
      </w:r>
      <w:r w:rsidR="00972700">
        <w:t>151</w:t>
      </w:r>
    </w:p>
    <w:p w:rsidR="009379CE" w:rsidRDefault="009379CE" w:rsidP="009379CE">
      <w:pPr>
        <w:pStyle w:val="a3"/>
        <w:spacing w:after="0" w:line="240" w:lineRule="auto"/>
        <w:jc w:val="center"/>
        <w:rPr>
          <w:rStyle w:val="a4"/>
          <w:color w:val="333333"/>
        </w:rPr>
      </w:pPr>
    </w:p>
    <w:p w:rsidR="006112FC" w:rsidRDefault="004C069C" w:rsidP="004C069C">
      <w:pPr>
        <w:tabs>
          <w:tab w:val="right" w:pos="9355"/>
        </w:tabs>
        <w:jc w:val="center"/>
        <w:rPr>
          <w:b/>
        </w:rPr>
      </w:pPr>
      <w:r w:rsidRPr="004C069C">
        <w:rPr>
          <w:b/>
          <w:bCs/>
          <w:szCs w:val="28"/>
        </w:rPr>
        <w:t xml:space="preserve">Об </w:t>
      </w:r>
      <w:r w:rsidR="00073C80">
        <w:rPr>
          <w:b/>
          <w:bCs/>
          <w:szCs w:val="28"/>
        </w:rPr>
        <w:t>и</w:t>
      </w:r>
      <w:r w:rsidR="006112FC">
        <w:rPr>
          <w:b/>
          <w:bCs/>
          <w:szCs w:val="28"/>
        </w:rPr>
        <w:t xml:space="preserve">сполнении </w:t>
      </w:r>
      <w:r w:rsidRPr="004C069C">
        <w:rPr>
          <w:b/>
          <w:bCs/>
          <w:szCs w:val="28"/>
        </w:rPr>
        <w:t>бюджет</w:t>
      </w:r>
      <w:r w:rsidR="006112FC">
        <w:rPr>
          <w:b/>
          <w:bCs/>
          <w:szCs w:val="28"/>
        </w:rPr>
        <w:t>а</w:t>
      </w:r>
      <w:r w:rsidRPr="004C069C">
        <w:rPr>
          <w:b/>
          <w:bCs/>
          <w:szCs w:val="28"/>
        </w:rPr>
        <w:t xml:space="preserve"> </w:t>
      </w:r>
      <w:r w:rsidR="002311EB">
        <w:rPr>
          <w:b/>
          <w:bCs/>
          <w:szCs w:val="28"/>
        </w:rPr>
        <w:t>р</w:t>
      </w:r>
      <w:r>
        <w:rPr>
          <w:b/>
          <w:bCs/>
          <w:szCs w:val="28"/>
        </w:rPr>
        <w:t>абоч</w:t>
      </w:r>
      <w:r w:rsidR="00842508">
        <w:rPr>
          <w:b/>
          <w:bCs/>
          <w:szCs w:val="28"/>
        </w:rPr>
        <w:t>его</w:t>
      </w:r>
      <w:r w:rsidR="006112FC">
        <w:rPr>
          <w:b/>
          <w:bCs/>
          <w:szCs w:val="28"/>
        </w:rPr>
        <w:t xml:space="preserve"> </w:t>
      </w:r>
      <w:r w:rsidR="009379CE">
        <w:rPr>
          <w:b/>
        </w:rPr>
        <w:t>поселк</w:t>
      </w:r>
      <w:r w:rsidR="00842508">
        <w:rPr>
          <w:b/>
        </w:rPr>
        <w:t>а</w:t>
      </w:r>
      <w:r w:rsidR="009379CE" w:rsidRPr="009379CE">
        <w:rPr>
          <w:b/>
        </w:rPr>
        <w:t xml:space="preserve"> Станционно-Ояшинский </w:t>
      </w:r>
    </w:p>
    <w:p w:rsidR="009379CE" w:rsidRPr="00F86422" w:rsidRDefault="009379CE" w:rsidP="004C069C">
      <w:pPr>
        <w:tabs>
          <w:tab w:val="right" w:pos="9355"/>
        </w:tabs>
        <w:jc w:val="center"/>
        <w:rPr>
          <w:b/>
          <w:bCs/>
          <w:szCs w:val="28"/>
        </w:rPr>
      </w:pPr>
      <w:proofErr w:type="spellStart"/>
      <w:r w:rsidRPr="009379CE">
        <w:rPr>
          <w:b/>
        </w:rPr>
        <w:t>Мошковского</w:t>
      </w:r>
      <w:proofErr w:type="spellEnd"/>
      <w:r w:rsidRPr="009379CE">
        <w:rPr>
          <w:b/>
        </w:rPr>
        <w:t xml:space="preserve"> района Новосибирской области</w:t>
      </w:r>
    </w:p>
    <w:p w:rsidR="00F00344" w:rsidRDefault="00F00344" w:rsidP="00F00344">
      <w:pPr>
        <w:jc w:val="center"/>
      </w:pPr>
    </w:p>
    <w:p w:rsidR="00874F85" w:rsidRDefault="00A631CF" w:rsidP="004C069C">
      <w:pPr>
        <w:ind w:firstLine="851"/>
        <w:jc w:val="both"/>
      </w:pPr>
      <w:r>
        <w:rPr>
          <w:szCs w:val="28"/>
        </w:rPr>
        <w:t xml:space="preserve">В соответствии с </w:t>
      </w:r>
      <w:r w:rsidR="00E623BC">
        <w:rPr>
          <w:szCs w:val="28"/>
        </w:rPr>
        <w:t>пунктом 5 статьи 264</w:t>
      </w:r>
      <w:r w:rsidR="006F37BF">
        <w:rPr>
          <w:szCs w:val="28"/>
        </w:rPr>
        <w:t>,</w:t>
      </w:r>
      <w:r w:rsidR="00E623BC">
        <w:rPr>
          <w:szCs w:val="28"/>
        </w:rPr>
        <w:t xml:space="preserve">2 </w:t>
      </w:r>
      <w:r>
        <w:rPr>
          <w:szCs w:val="28"/>
        </w:rPr>
        <w:t>Бюджетн</w:t>
      </w:r>
      <w:r w:rsidR="00E623BC">
        <w:rPr>
          <w:szCs w:val="28"/>
        </w:rPr>
        <w:t>ого</w:t>
      </w:r>
      <w:r w:rsidR="009677D0">
        <w:rPr>
          <w:szCs w:val="28"/>
        </w:rPr>
        <w:t xml:space="preserve"> </w:t>
      </w:r>
      <w:r w:rsidR="006F37BF">
        <w:rPr>
          <w:szCs w:val="28"/>
        </w:rPr>
        <w:t>К</w:t>
      </w:r>
      <w:r w:rsidR="004C069C" w:rsidRPr="004C069C">
        <w:rPr>
          <w:szCs w:val="28"/>
        </w:rPr>
        <w:t>одекс</w:t>
      </w:r>
      <w:r w:rsidR="00E623BC">
        <w:rPr>
          <w:szCs w:val="28"/>
        </w:rPr>
        <w:t>а</w:t>
      </w:r>
      <w:r w:rsidR="009677D0">
        <w:rPr>
          <w:szCs w:val="28"/>
        </w:rPr>
        <w:t xml:space="preserve"> </w:t>
      </w:r>
      <w:r w:rsidR="004C069C" w:rsidRPr="004C069C">
        <w:rPr>
          <w:szCs w:val="28"/>
        </w:rPr>
        <w:t>Российской</w:t>
      </w:r>
      <w:r w:rsidR="009677D0">
        <w:rPr>
          <w:szCs w:val="28"/>
        </w:rPr>
        <w:t xml:space="preserve"> Ф</w:t>
      </w:r>
      <w:r w:rsidR="004C069C" w:rsidRPr="004C069C">
        <w:rPr>
          <w:szCs w:val="28"/>
        </w:rPr>
        <w:t>едерации,</w:t>
      </w:r>
      <w:r w:rsidR="00ED59D2">
        <w:rPr>
          <w:szCs w:val="28"/>
        </w:rPr>
        <w:t xml:space="preserve"> Положением</w:t>
      </w:r>
      <w:r w:rsidR="008D2DCA">
        <w:rPr>
          <w:szCs w:val="28"/>
        </w:rPr>
        <w:t xml:space="preserve"> «</w:t>
      </w:r>
      <w:r w:rsidR="009A6937">
        <w:rPr>
          <w:szCs w:val="28"/>
        </w:rPr>
        <w:t>О бюджетном процессе</w:t>
      </w:r>
      <w:r w:rsidR="009379CE">
        <w:rPr>
          <w:szCs w:val="28"/>
        </w:rPr>
        <w:t xml:space="preserve"> </w:t>
      </w:r>
      <w:r w:rsidR="009379CE">
        <w:t xml:space="preserve">рабочего поселка Станционно-Ояшинский </w:t>
      </w:r>
      <w:proofErr w:type="spellStart"/>
      <w:r w:rsidR="009379CE">
        <w:t>Мошковского</w:t>
      </w:r>
      <w:proofErr w:type="spellEnd"/>
      <w:r w:rsidR="009379CE">
        <w:t xml:space="preserve"> района Новосибирской облас</w:t>
      </w:r>
      <w:r w:rsidR="00D22C37">
        <w:t>ти</w:t>
      </w:r>
      <w:r w:rsidR="00074DDF">
        <w:t>»</w:t>
      </w:r>
    </w:p>
    <w:p w:rsidR="006B0359" w:rsidRPr="00A70541" w:rsidRDefault="006B0359" w:rsidP="00CB5CE5">
      <w:pPr>
        <w:rPr>
          <w:b/>
        </w:rPr>
      </w:pPr>
      <w:r w:rsidRPr="00A70541">
        <w:rPr>
          <w:b/>
        </w:rPr>
        <w:t>ПОСТАНОВЛЯЮ:</w:t>
      </w:r>
    </w:p>
    <w:p w:rsidR="00AE1175" w:rsidRDefault="004C069C" w:rsidP="004C069C">
      <w:pPr>
        <w:autoSpaceDE w:val="0"/>
        <w:autoSpaceDN w:val="0"/>
        <w:adjustRightInd w:val="0"/>
        <w:ind w:firstLine="851"/>
        <w:jc w:val="both"/>
      </w:pPr>
      <w:r w:rsidRPr="004C069C">
        <w:rPr>
          <w:szCs w:val="28"/>
        </w:rPr>
        <w:t xml:space="preserve">1. Утвердить прилагаемый </w:t>
      </w:r>
      <w:r w:rsidR="000D55C3">
        <w:rPr>
          <w:szCs w:val="28"/>
        </w:rPr>
        <w:t>отчет об исполнении бюджета рабочего поселка Станционно</w:t>
      </w:r>
      <w:r w:rsidR="00842508" w:rsidRPr="00842508">
        <w:t xml:space="preserve">-Ояшинский </w:t>
      </w:r>
      <w:proofErr w:type="spellStart"/>
      <w:r w:rsidR="00842508" w:rsidRPr="00842508">
        <w:t>Мошковского</w:t>
      </w:r>
      <w:proofErr w:type="spellEnd"/>
      <w:r w:rsidR="00842508" w:rsidRPr="00842508">
        <w:t xml:space="preserve"> района Новосибирской области</w:t>
      </w:r>
      <w:r w:rsidR="001F235E">
        <w:t xml:space="preserve"> за </w:t>
      </w:r>
      <w:r w:rsidR="00AE1175">
        <w:t>1-</w:t>
      </w:r>
      <w:r w:rsidR="005E2119">
        <w:t>полугодие</w:t>
      </w:r>
      <w:r w:rsidR="00AE1175">
        <w:t xml:space="preserve"> 2017 года.</w:t>
      </w:r>
    </w:p>
    <w:p w:rsidR="00B77026" w:rsidRDefault="00B77026" w:rsidP="004C069C">
      <w:pPr>
        <w:autoSpaceDE w:val="0"/>
        <w:autoSpaceDN w:val="0"/>
        <w:adjustRightInd w:val="0"/>
        <w:ind w:firstLine="851"/>
        <w:jc w:val="both"/>
        <w:rPr>
          <w:szCs w:val="28"/>
        </w:rPr>
      </w:pPr>
      <w:r>
        <w:rPr>
          <w:szCs w:val="28"/>
        </w:rPr>
        <w:t>2.</w:t>
      </w:r>
      <w:r w:rsidR="007A5F66">
        <w:rPr>
          <w:szCs w:val="28"/>
        </w:rPr>
        <w:t xml:space="preserve"> Направить отчет</w:t>
      </w:r>
      <w:r w:rsidR="00075292">
        <w:rPr>
          <w:szCs w:val="28"/>
        </w:rPr>
        <w:t xml:space="preserve"> в Совет депутатов рабочего поселка Станционно-Ояшинский </w:t>
      </w:r>
      <w:proofErr w:type="spellStart"/>
      <w:r w:rsidR="00075292">
        <w:rPr>
          <w:szCs w:val="28"/>
        </w:rPr>
        <w:t>Мошковского</w:t>
      </w:r>
      <w:proofErr w:type="spellEnd"/>
      <w:r w:rsidR="00075292">
        <w:rPr>
          <w:szCs w:val="28"/>
        </w:rPr>
        <w:t xml:space="preserve"> района Новосибирской области </w:t>
      </w:r>
      <w:r w:rsidR="00B85327">
        <w:rPr>
          <w:szCs w:val="28"/>
        </w:rPr>
        <w:t>и Ревизионную коми</w:t>
      </w:r>
      <w:r w:rsidR="00B85327">
        <w:rPr>
          <w:szCs w:val="28"/>
        </w:rPr>
        <w:t>с</w:t>
      </w:r>
      <w:r w:rsidR="00B85327">
        <w:rPr>
          <w:szCs w:val="28"/>
        </w:rPr>
        <w:t xml:space="preserve">сию </w:t>
      </w:r>
      <w:proofErr w:type="spellStart"/>
      <w:r w:rsidR="00B85327">
        <w:rPr>
          <w:szCs w:val="28"/>
        </w:rPr>
        <w:t>Мошковского</w:t>
      </w:r>
      <w:proofErr w:type="spellEnd"/>
      <w:r w:rsidR="00B85327">
        <w:rPr>
          <w:szCs w:val="28"/>
        </w:rPr>
        <w:t xml:space="preserve"> района Новосибирской области.</w:t>
      </w:r>
    </w:p>
    <w:p w:rsidR="00685FF0" w:rsidRPr="00685FF0" w:rsidRDefault="008C279C" w:rsidP="004C069C">
      <w:pPr>
        <w:autoSpaceDE w:val="0"/>
        <w:autoSpaceDN w:val="0"/>
        <w:adjustRightInd w:val="0"/>
        <w:ind w:firstLine="851"/>
        <w:jc w:val="both"/>
        <w:rPr>
          <w:szCs w:val="28"/>
        </w:rPr>
      </w:pPr>
      <w:r>
        <w:rPr>
          <w:szCs w:val="28"/>
        </w:rPr>
        <w:t>3</w:t>
      </w:r>
      <w:r w:rsidR="009379CE" w:rsidRPr="004C069C">
        <w:rPr>
          <w:szCs w:val="28"/>
        </w:rPr>
        <w:t xml:space="preserve">. </w:t>
      </w:r>
      <w:r w:rsidR="000D17E0">
        <w:rPr>
          <w:szCs w:val="28"/>
        </w:rPr>
        <w:t>Постановление о</w:t>
      </w:r>
      <w:r w:rsidR="009379CE" w:rsidRPr="004C069C">
        <w:rPr>
          <w:szCs w:val="28"/>
        </w:rPr>
        <w:t>публиковать в периодическом печатном издании «Станционно-Ояшинский Вестник» и на сайте рабочего поселка Станционно-Ояшинский</w:t>
      </w:r>
      <w:r w:rsidR="000D17E0">
        <w:rPr>
          <w:szCs w:val="28"/>
        </w:rPr>
        <w:t xml:space="preserve"> </w:t>
      </w:r>
      <w:proofErr w:type="spellStart"/>
      <w:r w:rsidR="002311EB">
        <w:rPr>
          <w:szCs w:val="28"/>
        </w:rPr>
        <w:t>Мошковского</w:t>
      </w:r>
      <w:proofErr w:type="spellEnd"/>
      <w:r w:rsidR="002311EB">
        <w:rPr>
          <w:szCs w:val="28"/>
        </w:rPr>
        <w:t xml:space="preserve"> района Новосибирской области</w:t>
      </w:r>
      <w:r w:rsidR="00685FF0">
        <w:rPr>
          <w:szCs w:val="28"/>
        </w:rPr>
        <w:t xml:space="preserve"> </w:t>
      </w:r>
      <w:r w:rsidR="00685FF0" w:rsidRPr="002D64ED">
        <w:rPr>
          <w:szCs w:val="28"/>
          <w:u w:val="single"/>
          <w:lang w:val="en-US"/>
        </w:rPr>
        <w:t>www</w:t>
      </w:r>
      <w:r w:rsidR="00685FF0" w:rsidRPr="002D64ED">
        <w:rPr>
          <w:szCs w:val="28"/>
          <w:u w:val="single"/>
        </w:rPr>
        <w:t>.</w:t>
      </w:r>
      <w:proofErr w:type="spellStart"/>
      <w:r w:rsidR="002D64ED" w:rsidRPr="002D64ED">
        <w:rPr>
          <w:szCs w:val="28"/>
          <w:u w:val="single"/>
        </w:rPr>
        <w:t>рп-ояш.рф</w:t>
      </w:r>
      <w:proofErr w:type="spellEnd"/>
      <w:r w:rsidR="002D64ED" w:rsidRPr="002D64ED">
        <w:rPr>
          <w:szCs w:val="28"/>
          <w:u w:val="single"/>
        </w:rPr>
        <w:t>.</w:t>
      </w:r>
    </w:p>
    <w:p w:rsidR="00B85327" w:rsidRPr="004C069C" w:rsidRDefault="008C279C" w:rsidP="004C069C">
      <w:pPr>
        <w:autoSpaceDE w:val="0"/>
        <w:autoSpaceDN w:val="0"/>
        <w:adjustRightInd w:val="0"/>
        <w:ind w:firstLine="851"/>
        <w:jc w:val="both"/>
        <w:rPr>
          <w:szCs w:val="28"/>
        </w:rPr>
      </w:pPr>
      <w:r>
        <w:rPr>
          <w:szCs w:val="28"/>
        </w:rPr>
        <w:t>4</w:t>
      </w:r>
      <w:r w:rsidR="00B85327">
        <w:rPr>
          <w:szCs w:val="28"/>
        </w:rPr>
        <w:t xml:space="preserve">. </w:t>
      </w:r>
      <w:proofErr w:type="gramStart"/>
      <w:r w:rsidR="00B85327">
        <w:rPr>
          <w:szCs w:val="28"/>
        </w:rPr>
        <w:t>Контроль за</w:t>
      </w:r>
      <w:proofErr w:type="gramEnd"/>
      <w:r w:rsidR="00B85327">
        <w:rPr>
          <w:szCs w:val="28"/>
        </w:rPr>
        <w:t xml:space="preserve"> исполнением настоящего постановления оставляю за собой.</w:t>
      </w:r>
    </w:p>
    <w:p w:rsidR="00F55440" w:rsidRDefault="00F55440" w:rsidP="00645022"/>
    <w:p w:rsidR="00842508" w:rsidRDefault="00842508" w:rsidP="00645022"/>
    <w:p w:rsidR="00A70541" w:rsidRDefault="00F55440" w:rsidP="00645022">
      <w:r>
        <w:t>Глав</w:t>
      </w:r>
      <w:r w:rsidR="00745F9E">
        <w:t>а</w:t>
      </w:r>
      <w:r>
        <w:t xml:space="preserve"> рабочего поселка Станционно-Ояшинский</w:t>
      </w:r>
    </w:p>
    <w:p w:rsidR="00F55440" w:rsidRDefault="00A70541" w:rsidP="00645022">
      <w:proofErr w:type="spellStart"/>
      <w:r>
        <w:t>Мошковского</w:t>
      </w:r>
      <w:proofErr w:type="spellEnd"/>
      <w:r>
        <w:t xml:space="preserve"> района Новосибирской области    </w:t>
      </w:r>
      <w:r w:rsidR="00F55440">
        <w:tab/>
      </w:r>
      <w:r w:rsidR="00F55440">
        <w:tab/>
      </w:r>
      <w:r w:rsidR="00F55440">
        <w:tab/>
        <w:t xml:space="preserve">  </w:t>
      </w:r>
      <w:proofErr w:type="spellStart"/>
      <w:r w:rsidR="00F55440">
        <w:t>Т.</w:t>
      </w:r>
      <w:r w:rsidR="00745F9E">
        <w:t>В</w:t>
      </w:r>
      <w:r w:rsidR="00F55440">
        <w:t>.</w:t>
      </w:r>
      <w:r w:rsidR="00745F9E">
        <w:t>Личманюк</w:t>
      </w:r>
      <w:proofErr w:type="spellEnd"/>
    </w:p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842508" w:rsidRDefault="00842508" w:rsidP="00645022">
      <w:pPr>
        <w:sectPr w:rsidR="00842508" w:rsidSect="00F00344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55"/>
        <w:gridCol w:w="4956"/>
      </w:tblGrid>
      <w:tr w:rsidR="00842508" w:rsidTr="002311EB">
        <w:tc>
          <w:tcPr>
            <w:tcW w:w="4955" w:type="dxa"/>
          </w:tcPr>
          <w:p w:rsidR="00842508" w:rsidRDefault="00842508" w:rsidP="009379CE">
            <w:pPr>
              <w:jc w:val="right"/>
              <w:rPr>
                <w:rFonts w:eastAsia="Calibri"/>
              </w:rPr>
            </w:pPr>
          </w:p>
        </w:tc>
        <w:tc>
          <w:tcPr>
            <w:tcW w:w="4956" w:type="dxa"/>
          </w:tcPr>
          <w:p w:rsidR="00842508" w:rsidRPr="00842508" w:rsidRDefault="00842508" w:rsidP="00842508">
            <w:pPr>
              <w:jc w:val="right"/>
              <w:rPr>
                <w:rFonts w:eastAsia="Calibri"/>
              </w:rPr>
            </w:pPr>
            <w:r w:rsidRPr="00842508">
              <w:rPr>
                <w:rFonts w:eastAsia="Calibri"/>
              </w:rPr>
              <w:t>УТВЕРЖДЕН</w:t>
            </w:r>
          </w:p>
          <w:p w:rsidR="00842508" w:rsidRPr="00842508" w:rsidRDefault="00842508" w:rsidP="00842508">
            <w:pPr>
              <w:jc w:val="right"/>
              <w:rPr>
                <w:rFonts w:eastAsia="Calibri"/>
              </w:rPr>
            </w:pPr>
            <w:r w:rsidRPr="00842508">
              <w:rPr>
                <w:rFonts w:eastAsia="Calibri"/>
              </w:rPr>
              <w:t xml:space="preserve">постановлением </w:t>
            </w:r>
            <w:r w:rsidR="009F6CEA">
              <w:rPr>
                <w:rFonts w:eastAsia="Calibri"/>
              </w:rPr>
              <w:t>А</w:t>
            </w:r>
            <w:r w:rsidRPr="00842508">
              <w:rPr>
                <w:rFonts w:eastAsia="Calibri"/>
              </w:rPr>
              <w:t>дминистрации</w:t>
            </w:r>
          </w:p>
          <w:p w:rsidR="00842508" w:rsidRPr="00842508" w:rsidRDefault="00842508" w:rsidP="00842508">
            <w:pPr>
              <w:jc w:val="right"/>
              <w:rPr>
                <w:rFonts w:eastAsia="Calibri"/>
              </w:rPr>
            </w:pPr>
            <w:r w:rsidRPr="00842508">
              <w:rPr>
                <w:rFonts w:eastAsia="Calibri"/>
              </w:rPr>
              <w:t xml:space="preserve">рабочего посёлка </w:t>
            </w:r>
          </w:p>
          <w:p w:rsidR="00842508" w:rsidRPr="00842508" w:rsidRDefault="00842508" w:rsidP="00842508">
            <w:pPr>
              <w:jc w:val="right"/>
              <w:rPr>
                <w:rFonts w:eastAsia="Calibri"/>
              </w:rPr>
            </w:pPr>
            <w:r w:rsidRPr="00842508">
              <w:rPr>
                <w:rFonts w:eastAsia="Calibri"/>
              </w:rPr>
              <w:t>Станционно-Ояшинский</w:t>
            </w:r>
          </w:p>
          <w:p w:rsidR="00842508" w:rsidRPr="00842508" w:rsidRDefault="00842508" w:rsidP="00842508">
            <w:pPr>
              <w:jc w:val="right"/>
              <w:rPr>
                <w:rFonts w:eastAsia="Calibri"/>
              </w:rPr>
            </w:pPr>
            <w:proofErr w:type="spellStart"/>
            <w:r w:rsidRPr="00842508">
              <w:rPr>
                <w:rFonts w:eastAsia="Calibri"/>
              </w:rPr>
              <w:t>Мошковского</w:t>
            </w:r>
            <w:proofErr w:type="spellEnd"/>
            <w:r w:rsidRPr="00842508">
              <w:rPr>
                <w:rFonts w:eastAsia="Calibri"/>
              </w:rPr>
              <w:t xml:space="preserve"> района </w:t>
            </w:r>
          </w:p>
          <w:p w:rsidR="00842508" w:rsidRPr="00842508" w:rsidRDefault="00842508" w:rsidP="00842508">
            <w:pPr>
              <w:jc w:val="right"/>
              <w:rPr>
                <w:rFonts w:eastAsia="Calibri"/>
              </w:rPr>
            </w:pPr>
            <w:r w:rsidRPr="00842508">
              <w:rPr>
                <w:rFonts w:eastAsia="Calibri"/>
              </w:rPr>
              <w:t>Новосибирской области</w:t>
            </w:r>
          </w:p>
          <w:p w:rsidR="00842508" w:rsidRPr="00360348" w:rsidRDefault="00380C0F" w:rsidP="00972700">
            <w:pPr>
              <w:jc w:val="right"/>
              <w:rPr>
                <w:rFonts w:eastAsia="Calibri"/>
              </w:rPr>
            </w:pPr>
            <w:r>
              <w:rPr>
                <w:rFonts w:eastAsia="Calibri"/>
              </w:rPr>
              <w:t>о</w:t>
            </w:r>
            <w:r w:rsidR="00842508" w:rsidRPr="00842508">
              <w:rPr>
                <w:rFonts w:eastAsia="Calibri"/>
              </w:rPr>
              <w:t>т</w:t>
            </w:r>
            <w:r>
              <w:rPr>
                <w:rFonts w:eastAsia="Calibri"/>
              </w:rPr>
              <w:t xml:space="preserve"> </w:t>
            </w:r>
            <w:r w:rsidR="00972700">
              <w:rPr>
                <w:rFonts w:eastAsia="Calibri"/>
              </w:rPr>
              <w:t>14</w:t>
            </w:r>
            <w:r w:rsidR="00B87B0F" w:rsidRPr="00972700">
              <w:rPr>
                <w:rFonts w:eastAsia="Calibri"/>
              </w:rPr>
              <w:t>.0</w:t>
            </w:r>
            <w:r w:rsidR="00972700">
              <w:rPr>
                <w:rFonts w:eastAsia="Calibri"/>
              </w:rPr>
              <w:t>9</w:t>
            </w:r>
            <w:r w:rsidR="00B87B0F" w:rsidRPr="00972700">
              <w:rPr>
                <w:rFonts w:eastAsia="Calibri"/>
              </w:rPr>
              <w:t>.2017</w:t>
            </w:r>
            <w:r w:rsidRPr="00972700">
              <w:rPr>
                <w:rFonts w:eastAsia="Calibri"/>
              </w:rPr>
              <w:t xml:space="preserve"> </w:t>
            </w:r>
            <w:r w:rsidR="00B87B0F" w:rsidRPr="00972700">
              <w:rPr>
                <w:rFonts w:eastAsia="Calibri"/>
              </w:rPr>
              <w:t xml:space="preserve">№ </w:t>
            </w:r>
            <w:r w:rsidR="00972700">
              <w:rPr>
                <w:rFonts w:eastAsia="Calibri"/>
              </w:rPr>
              <w:t>151</w:t>
            </w:r>
            <w:r>
              <w:rPr>
                <w:rFonts w:eastAsia="Calibri"/>
              </w:rPr>
              <w:t xml:space="preserve">   </w:t>
            </w:r>
            <w:r w:rsidR="00842508">
              <w:rPr>
                <w:rFonts w:eastAsia="Calibri"/>
              </w:rPr>
              <w:t xml:space="preserve"> </w:t>
            </w:r>
          </w:p>
        </w:tc>
      </w:tr>
    </w:tbl>
    <w:tbl>
      <w:tblPr>
        <w:tblW w:w="11217" w:type="dxa"/>
        <w:tblInd w:w="-601" w:type="dxa"/>
        <w:tblLayout w:type="fixed"/>
        <w:tblLook w:val="04A0"/>
      </w:tblPr>
      <w:tblGrid>
        <w:gridCol w:w="679"/>
        <w:gridCol w:w="3002"/>
        <w:gridCol w:w="601"/>
        <w:gridCol w:w="584"/>
        <w:gridCol w:w="379"/>
        <w:gridCol w:w="854"/>
        <w:gridCol w:w="1131"/>
        <w:gridCol w:w="361"/>
        <w:gridCol w:w="941"/>
        <w:gridCol w:w="396"/>
        <w:gridCol w:w="907"/>
        <w:gridCol w:w="507"/>
        <w:gridCol w:w="795"/>
        <w:gridCol w:w="80"/>
      </w:tblGrid>
      <w:tr w:rsidR="009E1908" w:rsidRPr="009E1908" w:rsidTr="006B585F">
        <w:trPr>
          <w:gridAfter w:val="2"/>
          <w:wAfter w:w="875" w:type="dxa"/>
          <w:trHeight w:val="255"/>
        </w:trPr>
        <w:tc>
          <w:tcPr>
            <w:tcW w:w="36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1908" w:rsidRPr="009E1908" w:rsidRDefault="009E1908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1908" w:rsidRDefault="009E1908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  <w:p w:rsidR="00C206AC" w:rsidRPr="009E1908" w:rsidRDefault="00C206AC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1908" w:rsidRPr="009E1908" w:rsidRDefault="009E1908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1908" w:rsidRPr="009E1908" w:rsidRDefault="009E1908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1908" w:rsidRPr="009E1908" w:rsidRDefault="009E1908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1908" w:rsidRPr="009E1908" w:rsidRDefault="009E1908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9E1908" w:rsidRPr="009E1908" w:rsidTr="006B585F">
        <w:trPr>
          <w:gridAfter w:val="2"/>
          <w:wAfter w:w="875" w:type="dxa"/>
          <w:trHeight w:val="255"/>
        </w:trPr>
        <w:tc>
          <w:tcPr>
            <w:tcW w:w="36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1908" w:rsidRPr="009E1908" w:rsidRDefault="009E1908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1908" w:rsidRPr="009E1908" w:rsidRDefault="009E1908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1908" w:rsidRPr="009E1908" w:rsidRDefault="009E1908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1908" w:rsidRPr="009E1908" w:rsidRDefault="009E1908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1908" w:rsidRPr="009E1908" w:rsidRDefault="009E1908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E1908" w:rsidRPr="009E1908" w:rsidRDefault="009E1908" w:rsidP="009E190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71"/>
        </w:trPr>
        <w:tc>
          <w:tcPr>
            <w:tcW w:w="418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A2121" w:rsidRPr="00BA2121" w:rsidRDefault="00C54240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                               </w:t>
            </w:r>
            <w:r w:rsidR="00BA2121" w:rsidRPr="00BA212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1. Доходы бюджета</w:t>
            </w: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0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42"/>
        </w:trPr>
        <w:tc>
          <w:tcPr>
            <w:tcW w:w="4187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3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74AD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37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 xml:space="preserve">Код </w:t>
            </w:r>
            <w:proofErr w:type="spellStart"/>
            <w:proofErr w:type="gramStart"/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1985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Код дохода по бюдже</w:t>
            </w: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т</w:t>
            </w: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ной классификации</w:t>
            </w:r>
          </w:p>
        </w:tc>
        <w:tc>
          <w:tcPr>
            <w:tcW w:w="2605" w:type="dxa"/>
            <w:gridSpan w:val="4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BA2121" w:rsidRDefault="00BA2121" w:rsidP="00674ADF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Утвержденные</w:t>
            </w:r>
          </w:p>
          <w:p w:rsidR="00BA2121" w:rsidRDefault="00BA2121" w:rsidP="00674ADF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 xml:space="preserve">бюджетные </w:t>
            </w:r>
          </w:p>
          <w:p w:rsidR="007F5D09" w:rsidRPr="00BA2121" w:rsidRDefault="007F5D09" w:rsidP="00674ADF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назначения</w:t>
            </w:r>
          </w:p>
        </w:tc>
        <w:tc>
          <w:tcPr>
            <w:tcW w:w="1382" w:type="dxa"/>
            <w:gridSpan w:val="3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Неисполненные назначения</w:t>
            </w: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94"/>
        </w:trPr>
        <w:tc>
          <w:tcPr>
            <w:tcW w:w="4187" w:type="dxa"/>
            <w:gridSpan w:val="3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03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Исполнено</w:t>
            </w: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120"/>
        </w:trPr>
        <w:tc>
          <w:tcPr>
            <w:tcW w:w="4187" w:type="dxa"/>
            <w:gridSpan w:val="3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03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79"/>
        </w:trPr>
        <w:tc>
          <w:tcPr>
            <w:tcW w:w="4187" w:type="dxa"/>
            <w:gridSpan w:val="3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03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74AD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94"/>
        </w:trPr>
        <w:tc>
          <w:tcPr>
            <w:tcW w:w="4187" w:type="dxa"/>
            <w:gridSpan w:val="3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BA2121" w:rsidRPr="00BA2121" w:rsidRDefault="00BA2121" w:rsidP="00674ADF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03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67"/>
        </w:trPr>
        <w:tc>
          <w:tcPr>
            <w:tcW w:w="4187" w:type="dxa"/>
            <w:gridSpan w:val="3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03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03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42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4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6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Доходы бюджета - Всего</w:t>
            </w:r>
          </w:p>
        </w:tc>
        <w:tc>
          <w:tcPr>
            <w:tcW w:w="379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10</w:t>
            </w:r>
          </w:p>
        </w:tc>
        <w:tc>
          <w:tcPr>
            <w:tcW w:w="1985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000 8 50 00000 00 0000 000</w:t>
            </w:r>
          </w:p>
        </w:tc>
        <w:tc>
          <w:tcPr>
            <w:tcW w:w="1302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24 655 540,00</w:t>
            </w:r>
          </w:p>
        </w:tc>
        <w:tc>
          <w:tcPr>
            <w:tcW w:w="1303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12 060 123,22</w:t>
            </w:r>
          </w:p>
        </w:tc>
        <w:tc>
          <w:tcPr>
            <w:tcW w:w="1302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12 595 416,78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876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Налог на доходы физических лиц с доходов, источником кот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о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рых является налоговый агент, за исключением доходов, в отношении которых исчисление и уплата налога осуществл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я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ются в соответствии со статьями 227, 227 и 228 Налогового кодекса Российской Федерации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6B585F">
            <w:pPr>
              <w:autoSpaceDE w:val="0"/>
              <w:autoSpaceDN w:val="0"/>
              <w:adjustRightInd w:val="0"/>
              <w:ind w:right="-185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182 1 01 02010 01 0000 110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3 177 300,00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1 337 457,14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1 839 842,86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1229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Налог на доходы физических лиц с доходов, полученных от осуществления деятельности физическими лицами, зарегис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т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ю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щихся частной практикой в соответствии со статьей 227 Нал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о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гового кодекса Российской Федерации 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182 1 01 02020 01 0000 110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1 462,96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8 537,04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526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Налог на доходы физических лиц с доходов, полученных физическими лицами в соответствии со статьей 228 Налог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о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вого кодекса Российской Федерации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182 1 01 02030 01 0000 110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8 000,00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5 415,66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2 584,34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876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Доходы от уплаты акцизов на дизельное топливо, подлеж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а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100 1 03 02230 01 0000 110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620 000,00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328 184,99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291 815,01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1054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инжекторных</w:t>
            </w:r>
            <w:proofErr w:type="spellEnd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) двигателей, подлеж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а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100 1 03 02240 01 0000 110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6 000,00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3 566,92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2 433,08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876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Доходы от уплаты акцизов на автомобильный бензин, подл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е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жащие распределению между бюджетами субъектов Росси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й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ской Федерации и местными бюджетами с учетом устано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в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ленных дифференцированных нормативов отчислений в местные бюджеты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100 1 03 02250 01 0000 110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1 310 900,00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565 841,78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745 058,22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876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Доходы от уплаты акцизов на прямогонный бензин, подлеж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а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100 1 03 02260 01 0000 110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-169 700,00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-66 567,08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182 1 05 03010 01 0000 110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7 086,00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526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182 1 06 01030 13 0000 110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174 000,00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31 608,28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142 391,72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182 1 06 06033 13 0000 110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2 383 500,00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844 857,75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1 538 642,25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182 1 06 06043 13 0000 110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432 500,00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69 106,97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363 393,03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876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lastRenderedPageBreak/>
              <w:t>Доходы, получаемые в виде арендной платы за земельные участки, государственная собственность на которые не ра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з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граничена и которые расположены в границах городских п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о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селений, а также средства от продажи права на заключение договоров аренды указанных земельных участков 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444 1 11 05013 13 0000 120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265 200,00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89 580,92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175 619,08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876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Доходы от сдачи в аренду имущества, находящегося в опер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а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555 1 11 05035 13 0000 120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315 300,00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105 377,00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209 923,00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Прочие доходы от оказания платных услуг (работ) получат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е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лями средств бюджетов городских поселений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555 1 13 01995 13 0000 130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21 500,00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10 000,00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11 500,00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1054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Доходы от реализации иного имущества, находящегося в собственности городских поселений (за исключением имущ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е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 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555 1 14 02053 13 0000 410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2 200 000,00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2 200 000,00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526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Доходы от продажи земельных участков, государственная собственность на которые не разграничена и которые расп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о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ложены в границах городских поселений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444 1 14 06013 13 0000 430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21 200,00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14 429,93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6 770,07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526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555 1 16 90050 13 0000 140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4 500,00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5 500,00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БЕЗВОЗМЕЗДНЫЕ ПОСТУПЛЕНИЯ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000 2 00 00000 00 0000 000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13 869 840,00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8 708 214,00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5 161 626,00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000 2 02 00000 00 0000 000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13 869 840,00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8 708 214,00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5 161 626,00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Дотации бюджетам бюджетной системы Российской Федер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а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ции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000 2 02 10000 00 0000 151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8 432 500,00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5 716 200,00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2 716 300,00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Дотации на выравнивание бюджетной обеспеченности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000 2 02 15001 00 0000 151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8 432 500,00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5 716 200,00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2 716 300,00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555 2 02 15001 13 0000 151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8 432 500,00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5 716 200,00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2 716 300,00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Субсидии бюджетам бюджетной системы Российской Фед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е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рации (межбюджетные субсидии)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000 2 02 20000 00 0000 151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1 124 900,00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181 800,00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943 100,00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Прочие субсидии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000 2 02 29999 00 0000 151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1 124 900,00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181 800,00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943 100,00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Прочие субсидии бюджетам городских поселений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555 2 02 29999 13 0000 151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1 124 900,00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181 800,00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943 100,00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Субвенции бюджетам бюджетной системы Российской Фед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е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рации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000 2 02 30000 00 0000 151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201 540,00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99 200,00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102 340,00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000 2 02 30024 00 0000 151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555 2 02 30024 13 0000 151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526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Субвенции бюджетам на осуществление первичного воинск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о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го учета на территориях, где отсутствуют военные комисс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а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риаты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000 2 02 35118 00 0000 151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201 440,00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99 200,00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102 240,00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526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555 2 02 35118 13 0000 151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201 440,00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99 200,00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102 240,00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000 2 02 40000 00 0000 151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4 110 900,00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2 711 014,00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1 399 886,00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703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Межбюджетные трансферты, передаваемые бюджетам для компенсации дополнительных расходов, возникших в резул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ь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тате решений, принятых органами власти другого уровня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000 2 02 45160 00 0000 151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294 400,00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294 400,00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703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Межбюджетные трансферты, передаваемые бюджетам г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о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родских поселений для компенсации дополнительных расх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о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дов, возникших в результате решений, принятых органами власти другого уровня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555 2 02 45160 13 0000 151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294 400,00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294 400,00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Прочие межбюджетные трансферты, передаваемые бюдж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е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там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000 2 02 49999 00 0000 151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3 816 500,00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2 416 614,00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1 399 886,00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65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Прочие межбюджетные трансферты, передаваемые бюдж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е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там городских поселений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555 2 02 49999 13 0000 151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3 816 500,00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2 416 614,00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1 399 886,00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79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2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3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6B585F" w:rsidRDefault="006B585F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6B585F" w:rsidRDefault="006B585F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6B585F" w:rsidRDefault="006B585F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6B585F" w:rsidRDefault="006B585F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6B585F" w:rsidRDefault="006B585F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6B585F" w:rsidRDefault="006B585F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6B585F" w:rsidRDefault="006B585F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6B585F" w:rsidRDefault="006B585F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6B585F" w:rsidRDefault="006B585F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6B585F" w:rsidRPr="00BA2121" w:rsidRDefault="006B585F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2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42"/>
        </w:trPr>
        <w:tc>
          <w:tcPr>
            <w:tcW w:w="4187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BA2121" w:rsidRPr="00BA2121" w:rsidRDefault="00F9568A" w:rsidP="00A2334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lastRenderedPageBreak/>
              <w:t xml:space="preserve">                                     </w:t>
            </w:r>
            <w:r w:rsidR="00BA2121" w:rsidRPr="00BA2121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2. Расходы бюджета</w:t>
            </w:r>
          </w:p>
        </w:tc>
        <w:tc>
          <w:tcPr>
            <w:tcW w:w="379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3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37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 xml:space="preserve">Код </w:t>
            </w:r>
            <w:proofErr w:type="spellStart"/>
            <w:proofErr w:type="gramStart"/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1985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Код расхода по бюдже</w:t>
            </w: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т</w:t>
            </w: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ной классификации</w:t>
            </w:r>
          </w:p>
        </w:tc>
        <w:tc>
          <w:tcPr>
            <w:tcW w:w="1302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303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Исполнено</w:t>
            </w:r>
          </w:p>
        </w:tc>
        <w:tc>
          <w:tcPr>
            <w:tcW w:w="1382" w:type="dxa"/>
            <w:gridSpan w:val="3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Неисполненные назначения</w:t>
            </w: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03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03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03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03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03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03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03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7B1F5D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65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4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6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Расходы бюджета - всего</w:t>
            </w:r>
          </w:p>
        </w:tc>
        <w:tc>
          <w:tcPr>
            <w:tcW w:w="379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200</w:t>
            </w:r>
          </w:p>
        </w:tc>
        <w:tc>
          <w:tcPr>
            <w:tcW w:w="1985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000 9600 0000000000 000</w:t>
            </w:r>
          </w:p>
        </w:tc>
        <w:tc>
          <w:tcPr>
            <w:tcW w:w="1302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26 934 110,00</w:t>
            </w:r>
          </w:p>
        </w:tc>
        <w:tc>
          <w:tcPr>
            <w:tcW w:w="1303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12 724 849,07</w:t>
            </w:r>
          </w:p>
        </w:tc>
        <w:tc>
          <w:tcPr>
            <w:tcW w:w="1302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14 209 260,93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555 0102 0000000000 000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547 600,00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116 573,63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431 026,37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Расходы на выплату персоналу государственных (муниц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пальных) органов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555 0102 8800010110 000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547 600,00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116 573,63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431 026,37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703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Расходы на выплаты персоналу в целях обеспечения выпо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л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нения функций государственными (муниципальными) орган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а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ми, казенными учреждениями, органами управления госуда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ственными внебюджетными фондами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555 0102 8800010110 100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547 600,00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116 573,63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431 026,37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Расходы на выплаты персоналу государственных (муниц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пальных) органов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555 0102 8800010110 120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547 600,00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116 573,63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431 026,37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Фонд оплаты труда государственных (муниципальных) орг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а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нов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555 0102 8800010110 121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420 600,00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92 703,84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327 896,16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526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Взносы по обязательному социальному страхованию на в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ы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555 0102 8800010110 129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127 000,00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23 869,79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103 130,21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526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555 0104 0000000000 000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5 418 600,00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2 479 919,34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2 938 680,66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Мероприятия по решению вопросов в сфере администрати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в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ных правонарушений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555 0104 0500070190 000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Закупка товаров, работ и услуг для обеспечения государс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т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555 0104 0500070190 200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закупки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555 0104 0500070190 240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Прочая закупка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555 0104 0500070190 244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Расходы на выплату персоналу государственных (муниц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пальных) органов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555 0104 8800014110 000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3 325 000,00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1 735 335,21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1 589 664,79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703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Расходы на выплаты персоналу в целях обеспечения выпо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л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нения функций государственными (муниципальными) орган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а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ми, казенными учреждениями, органами управления госуда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ственными внебюджетными фондами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555 0104 8800014110 100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3 325 000,00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1 735 335,21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1 589 664,79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Расходы на выплаты персоналу государственных (муниц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пальных) органов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555 0104 8800014110 120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3 325 000,00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1 735 335,21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1 589 664,79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Фонд оплаты труда государственных (муниципальных) орг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а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нов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555 0104 8800014110 121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2 550 000,00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1 333 591,18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1 216 408,82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555 0104 8800014110 122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2 459,50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2 540,50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526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Взносы по обязательному социальному страхованию на в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ы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555 0104 8800014110 129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770 000,00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399 284,53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370 715,47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Расходы на обеспечение деятельности (оказание услуг) м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ниципальных учреждений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555 0104 8800014590 000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1 974 977,07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626 061,20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1 348 915,87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Закупка товаров, работ и услуг для обеспечения государс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т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555 0104 8800014590 200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1 935 743,46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618 447,34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1 317 296,12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закупки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555 0104 8800014590 240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1 935 743,46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618 447,34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1 317 296,12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555 0104 8800014590 242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468 743,46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127 649,04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341 094,42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Прочая закупка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555 0104 8800014590 244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1 467 000,00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490 798,30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976 201,70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555 0104 8800014590 800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39 233,61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7 613,86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31 619,75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555 0104 8800014590 850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39 233,61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7 613,86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31 619,75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Уплата налога на имущество организаций и земельного нал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о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га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555 0104 8800014590 851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21 233,61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7 100,00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14 133,61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555 0104 8800014590 852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15 000,00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14 500,00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Уплата иных платежей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555 0104 8800014590 853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13,86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2 986,14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Иные </w:t>
            </w:r>
            <w:proofErr w:type="spellStart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межбюдж-е</w:t>
            </w:r>
            <w:proofErr w:type="spellEnd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 трансферты на исполнение переданных </w:t>
            </w:r>
            <w:proofErr w:type="spellStart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полн-й</w:t>
            </w:r>
            <w:proofErr w:type="spellEnd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 на </w:t>
            </w:r>
            <w:proofErr w:type="spellStart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осущ</w:t>
            </w:r>
            <w:proofErr w:type="spellEnd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. по </w:t>
            </w:r>
            <w:proofErr w:type="spellStart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градостроит</w:t>
            </w:r>
            <w:proofErr w:type="gramStart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.д</w:t>
            </w:r>
            <w:proofErr w:type="gramEnd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еятельности</w:t>
            </w:r>
            <w:proofErr w:type="spellEnd"/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555 0104 8800085020 000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10 689,93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10 689,93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555 0104 8800085020 500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10 689,93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10 689,93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555 0104 8800085020 540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10 689,93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10 689,93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lastRenderedPageBreak/>
              <w:t xml:space="preserve">Иные межбюджетные трансферты на исполнение переданных полномочий на выдачу </w:t>
            </w:r>
            <w:proofErr w:type="spellStart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разреш</w:t>
            </w:r>
            <w:proofErr w:type="gramStart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.н</w:t>
            </w:r>
            <w:proofErr w:type="gramEnd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а</w:t>
            </w:r>
            <w:proofErr w:type="spellEnd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 строит. и разрешен. на ввод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555 0104 8800085030 000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17 833,00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17 833,00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555 0104 8800085030 500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17 833,00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17 833,00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555 0104 8800085030 540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17 833,00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17 833,00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Переданные полномочия по определению поставщиков пр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е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дусмотренных 44-ФЗ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555 0104 8800085040 000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90 000,00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90 000,00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555 0104 8800085040 500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90 000,00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90 000,00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555 0104 8800085040 540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90 000,00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90 000,00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526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Обеспечение деятельности финансовых, налоговых и там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о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женных органов и органов финансового (финансово-бюджетного) надзора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555 0106 0000000000 000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79 400,00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79 400,00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межбюджетные трансферты на исполнение переданных полномочий контрольно-счетных органов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555 0106 8800085010 000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79 400,00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79 400,00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555 0106 8800085010 500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79 400,00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79 400,00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555 0106 8800085010 540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79 400,00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79 400,00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Резервные фонды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555 0111 0000000000 000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50 000,00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Резервные фонды местных администраций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555 0111 8800002010 000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50 000,00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555 0111 8800002010 800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50 000,00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Резервные средства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555 0111 8800002010 870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50 000,00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Другие общегосударственные вопросы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555 0113 0000000000 000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90 000,00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25 742,00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64 258,00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Доведение до сведения жителей муниципального образов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а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ния официальной информации о </w:t>
            </w:r>
            <w:proofErr w:type="spellStart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социально-экон</w:t>
            </w:r>
            <w:proofErr w:type="spellEnd"/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555 0113 8800002040 000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90 000,00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25 742,00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64 258,00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Закупка товаров, работ и услуг для обеспечения государс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т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555 0113 8800002040 200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88 000,00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25 742,00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62 258,00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закупки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555 0113 8800002040 240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88 000,00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25 742,00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62 258,00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Прочая закупка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555 0113 8800002040 244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88 000,00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25 742,00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62 258,00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555 0113 8800002040 800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555 0113 8800002040 850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Уплата иных платежей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555 0113 8800002040 853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Мобилизационная и вневойсковая подготовка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555 0203 0000000000 000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201 440,00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99 200,00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102 240,00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555 0203 8800051180 000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201 440,00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99 200,00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102 240,00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703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Расходы на выплаты персоналу в целях обеспечения выпо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л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нения функций государственными (муниципальными) орган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а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ми, казенными учреждениями, органами управления госуда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ственными внебюджетными фондами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555 0203 8800051180 100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199 340,00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99 200,00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100 140,00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Расходы на выплаты персоналу государственных (муниц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пальных) органов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555 0203 8800051180 120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199 340,00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99 200,00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100 140,00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Фонд оплаты труда государственных (муниципальных) орг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а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нов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555 0203 8800051180 121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154 340,00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76 190,79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78 149,21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526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Взносы по обязательному социальному страхованию на в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ы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555 0203 8800051180 129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45 000,00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23 009,21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21 990,79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Закупка товаров, работ и услуг для обеспечения государс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т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555 0203 8800051180 200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2 100,00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2 100,00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закупки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555 0203 8800051180 240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2 100,00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2 100,00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Прочая закупка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555 0203 8800051180 244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2 100,00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2 100,00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555 0309 0000000000 000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333 400,00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294 400,00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39 000,00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Резервный фонд Правительства Новосибирской области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555 0309 0300020540 000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294 400,00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294 400,00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Закупка товаров, работ и услуг для обеспечения государс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т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555 0309 0300020540 200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294 400,00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294 400,00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закупки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555 0309 0300020540 240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294 400,00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294 400,00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Прочая закупка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555 0309 0300020540 244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294 400,00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294 400,00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Участие в предупреждении и ликвидации последствий чре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з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вычайных ситуаций в границах поселений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555 0309 8800002050 000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39 000,00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39 000,00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Закупка товаров, работ и услуг для обеспечения государс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т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555 0309 8800002050 200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39 000,00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39 000,00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закупки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555 0309 8800002050 240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39 000,00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39 000,00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Прочая закупка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555 0309 8800002050 244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39 000,00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39 000,00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555 0314 0000000000 000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11 000,00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11 000,00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Участие в профилактике терроризма и экстремизма а  также минимизация и ликвидация последствий </w:t>
            </w:r>
            <w:proofErr w:type="spellStart"/>
            <w:proofErr w:type="gramStart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пр</w:t>
            </w:r>
            <w:proofErr w:type="spellEnd"/>
            <w:proofErr w:type="gramEnd"/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555 0314 8800002060 000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11 000,00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11 000,00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Закупка товаров, работ и услуг для обеспечения государс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т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555 0314 8800002060 200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11 000,00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11 000,00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lastRenderedPageBreak/>
              <w:t>Иные закупки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555 0314 8800002060 240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11 000,00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11 000,00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Прочая закупка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555 0314 8800002060 244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11 000,00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11 000,00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Дорожное хозяйство (дорожные фонды)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555 0409 0000000000 000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6 186 770,00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2 457 963,79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3 728 806,21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555 0409 6100070760 000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6 186 770,00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2 457 963,79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3 728 806,21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Закупка товаров, работ и услуг для обеспечения государс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т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555 0409 6100070760 200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6 186 770,00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2 457 963,79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3 728 806,21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закупки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555 0409 6100070760 240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6 186 770,00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2 457 963,79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3 728 806,21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Прочая закупка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555 0409 6100070760 244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6 186 770,00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2 457 963,79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3 728 806,21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Жилищное хозяйство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555 0501 0000000000 000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10 994,63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39 005,37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Капитальный ремонт государственного жилищного фонда субъектов РФ и муниципального жилищного фонд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555 0501 8800002140 000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10 994,63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39 005,37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Закупка товаров, работ и услуг для обеспечения государс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т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555 0501 8800002140 200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10 994,63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39 005,37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закупки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555 0501 8800002140 240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10 994,63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39 005,37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555 0501 8800002140 243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10 994,63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19 005,37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Прочая закупка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555 0501 8800002140 244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20 000,00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Коммунальное хозяйство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555 0502 0000000000 000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3 949 300,00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3 420 712,45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528 587,55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526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Реализация мероприятий подпрограммы "Безопасность ж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лищно-коммунального хозяйства" в рамках </w:t>
            </w:r>
            <w:proofErr w:type="spellStart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гос</w:t>
            </w:r>
            <w:proofErr w:type="gramStart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.п</w:t>
            </w:r>
            <w:proofErr w:type="gramEnd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рогоаммы</w:t>
            </w:r>
            <w:proofErr w:type="spellEnd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 НСО "ЖКХ в НСО в 2015-2020годах"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555 0502 0910070810 000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2 200 000,00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2 200 000,00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555 0502 0910070810 800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2 200 000,00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2 200 000,00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526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Субсидии юридическим лицам (кроме некоммерческих орг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а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555 0502 0910070810 810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2 200 000,00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2 200 000,00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1054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Субсидии (гранты в форме субсидий) на финансовое обесп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е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чение затрат в связи с производством (реализацией) товаров, выполнением работ, оказанием услуг, порядком (правилами) предоставления которых установлено требование о посл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е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дующем подтверждении их использования в соответствии с условиями и (или) целями предоставления 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555 0502 0910070810 812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2 200 000,00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2 200 000,00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Мероприятия в области коммунального хозяйства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555 0502 8800002150 000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1 749 300,00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1 220 712,45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528 587,55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Закупка товаров, работ и услуг для обеспечения государс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т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555 0502 8800002150 200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393 000,00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174 428,45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218 571,55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закупки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555 0502 8800002150 240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393 000,00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174 428,45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218 571,55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Прочая закупка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555 0502 8800002150 244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393 000,00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174 428,45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218 571,55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555 0502 8800002150 800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1 356 300,00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1 046 284,00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310 016,00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526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Субсидии юридическим лицам (кроме некоммерческих орг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а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555 0502 8800002150 810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1 243 300,00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1 000 000,00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243 300,00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1054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Субсидии (гранты в форме субсидий) на финансовое обесп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е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чение затрат в связи с производством (реализацией) товаров, выполнением работ, оказанием услуг, порядком (правилами) предоставления которых установлено требование о посл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е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дующем подтверждении их использования в соответствии с условиями и (или) целями предоставления 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555 0502 8800002150 812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1 243 300,00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1 000 000,00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243 300,00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555 0502 8800002150 850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113 000,00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46 284,00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66 716,00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Уплата налога на имущество организаций и земельного нал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о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га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555 0502 8800002150 851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53 000,00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25 532,00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27 468,00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555 0502 8800002150 852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60 000,00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20 752,00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39 248,00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Благоустройство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555 0503 0000000000 000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3 726 800,00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1 274 017,55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2 452 782,45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Уличное освещение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555 0503 8800002160 000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1 440 000,00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513 725,11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926 274,89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Закупка товаров, работ и услуг для обеспечения государс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т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555 0503 8800002160 200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1 440 000,00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513 725,11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926 274,89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закупки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555 0503 8800002160 240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1 440 000,00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513 725,11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926 274,89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Прочая закупка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555 0503 8800002160 244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1 440 000,00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513 725,11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926 274,89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Содержание автомобильных дорог и инженерных сооружений на них в границах поселений в рамках благ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555 0503 8800002170 000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785 000,00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325 399,00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459 601,00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Закупка товаров, работ и услуг для обеспечения государс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т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555 0503 8800002170 200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785 000,00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325 399,00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459 601,00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закупки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555 0503 8800002170 240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785 000,00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325 399,00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459 601,00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Прочая закупка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555 0503 8800002170 244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785 000,00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325 399,00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459 601,00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555 0503 8800002180 000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1 320 000,00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434 893,44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885 106,56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lastRenderedPageBreak/>
              <w:t>Закупка товаров, работ и услуг для обеспечения государс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т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555 0503 8800002180 200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1 320 000,00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434 893,44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885 106,56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закупки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555 0503 8800002180 240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1 320 000,00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434 893,44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885 106,56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Прочая закупка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555 0503 8800002180 244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1 320 000,00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434 893,44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885 106,56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526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Реализация мероприятий в рамках государственной програ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м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мы НСО "Управление  </w:t>
            </w:r>
            <w:proofErr w:type="gramStart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государственными</w:t>
            </w:r>
            <w:proofErr w:type="gramEnd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финансамиа</w:t>
            </w:r>
            <w:proofErr w:type="spellEnd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 Нов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о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сибирской области на 2014-2019годы"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555 0503 8800070510 000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181 800,00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181 800,00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Закупка товаров, работ и услуг для обеспечения государс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т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555 0503 8800070510 200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181 800,00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181 800,00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закупки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555 0503 8800070510 240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181 800,00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181 800,00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Прочая закупка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555 0503 8800070510 244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181 800,00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181 800,00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Молодежная политика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555 0707 0000000000 000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7 000,00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13 000,00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526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Мероприятия на оздоровление детей в рамках государстве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н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ной программы НСО "Развитие системы социальной поддер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ж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ки населения"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555 0707 0400070359 000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7 000,00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Закупка товаров, работ и услуг для обеспечения государс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т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555 0707 0400070359 200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7 000,00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закупки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555 0707 0400070359 240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7 000,00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Прочая закупка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555 0707 0400070359 244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7 000,00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Организационно-воспитательная  работа с молодежью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555 0707 8800002090 000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13 000,00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13 000,00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Закупка товаров, работ и услуг для обеспечения государс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т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555 0707 8800002090 200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13 000,00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13 000,00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закупки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555 0707 8800002090 240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13 000,00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13 000,00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Прочая закупка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555 0707 8800002090 244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13 000,00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13 000,00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Культура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555 0801 0000000000 000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5 755 800,00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2 258 405,45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3 497 394,55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Дома культуры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555 0801 0810000880 000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4 812 700,00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2 258 405,45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2 554 294,55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703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Расходы на выплаты персоналу в целях обеспечения выпо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л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нения функций государственными (муниципальными) орган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а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ми, казенными учреждениями, органами управления госуда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ственными внебюджетными фондами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555 0801 0810000880 100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3 660 107,00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1 842 209,37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1 817 897,63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555 0801 0810000880 110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3 660 107,00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1 842 209,37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1 817 897,63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555 0801 0810000880 111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2 811 100,00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1 417 928,17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1 393 171,83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555 0801 0810000880 112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130,00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62,50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67,50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526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Взносы по обязательному социальному страхованию на в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ы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платы по оплате труда работников и иные выплаты работн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кам учреждений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555 0801 0810000880 119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848 877,00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424 218,70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424 658,30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Закупка товаров, работ и услуг для обеспечения государс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т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555 0801 0810000880 200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1 144 593,00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415 678,08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728 914,92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закупки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555 0801 0810000880 240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1 144 593,00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415 678,08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728 914,92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555 0801 0810000880 242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9 308,73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10 691,27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Прочая закупка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555 0801 0810000880 244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1 124 593,00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406 369,35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718 223,65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555 0801 0810000880 800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8 000,00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518,00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7 482,00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555 0801 0810000880 850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8 000,00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518,00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7 482,00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Уплата налога на имущество организаций и земельного нал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о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га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555 0801 0810000880 851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8 000,00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518,00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7 482,00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555 0801 0810070510 000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943 100,00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943 100,00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703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Расходы на выплаты персоналу в целях обеспечения выпо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л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нения функций государственными (муниципальными) орган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а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ми, казенными учреждениями, органами управления госуда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ственными внебюджетными фондами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555 0801 0810070510 100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943 100,00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943 100,00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555 0801 0810070510 110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943 100,00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943 100,00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555 0801 0810070510 111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724 300,00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724 300,00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526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Взносы по обязательному социальному страхованию на в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ы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платы по оплате труда работников и иные выплаты работн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кам учреждений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555 0801 0810070510 119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218 800,00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218 800,00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Пенсионное обеспечение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555 1001 0000000000 000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370 000,00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146 821,23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223 178,77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Доплата к пенсиям государственных служащих субъектов РФ и муниципальных служащих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555 1001 8800002100 000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370 000,00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146 821,23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223 178,77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555 1001 8800002100 300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370 000,00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146 821,23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223 178,77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Публичные нормативные социальные выплаты гражданам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555 1001 8800002100 310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370 000,00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146 821,23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223 178,77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пенсии, социальные доплаты к пенсиям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555 1001 8800002100 312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370 000,00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146 821,23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223 178,77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Социальное обеспечение населения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555 1003 0000000000 000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30 000,00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lastRenderedPageBreak/>
              <w:t>Возмещение муниципальным органам власти расходов на захоронение безродных граждан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555 1003 8800002110 000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30 000,00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Закупка товаров, работ и услуг для обеспечения государс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т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555 1003 8800002110 200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30 000,00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закупки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555 1003 8800002110 240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30 000,00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Прочая закупка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555 1003 8800002110 244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30 000,00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30 000,00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Другие вопросы в области физической культуры и спорта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555 1105 0000000000 000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114 000,00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53 699,00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60 301,00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Мероприятия в области здравоохранения, </w:t>
            </w:r>
            <w:proofErr w:type="spellStart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спо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р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та</w:t>
            </w:r>
            <w:proofErr w:type="gramStart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,с</w:t>
            </w:r>
            <w:proofErr w:type="gramEnd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физической</w:t>
            </w:r>
            <w:proofErr w:type="spellEnd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 культуры и туризма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555 1105 8800002190 000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114 000,00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53 699,00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60 301,00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Закупка товаров, работ и услуг для обеспечения государс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т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555 1105 8800002190 200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114 000,00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53 699,00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60 301,00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Иные закупки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555 1105 8800002190 240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114 000,00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53 699,00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60 301,00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Прочая закупка товаров, работ и услуг для обеспечения гос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</w:t>
            </w: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555 1105 8800002190 244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114 000,00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53 699,00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60 301,00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42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Результат исполнения бюджета (дефицит / </w:t>
            </w:r>
            <w:proofErr w:type="spellStart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профицит</w:t>
            </w:r>
            <w:proofErr w:type="spellEnd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)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450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000 9600 0000000000 000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-2 278 570,00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-664 725,85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79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2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3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2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42"/>
        </w:trPr>
        <w:tc>
          <w:tcPr>
            <w:tcW w:w="6551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BA2121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3. Источники финансирования дефицита бюджета</w:t>
            </w:r>
          </w:p>
        </w:tc>
        <w:tc>
          <w:tcPr>
            <w:tcW w:w="1302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3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37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 xml:space="preserve">Код </w:t>
            </w:r>
            <w:proofErr w:type="spellStart"/>
            <w:proofErr w:type="gramStart"/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1985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Код источника финанс</w:t>
            </w: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и</w:t>
            </w: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рования дефицита бю</w:t>
            </w: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д</w:t>
            </w: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жета по бюджетной кла</w:t>
            </w: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с</w:t>
            </w: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сификации</w:t>
            </w:r>
          </w:p>
        </w:tc>
        <w:tc>
          <w:tcPr>
            <w:tcW w:w="1302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303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Исполнено</w:t>
            </w:r>
          </w:p>
        </w:tc>
        <w:tc>
          <w:tcPr>
            <w:tcW w:w="1382" w:type="dxa"/>
            <w:gridSpan w:val="3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Неисполненные назначения</w:t>
            </w: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3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3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3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3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3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42"/>
        </w:trPr>
        <w:tc>
          <w:tcPr>
            <w:tcW w:w="4187" w:type="dxa"/>
            <w:gridSpan w:val="3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7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3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2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42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4</w:t>
            </w:r>
          </w:p>
        </w:tc>
        <w:tc>
          <w:tcPr>
            <w:tcW w:w="130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6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Источники финансирования дефицита бюджетов - всего</w:t>
            </w:r>
          </w:p>
        </w:tc>
        <w:tc>
          <w:tcPr>
            <w:tcW w:w="379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500</w:t>
            </w:r>
          </w:p>
        </w:tc>
        <w:tc>
          <w:tcPr>
            <w:tcW w:w="1985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302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2 278 570,00</w:t>
            </w:r>
          </w:p>
        </w:tc>
        <w:tc>
          <w:tcPr>
            <w:tcW w:w="1303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664 725,85</w:t>
            </w:r>
          </w:p>
        </w:tc>
        <w:tc>
          <w:tcPr>
            <w:tcW w:w="1302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1 613 844,15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источники внутреннего финансирования бюджетов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520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000 01 00 </w:t>
            </w:r>
            <w:proofErr w:type="spellStart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00</w:t>
            </w:r>
            <w:proofErr w:type="spellEnd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00</w:t>
            </w:r>
            <w:proofErr w:type="spellEnd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00</w:t>
            </w:r>
            <w:proofErr w:type="spellEnd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 0000 000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Изменение остатков средств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700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000 01 05 00 </w:t>
            </w:r>
            <w:proofErr w:type="spellStart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00</w:t>
            </w:r>
            <w:proofErr w:type="spellEnd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00</w:t>
            </w:r>
            <w:proofErr w:type="spellEnd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 0000 000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2 278 570,00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664 725,85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1 613 844,15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Увеличение остатков средств бюджетов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710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000 01 05 00 </w:t>
            </w:r>
            <w:proofErr w:type="spellStart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00</w:t>
            </w:r>
            <w:proofErr w:type="spellEnd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00</w:t>
            </w:r>
            <w:proofErr w:type="spellEnd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 0000 500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-24 655 540,00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-12 060 123,22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710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555 01 05 02 01 13 0000 510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-24 655 540,00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-12 060 123,22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50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Уменьшение остатков средств бюджетов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720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000 01 05 00 </w:t>
            </w:r>
            <w:proofErr w:type="spellStart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00</w:t>
            </w:r>
            <w:proofErr w:type="spellEnd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00</w:t>
            </w:r>
            <w:proofErr w:type="spellEnd"/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 xml:space="preserve"> 0000 600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26 934 110,00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12 724 849,07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365"/>
        </w:trPr>
        <w:tc>
          <w:tcPr>
            <w:tcW w:w="4187" w:type="dxa"/>
            <w:gridSpan w:val="3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720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BA2121">
              <w:rPr>
                <w:rFonts w:ascii="Arial" w:hAnsi="Arial" w:cs="Arial"/>
                <w:color w:val="000000"/>
                <w:sz w:val="14"/>
                <w:szCs w:val="14"/>
              </w:rPr>
              <w:t>555 01 05 02 01 13 0000 610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26 934 110,00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12 724 849,07</w:t>
            </w:r>
          </w:p>
        </w:tc>
        <w:tc>
          <w:tcPr>
            <w:tcW w:w="1302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121">
              <w:rPr>
                <w:rFonts w:ascii="Arial" w:hAnsi="Arial" w:cs="Arial"/>
                <w:color w:val="000000"/>
                <w:sz w:val="16"/>
                <w:szCs w:val="16"/>
              </w:rPr>
              <w:t>-</w:t>
            </w:r>
          </w:p>
        </w:tc>
        <w:tc>
          <w:tcPr>
            <w:tcW w:w="8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A2121" w:rsidRPr="00BA2121" w:rsidTr="006B585F">
        <w:tblPrEx>
          <w:tblCellMar>
            <w:left w:w="30" w:type="dxa"/>
            <w:right w:w="30" w:type="dxa"/>
          </w:tblCellMar>
          <w:tblLook w:val="0000"/>
        </w:tblPrEx>
        <w:trPr>
          <w:gridBefore w:val="1"/>
          <w:wBefore w:w="679" w:type="dxa"/>
          <w:trHeight w:val="230"/>
        </w:trPr>
        <w:tc>
          <w:tcPr>
            <w:tcW w:w="4187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79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2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3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2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BA2121" w:rsidRPr="00BA2121" w:rsidRDefault="00BA2121" w:rsidP="00BA212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:rsidR="00D451BF" w:rsidRPr="00842508" w:rsidRDefault="00D451BF" w:rsidP="003A3AB4">
      <w:pPr>
        <w:ind w:left="-993"/>
        <w:rPr>
          <w:rFonts w:eastAsia="Calibri"/>
          <w:b/>
        </w:rPr>
      </w:pPr>
    </w:p>
    <w:sectPr w:rsidR="00D451BF" w:rsidRPr="00842508" w:rsidSect="00BA2121">
      <w:pgSz w:w="11906" w:h="16838"/>
      <w:pgMar w:top="1134" w:right="567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70607D"/>
    <w:multiLevelType w:val="hybridMultilevel"/>
    <w:tmpl w:val="A99E7BC0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26D61BC7"/>
    <w:multiLevelType w:val="hybridMultilevel"/>
    <w:tmpl w:val="7618149C"/>
    <w:lvl w:ilvl="0" w:tplc="27D2068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autoHyphenation/>
  <w:hyphenationZone w:val="357"/>
  <w:noPunctuationKerning/>
  <w:characterSpacingControl w:val="doNotCompress"/>
  <w:compat/>
  <w:rsids>
    <w:rsidRoot w:val="00935970"/>
    <w:rsid w:val="000015D4"/>
    <w:rsid w:val="000064C0"/>
    <w:rsid w:val="00037468"/>
    <w:rsid w:val="000523F8"/>
    <w:rsid w:val="00053873"/>
    <w:rsid w:val="00073C80"/>
    <w:rsid w:val="00073F0B"/>
    <w:rsid w:val="00074DDF"/>
    <w:rsid w:val="00075292"/>
    <w:rsid w:val="000C550F"/>
    <w:rsid w:val="000D1784"/>
    <w:rsid w:val="000D17E0"/>
    <w:rsid w:val="000D55C3"/>
    <w:rsid w:val="000D5E8A"/>
    <w:rsid w:val="000D7A00"/>
    <w:rsid w:val="001347EC"/>
    <w:rsid w:val="00166677"/>
    <w:rsid w:val="00174BFC"/>
    <w:rsid w:val="00184CD8"/>
    <w:rsid w:val="001A37F4"/>
    <w:rsid w:val="001D51D8"/>
    <w:rsid w:val="001F235E"/>
    <w:rsid w:val="002311EB"/>
    <w:rsid w:val="00247B0F"/>
    <w:rsid w:val="002A4CFE"/>
    <w:rsid w:val="002C7269"/>
    <w:rsid w:val="002C7383"/>
    <w:rsid w:val="002D2529"/>
    <w:rsid w:val="002D64ED"/>
    <w:rsid w:val="0030474C"/>
    <w:rsid w:val="0033111B"/>
    <w:rsid w:val="00360348"/>
    <w:rsid w:val="00372202"/>
    <w:rsid w:val="00380C0F"/>
    <w:rsid w:val="0039289D"/>
    <w:rsid w:val="0039297F"/>
    <w:rsid w:val="003A3AB4"/>
    <w:rsid w:val="003C28FA"/>
    <w:rsid w:val="003D4926"/>
    <w:rsid w:val="00427448"/>
    <w:rsid w:val="004379F0"/>
    <w:rsid w:val="00437BD9"/>
    <w:rsid w:val="0045411A"/>
    <w:rsid w:val="00454563"/>
    <w:rsid w:val="00474383"/>
    <w:rsid w:val="004A3D41"/>
    <w:rsid w:val="004A4ABB"/>
    <w:rsid w:val="004C069C"/>
    <w:rsid w:val="004C1274"/>
    <w:rsid w:val="004C463B"/>
    <w:rsid w:val="004C481C"/>
    <w:rsid w:val="0050331B"/>
    <w:rsid w:val="0051231A"/>
    <w:rsid w:val="005337AE"/>
    <w:rsid w:val="00542748"/>
    <w:rsid w:val="00564F07"/>
    <w:rsid w:val="00595603"/>
    <w:rsid w:val="005A4203"/>
    <w:rsid w:val="005A5CF0"/>
    <w:rsid w:val="005C1B77"/>
    <w:rsid w:val="005C2FC6"/>
    <w:rsid w:val="005D1F46"/>
    <w:rsid w:val="005E2119"/>
    <w:rsid w:val="005E442A"/>
    <w:rsid w:val="006112FC"/>
    <w:rsid w:val="00614025"/>
    <w:rsid w:val="00645022"/>
    <w:rsid w:val="00651E72"/>
    <w:rsid w:val="006744BB"/>
    <w:rsid w:val="00674ADF"/>
    <w:rsid w:val="006754F6"/>
    <w:rsid w:val="00681F5C"/>
    <w:rsid w:val="00685FF0"/>
    <w:rsid w:val="006A499B"/>
    <w:rsid w:val="006B0359"/>
    <w:rsid w:val="006B585F"/>
    <w:rsid w:val="006D5E20"/>
    <w:rsid w:val="006F37BF"/>
    <w:rsid w:val="00717CE1"/>
    <w:rsid w:val="00745F9E"/>
    <w:rsid w:val="00751D24"/>
    <w:rsid w:val="00775770"/>
    <w:rsid w:val="007A5F66"/>
    <w:rsid w:val="007B1F5D"/>
    <w:rsid w:val="007B20F7"/>
    <w:rsid w:val="007B5E2D"/>
    <w:rsid w:val="007D418C"/>
    <w:rsid w:val="007E4D34"/>
    <w:rsid w:val="007F5D09"/>
    <w:rsid w:val="00842508"/>
    <w:rsid w:val="0085350C"/>
    <w:rsid w:val="008652D5"/>
    <w:rsid w:val="00874F85"/>
    <w:rsid w:val="008843C3"/>
    <w:rsid w:val="008C279C"/>
    <w:rsid w:val="008D2DCA"/>
    <w:rsid w:val="00903B95"/>
    <w:rsid w:val="009062FE"/>
    <w:rsid w:val="00906328"/>
    <w:rsid w:val="00935970"/>
    <w:rsid w:val="009379CE"/>
    <w:rsid w:val="009677D0"/>
    <w:rsid w:val="00972700"/>
    <w:rsid w:val="00975F50"/>
    <w:rsid w:val="009A1DF1"/>
    <w:rsid w:val="009A2541"/>
    <w:rsid w:val="009A3921"/>
    <w:rsid w:val="009A52E7"/>
    <w:rsid w:val="009A6937"/>
    <w:rsid w:val="009D7946"/>
    <w:rsid w:val="009E1908"/>
    <w:rsid w:val="009E6B50"/>
    <w:rsid w:val="009F6CEA"/>
    <w:rsid w:val="00A00B12"/>
    <w:rsid w:val="00A01BBC"/>
    <w:rsid w:val="00A2334A"/>
    <w:rsid w:val="00A3457A"/>
    <w:rsid w:val="00A631CF"/>
    <w:rsid w:val="00A66D3D"/>
    <w:rsid w:val="00A70541"/>
    <w:rsid w:val="00A90813"/>
    <w:rsid w:val="00AD14D9"/>
    <w:rsid w:val="00AD5824"/>
    <w:rsid w:val="00AE1175"/>
    <w:rsid w:val="00AE25CE"/>
    <w:rsid w:val="00AF1B98"/>
    <w:rsid w:val="00B2139F"/>
    <w:rsid w:val="00B737EB"/>
    <w:rsid w:val="00B77026"/>
    <w:rsid w:val="00B85327"/>
    <w:rsid w:val="00B87B0F"/>
    <w:rsid w:val="00BA2121"/>
    <w:rsid w:val="00BF4A16"/>
    <w:rsid w:val="00C05150"/>
    <w:rsid w:val="00C16FA4"/>
    <w:rsid w:val="00C206AC"/>
    <w:rsid w:val="00C31D4C"/>
    <w:rsid w:val="00C43299"/>
    <w:rsid w:val="00C54240"/>
    <w:rsid w:val="00C62A4C"/>
    <w:rsid w:val="00C638F8"/>
    <w:rsid w:val="00CB5CE5"/>
    <w:rsid w:val="00CC2003"/>
    <w:rsid w:val="00CD1FE0"/>
    <w:rsid w:val="00CD4E9D"/>
    <w:rsid w:val="00D22C37"/>
    <w:rsid w:val="00D35D32"/>
    <w:rsid w:val="00D451BF"/>
    <w:rsid w:val="00D678A2"/>
    <w:rsid w:val="00D876FD"/>
    <w:rsid w:val="00D91D23"/>
    <w:rsid w:val="00DB5038"/>
    <w:rsid w:val="00E012DE"/>
    <w:rsid w:val="00E12AFD"/>
    <w:rsid w:val="00E12B76"/>
    <w:rsid w:val="00E21B3F"/>
    <w:rsid w:val="00E40DFE"/>
    <w:rsid w:val="00E45C8B"/>
    <w:rsid w:val="00E623BC"/>
    <w:rsid w:val="00E6449D"/>
    <w:rsid w:val="00E650D0"/>
    <w:rsid w:val="00E90FC7"/>
    <w:rsid w:val="00EA01BD"/>
    <w:rsid w:val="00ED59D2"/>
    <w:rsid w:val="00F00344"/>
    <w:rsid w:val="00F157FD"/>
    <w:rsid w:val="00F36367"/>
    <w:rsid w:val="00F44488"/>
    <w:rsid w:val="00F47842"/>
    <w:rsid w:val="00F55440"/>
    <w:rsid w:val="00F873A5"/>
    <w:rsid w:val="00F9568A"/>
    <w:rsid w:val="00FA08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0F7"/>
    <w:rPr>
      <w:sz w:val="28"/>
      <w:szCs w:val="24"/>
    </w:rPr>
  </w:style>
  <w:style w:type="paragraph" w:styleId="1">
    <w:name w:val="heading 1"/>
    <w:basedOn w:val="a"/>
    <w:next w:val="a"/>
    <w:qFormat/>
    <w:rsid w:val="007B20F7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9379CE"/>
    <w:pPr>
      <w:spacing w:after="150" w:line="360" w:lineRule="atLeast"/>
    </w:pPr>
    <w:rPr>
      <w:sz w:val="24"/>
    </w:rPr>
  </w:style>
  <w:style w:type="character" w:styleId="a4">
    <w:name w:val="Strong"/>
    <w:basedOn w:val="a0"/>
    <w:qFormat/>
    <w:rsid w:val="009379CE"/>
    <w:rPr>
      <w:b/>
      <w:bCs/>
    </w:rPr>
  </w:style>
  <w:style w:type="paragraph" w:customStyle="1" w:styleId="ConsNormal">
    <w:name w:val="ConsNormal"/>
    <w:rsid w:val="009379C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character" w:customStyle="1" w:styleId="highlight">
    <w:name w:val="highlight"/>
    <w:basedOn w:val="a0"/>
    <w:rsid w:val="009379CE"/>
    <w:rPr>
      <w:rFonts w:cs="Times New Roman"/>
    </w:rPr>
  </w:style>
  <w:style w:type="paragraph" w:customStyle="1" w:styleId="10">
    <w:name w:val="Абзац списка1"/>
    <w:basedOn w:val="a"/>
    <w:rsid w:val="009379CE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HTML">
    <w:name w:val="HTML Preformatted"/>
    <w:basedOn w:val="a"/>
    <w:link w:val="HTML0"/>
    <w:rsid w:val="009379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9379CE"/>
    <w:rPr>
      <w:rFonts w:ascii="Courier New" w:hAnsi="Courier New" w:cs="Courier New"/>
    </w:rPr>
  </w:style>
  <w:style w:type="paragraph" w:styleId="a5">
    <w:name w:val="Balloon Text"/>
    <w:basedOn w:val="a"/>
    <w:link w:val="a6"/>
    <w:rsid w:val="00AF1B9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AF1B98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842508"/>
    <w:pPr>
      <w:ind w:left="720"/>
      <w:contextualSpacing/>
    </w:pPr>
  </w:style>
  <w:style w:type="table" w:styleId="a8">
    <w:name w:val="Table Grid"/>
    <w:basedOn w:val="a1"/>
    <w:rsid w:val="0084250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unhideWhenUsed/>
    <w:rsid w:val="002311E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029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4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92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7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4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7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E41D7B-7D9F-4721-8FAD-4758BFD127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8</Pages>
  <Words>4741</Words>
  <Characters>27024</Characters>
  <Application>Microsoft Office Word</Application>
  <DocSecurity>0</DocSecurity>
  <Lines>225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</vt:lpstr>
    </vt:vector>
  </TitlesOfParts>
  <Company/>
  <LinksUpToDate>false</LinksUpToDate>
  <CharactersWithSpaces>31702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</dc:title>
  <dc:subject/>
  <dc:creator>Жихарева</dc:creator>
  <cp:keywords/>
  <dc:description/>
  <cp:lastModifiedBy>User</cp:lastModifiedBy>
  <cp:revision>8</cp:revision>
  <cp:lastPrinted>2017-05-03T02:35:00Z</cp:lastPrinted>
  <dcterms:created xsi:type="dcterms:W3CDTF">2017-07-05T05:50:00Z</dcterms:created>
  <dcterms:modified xsi:type="dcterms:W3CDTF">2017-11-08T10:07:00Z</dcterms:modified>
</cp:coreProperties>
</file>