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EB" w:rsidRPr="003A03F8" w:rsidRDefault="006905EB" w:rsidP="006905EB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 xml:space="preserve">АДМИНИСТРАЦИЯ РАБОЧЕГО ПОСЕЛКА </w:t>
      </w:r>
    </w:p>
    <w:p w:rsidR="006905EB" w:rsidRPr="003A03F8" w:rsidRDefault="006905EB" w:rsidP="006905EB">
      <w:pPr>
        <w:jc w:val="center"/>
        <w:rPr>
          <w:b/>
          <w:sz w:val="28"/>
          <w:szCs w:val="28"/>
        </w:rPr>
      </w:pPr>
      <w:r w:rsidRPr="003A03F8">
        <w:rPr>
          <w:b/>
          <w:sz w:val="28"/>
          <w:szCs w:val="28"/>
        </w:rPr>
        <w:t>СТАНЦИОННО-ОЯШИНСКИЙ МОШКОВСКОГО РАЙОНА НОВОСИБИРСКОЙ ОБЛАСТИ</w:t>
      </w:r>
    </w:p>
    <w:p w:rsidR="006905EB" w:rsidRPr="003A03F8" w:rsidRDefault="006905EB" w:rsidP="006905EB">
      <w:pPr>
        <w:jc w:val="center"/>
        <w:rPr>
          <w:b/>
          <w:sz w:val="28"/>
          <w:szCs w:val="28"/>
        </w:rPr>
      </w:pPr>
    </w:p>
    <w:p w:rsidR="006905EB" w:rsidRPr="003A03F8" w:rsidRDefault="006905EB" w:rsidP="006905EB">
      <w:pPr>
        <w:jc w:val="center"/>
        <w:rPr>
          <w:b/>
          <w:sz w:val="36"/>
          <w:szCs w:val="36"/>
        </w:rPr>
      </w:pPr>
      <w:r w:rsidRPr="003A03F8">
        <w:rPr>
          <w:b/>
          <w:sz w:val="36"/>
          <w:szCs w:val="36"/>
        </w:rPr>
        <w:t>ПОСТАНОВЛЕНИЕ</w:t>
      </w:r>
    </w:p>
    <w:p w:rsidR="006905EB" w:rsidRPr="003A03F8" w:rsidRDefault="006905EB" w:rsidP="006905EB">
      <w:pPr>
        <w:jc w:val="center"/>
        <w:rPr>
          <w:b/>
          <w:sz w:val="28"/>
          <w:szCs w:val="28"/>
        </w:rPr>
      </w:pPr>
    </w:p>
    <w:p w:rsidR="006905EB" w:rsidRPr="003A03F8" w:rsidRDefault="006905EB" w:rsidP="006905EB">
      <w:pPr>
        <w:jc w:val="center"/>
        <w:rPr>
          <w:sz w:val="28"/>
          <w:szCs w:val="28"/>
        </w:rPr>
      </w:pPr>
      <w:r w:rsidRPr="003A03F8">
        <w:rPr>
          <w:sz w:val="28"/>
          <w:szCs w:val="28"/>
        </w:rPr>
        <w:t xml:space="preserve">от </w:t>
      </w:r>
      <w:r w:rsidR="003643B5">
        <w:rPr>
          <w:sz w:val="28"/>
          <w:szCs w:val="28"/>
        </w:rPr>
        <w:t>22</w:t>
      </w:r>
      <w:r w:rsidRPr="003A03F8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A03F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621DF">
        <w:rPr>
          <w:sz w:val="28"/>
          <w:szCs w:val="28"/>
        </w:rPr>
        <w:t xml:space="preserve">  №135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6905EB" w:rsidRPr="003A03F8" w:rsidRDefault="006905EB" w:rsidP="006905EB">
      <w:pPr>
        <w:jc w:val="center"/>
        <w:rPr>
          <w:sz w:val="28"/>
          <w:szCs w:val="28"/>
        </w:rPr>
      </w:pPr>
    </w:p>
    <w:p w:rsidR="006905EB" w:rsidRPr="00C90A4D" w:rsidRDefault="006905EB" w:rsidP="006905EB">
      <w:pPr>
        <w:pStyle w:val="81"/>
        <w:shd w:val="clear" w:color="auto" w:fill="auto"/>
        <w:tabs>
          <w:tab w:val="right" w:pos="5562"/>
        </w:tabs>
        <w:spacing w:before="0" w:after="80" w:line="220" w:lineRule="exact"/>
        <w:ind w:left="181"/>
        <w:jc w:val="center"/>
        <w:rPr>
          <w:rStyle w:val="80"/>
          <w:bCs/>
          <w:color w:val="000000"/>
          <w:sz w:val="28"/>
          <w:szCs w:val="28"/>
        </w:rPr>
      </w:pPr>
    </w:p>
    <w:p w:rsidR="006905EB" w:rsidRPr="0087308B" w:rsidRDefault="006905EB" w:rsidP="006905EB">
      <w:pPr>
        <w:pStyle w:val="4"/>
        <w:shd w:val="clear" w:color="auto" w:fill="auto"/>
        <w:spacing w:line="240" w:lineRule="auto"/>
        <w:jc w:val="center"/>
        <w:rPr>
          <w:rStyle w:val="80"/>
          <w:rFonts w:ascii="Times New Roman" w:hAnsi="Times New Roman"/>
          <w:bCs/>
          <w:color w:val="000000"/>
          <w:sz w:val="28"/>
          <w:szCs w:val="28"/>
        </w:rPr>
      </w:pPr>
      <w:r w:rsidRPr="0087308B">
        <w:rPr>
          <w:rStyle w:val="80"/>
          <w:rFonts w:ascii="Times New Roman" w:hAnsi="Times New Roman"/>
          <w:bCs/>
          <w:color w:val="000000"/>
          <w:sz w:val="28"/>
          <w:szCs w:val="28"/>
        </w:rPr>
        <w:t xml:space="preserve">О создании нештатных формирований по обеспечению </w:t>
      </w:r>
    </w:p>
    <w:p w:rsidR="006905EB" w:rsidRPr="0087308B" w:rsidRDefault="006905EB" w:rsidP="006905EB">
      <w:pPr>
        <w:pStyle w:val="4"/>
        <w:shd w:val="clear" w:color="auto" w:fill="auto"/>
        <w:spacing w:line="240" w:lineRule="auto"/>
        <w:jc w:val="center"/>
        <w:rPr>
          <w:rStyle w:val="8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87308B">
        <w:rPr>
          <w:rStyle w:val="80"/>
          <w:rFonts w:ascii="Times New Roman" w:hAnsi="Times New Roman"/>
          <w:bCs/>
          <w:color w:val="000000"/>
          <w:sz w:val="28"/>
          <w:szCs w:val="28"/>
        </w:rPr>
        <w:t>мероприятий</w:t>
      </w:r>
      <w:proofErr w:type="gramEnd"/>
      <w:r w:rsidRPr="0087308B">
        <w:rPr>
          <w:rStyle w:val="80"/>
          <w:rFonts w:ascii="Times New Roman" w:hAnsi="Times New Roman"/>
          <w:bCs/>
          <w:color w:val="000000"/>
          <w:sz w:val="28"/>
          <w:szCs w:val="28"/>
        </w:rPr>
        <w:t xml:space="preserve"> по гражданской обороне</w:t>
      </w:r>
    </w:p>
    <w:p w:rsidR="006905EB" w:rsidRPr="0087308B" w:rsidRDefault="006905EB" w:rsidP="006905EB">
      <w:pPr>
        <w:pStyle w:val="4"/>
        <w:shd w:val="clear" w:color="auto" w:fill="auto"/>
        <w:spacing w:line="460" w:lineRule="exact"/>
        <w:ind w:left="100"/>
        <w:jc w:val="center"/>
        <w:rPr>
          <w:rFonts w:ascii="Times New Roman" w:hAnsi="Times New Roman"/>
          <w:b w:val="0"/>
          <w:sz w:val="28"/>
          <w:szCs w:val="28"/>
        </w:rPr>
      </w:pPr>
    </w:p>
    <w:p w:rsidR="006905EB" w:rsidRPr="0087308B" w:rsidRDefault="006905EB" w:rsidP="00872C7D">
      <w:pPr>
        <w:pStyle w:val="ConsPlusNormal"/>
        <w:ind w:firstLine="708"/>
        <w:jc w:val="both"/>
        <w:rPr>
          <w:rStyle w:val="2"/>
          <w:b w:val="0"/>
          <w:bCs w:val="0"/>
          <w:sz w:val="28"/>
          <w:szCs w:val="28"/>
        </w:rPr>
      </w:pPr>
      <w:r w:rsidRPr="0087308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12.02.1998г. № 28 - ФЗ (ред. от 30.12.2015) «О гражданской обороне», приказом МЧС России от 18.12.2014 № 701 «</w:t>
      </w:r>
      <w:r w:rsidRPr="0087308B">
        <w:rPr>
          <w:rFonts w:ascii="Times New Roman" w:hAnsi="Times New Roman" w:cs="Times New Roman"/>
          <w:bCs/>
          <w:sz w:val="28"/>
          <w:szCs w:val="28"/>
        </w:rPr>
        <w:t>Об утверждении типового порядка создания нештатных формирований по обеспечению выполнения мероприятий по гражданской обороне</w:t>
      </w:r>
      <w:r w:rsidRPr="0087308B">
        <w:rPr>
          <w:rFonts w:ascii="Times New Roman" w:hAnsi="Times New Roman" w:cs="Times New Roman"/>
          <w:sz w:val="28"/>
          <w:szCs w:val="28"/>
        </w:rPr>
        <w:t>»,</w:t>
      </w:r>
      <w:r w:rsidRPr="0087308B">
        <w:rPr>
          <w:sz w:val="28"/>
          <w:szCs w:val="28"/>
        </w:rPr>
        <w:t xml:space="preserve"> </w:t>
      </w:r>
      <w:r w:rsidRPr="0087308B">
        <w:rPr>
          <w:rFonts w:ascii="Times New Roman" w:hAnsi="Times New Roman" w:cs="Times New Roman"/>
          <w:sz w:val="28"/>
          <w:szCs w:val="28"/>
        </w:rPr>
        <w:t xml:space="preserve">Постановления Губернатора НСО от 14.12.2015 № 264 «О нештатных аварийно-спасательных формированиях и нештатных формированиях по обеспечению выполнения мероприятий по гражданской обороне» в целях участия в обеспечении выполнения мероприятий по гражданской обороне и </w:t>
      </w:r>
      <w:r w:rsidRPr="0087308B">
        <w:rPr>
          <w:rFonts w:ascii="Times New Roman" w:hAnsi="Times New Roman" w:cs="Times New Roman"/>
          <w:bCs/>
          <w:sz w:val="28"/>
          <w:szCs w:val="28"/>
        </w:rPr>
        <w:t>проведения не связанных</w:t>
      </w:r>
      <w:r w:rsidRPr="0087308B">
        <w:rPr>
          <w:rFonts w:ascii="Times New Roman" w:hAnsi="Times New Roman" w:cs="Times New Roman"/>
          <w:sz w:val="28"/>
          <w:szCs w:val="28"/>
        </w:rPr>
        <w:t xml:space="preserve"> с угрозой жизни и здоровью людей неотложных работ при ликвидации чрезвычайных ситуаций, на территории муниципального образования </w:t>
      </w:r>
      <w:proofErr w:type="spellStart"/>
      <w:r w:rsidRPr="0087308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7308B">
        <w:rPr>
          <w:rFonts w:ascii="Times New Roman" w:hAnsi="Times New Roman" w:cs="Times New Roman"/>
          <w:sz w:val="28"/>
          <w:szCs w:val="28"/>
        </w:rPr>
        <w:t xml:space="preserve">. Станционно-Ояшинский </w:t>
      </w:r>
    </w:p>
    <w:p w:rsidR="006905EB" w:rsidRPr="0087308B" w:rsidRDefault="006905EB" w:rsidP="00872C7D">
      <w:pPr>
        <w:ind w:firstLine="708"/>
        <w:rPr>
          <w:rStyle w:val="2"/>
          <w:bCs w:val="0"/>
          <w:color w:val="000000"/>
          <w:sz w:val="28"/>
          <w:szCs w:val="28"/>
        </w:rPr>
      </w:pPr>
      <w:r w:rsidRPr="0087308B">
        <w:rPr>
          <w:rStyle w:val="2"/>
          <w:bCs w:val="0"/>
          <w:color w:val="000000"/>
          <w:sz w:val="28"/>
          <w:szCs w:val="28"/>
        </w:rPr>
        <w:t>ПОСТАНОВЛЯЮ:</w:t>
      </w:r>
    </w:p>
    <w:p w:rsidR="00872C7D" w:rsidRPr="0087308B" w:rsidRDefault="00872C7D" w:rsidP="00872C7D">
      <w:pPr>
        <w:pStyle w:val="30"/>
        <w:numPr>
          <w:ilvl w:val="0"/>
          <w:numId w:val="2"/>
        </w:numPr>
        <w:shd w:val="clear" w:color="auto" w:fill="auto"/>
        <w:tabs>
          <w:tab w:val="left" w:pos="986"/>
        </w:tabs>
        <w:spacing w:before="0" w:after="0" w:line="322" w:lineRule="exact"/>
        <w:ind w:firstLine="708"/>
        <w:rPr>
          <w:sz w:val="28"/>
          <w:szCs w:val="28"/>
        </w:rPr>
      </w:pPr>
      <w:r w:rsidRPr="0087308B">
        <w:rPr>
          <w:color w:val="000000"/>
          <w:sz w:val="28"/>
          <w:szCs w:val="28"/>
        </w:rPr>
        <w:t>Рекомендовать:</w:t>
      </w:r>
      <w:r w:rsidRPr="0087308B">
        <w:rPr>
          <w:sz w:val="28"/>
          <w:szCs w:val="28"/>
        </w:rPr>
        <w:t xml:space="preserve"> </w:t>
      </w:r>
      <w:r w:rsidRPr="0087308B">
        <w:rPr>
          <w:color w:val="000000"/>
          <w:sz w:val="28"/>
          <w:szCs w:val="28"/>
        </w:rPr>
        <w:t>Руководителям организаций, расположенных на территории Мошковского района Новосибирской области, в соответствии с пунктом 2 статьи 9 Федерального закона от 12.02.1998 № 28-ФЗ "О гражданской обороне",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ситуаций, создать и поддерживать в состоянии готовности нештатные формирования по обеспечению выполнения мероприятий по гражданской обороне (далее - НФГО), определить их состав, структуру и оснащение в соответствии с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обороне», исходя из задач гражданской обороны организации и защиты населения:</w:t>
      </w:r>
    </w:p>
    <w:p w:rsidR="00872C7D" w:rsidRPr="0087308B" w:rsidRDefault="00872C7D" w:rsidP="00872C7D">
      <w:pPr>
        <w:pStyle w:val="30"/>
        <w:shd w:val="clear" w:color="auto" w:fill="auto"/>
        <w:tabs>
          <w:tab w:val="left" w:pos="964"/>
        </w:tabs>
        <w:spacing w:before="0" w:after="0" w:line="322" w:lineRule="exact"/>
        <w:rPr>
          <w:sz w:val="28"/>
          <w:szCs w:val="28"/>
        </w:rPr>
      </w:pPr>
      <w:r w:rsidRPr="0087308B">
        <w:rPr>
          <w:color w:val="000000"/>
          <w:sz w:val="28"/>
          <w:szCs w:val="28"/>
        </w:rPr>
        <w:t>-    Осуществлять обучение личного состава НФГО, создать и содержать запасы материально-технических, продовольственных, медицинских и иных средств для обеспечения НФГО в соответствии с действующим законодательством;</w:t>
      </w:r>
    </w:p>
    <w:p w:rsidR="00872C7D" w:rsidRPr="0087308B" w:rsidRDefault="00872C7D" w:rsidP="00872C7D">
      <w:pPr>
        <w:pStyle w:val="30"/>
        <w:shd w:val="clear" w:color="auto" w:fill="auto"/>
        <w:tabs>
          <w:tab w:val="left" w:pos="964"/>
        </w:tabs>
        <w:spacing w:before="0" w:after="0" w:line="322" w:lineRule="exact"/>
        <w:rPr>
          <w:sz w:val="28"/>
          <w:szCs w:val="28"/>
        </w:rPr>
      </w:pPr>
      <w:r w:rsidRPr="0087308B">
        <w:rPr>
          <w:sz w:val="28"/>
          <w:szCs w:val="28"/>
        </w:rPr>
        <w:t xml:space="preserve">- </w:t>
      </w:r>
      <w:r w:rsidRPr="0087308B">
        <w:rPr>
          <w:color w:val="000000"/>
          <w:sz w:val="28"/>
          <w:szCs w:val="28"/>
        </w:rPr>
        <w:t>Накопление, хранение и использование материально-технических,</w:t>
      </w:r>
      <w:r w:rsidRPr="0087308B">
        <w:rPr>
          <w:sz w:val="28"/>
          <w:szCs w:val="28"/>
        </w:rPr>
        <w:t xml:space="preserve"> </w:t>
      </w:r>
      <w:r w:rsidRPr="0087308B">
        <w:rPr>
          <w:color w:val="000000"/>
          <w:sz w:val="28"/>
          <w:szCs w:val="28"/>
        </w:rPr>
        <w:t xml:space="preserve">продовольственных, медицинских и иных средств, предназначенных для оснащения НФГО, а также материально-техническое обеспечение </w:t>
      </w:r>
      <w:r w:rsidRPr="0087308B">
        <w:rPr>
          <w:color w:val="000000"/>
          <w:sz w:val="28"/>
          <w:szCs w:val="28"/>
        </w:rPr>
        <w:lastRenderedPageBreak/>
        <w:t>мероприятий по созданию, подготовке, оснащению и применению НФГО осуществлять в порядке, установленном Федеральным законом от 12.02.1998</w:t>
      </w:r>
      <w:r w:rsidRPr="0087308B">
        <w:rPr>
          <w:color w:val="000000"/>
          <w:sz w:val="28"/>
          <w:szCs w:val="28"/>
        </w:rPr>
        <w:tab/>
        <w:t>№28-ФЗ "О гражданской обороне", постановлениями</w:t>
      </w:r>
      <w:r w:rsidRPr="0087308B">
        <w:rPr>
          <w:sz w:val="28"/>
          <w:szCs w:val="28"/>
        </w:rPr>
        <w:t xml:space="preserve"> </w:t>
      </w:r>
      <w:r w:rsidRPr="0087308B">
        <w:rPr>
          <w:color w:val="000000"/>
          <w:sz w:val="28"/>
          <w:szCs w:val="28"/>
        </w:rPr>
        <w:t>Правительства Российской Федерации от 10.11.1996 №1340 "О порядке создания и использования резервов материальных ресурсов для ликвидации чрезвычайных ситуаций природного и техногенного характера" и от 27.04.2000 № 379 "О накоплении, хранении и использовании в целях гражданской обороны запасов материально- технических, продовольственных, медицинских и иных средств".</w:t>
      </w:r>
    </w:p>
    <w:p w:rsidR="00872C7D" w:rsidRPr="0087308B" w:rsidRDefault="00872C7D" w:rsidP="00872C7D">
      <w:pPr>
        <w:pStyle w:val="30"/>
        <w:shd w:val="clear" w:color="auto" w:fill="auto"/>
        <w:tabs>
          <w:tab w:val="left" w:pos="964"/>
        </w:tabs>
        <w:spacing w:before="0" w:after="0" w:line="322" w:lineRule="exact"/>
        <w:rPr>
          <w:sz w:val="28"/>
          <w:szCs w:val="28"/>
        </w:rPr>
      </w:pPr>
      <w:r w:rsidRPr="0087308B">
        <w:rPr>
          <w:sz w:val="28"/>
          <w:szCs w:val="28"/>
        </w:rPr>
        <w:t xml:space="preserve">-      </w:t>
      </w:r>
      <w:r w:rsidRPr="0087308B">
        <w:rPr>
          <w:color w:val="000000"/>
          <w:sz w:val="28"/>
          <w:szCs w:val="28"/>
        </w:rPr>
        <w:t>Подготовку и обучение личного состава НФГО осуществлять в соответствии с постановлениями Правительства Российской Федерации от 02.11.2000 № 841 "Об утверждении Положения об организации обучения населения в области гражданской обороны" и от 04.09.2003 № 547 "О подготовке населения в области защиты от чрезвычайных ситуаций природного и техногенного характера".</w:t>
      </w:r>
    </w:p>
    <w:p w:rsidR="0087308B" w:rsidRDefault="00872C7D" w:rsidP="0087308B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22" w:lineRule="exact"/>
        <w:ind w:left="40" w:right="40" w:firstLine="740"/>
        <w:rPr>
          <w:sz w:val="28"/>
          <w:szCs w:val="28"/>
        </w:rPr>
      </w:pPr>
      <w:r w:rsidRPr="0087308B">
        <w:rPr>
          <w:color w:val="000000"/>
          <w:sz w:val="28"/>
          <w:szCs w:val="28"/>
        </w:rPr>
        <w:t xml:space="preserve">Ответственность за учет НФГО, ведение реестра организаций, создающих НФГО, поддержание их в состоянии готовности, подготовку и обучение личного состава НФГО возложить на </w:t>
      </w:r>
      <w:r w:rsidR="0087308B" w:rsidRPr="0087308B">
        <w:rPr>
          <w:color w:val="000000"/>
          <w:sz w:val="28"/>
          <w:szCs w:val="28"/>
        </w:rPr>
        <w:t>з</w:t>
      </w:r>
      <w:r w:rsidRPr="0087308B">
        <w:rPr>
          <w:color w:val="000000"/>
          <w:sz w:val="28"/>
          <w:szCs w:val="28"/>
        </w:rPr>
        <w:t>аместителя г</w:t>
      </w:r>
      <w:r w:rsidR="00503EEA">
        <w:rPr>
          <w:color w:val="000000"/>
          <w:sz w:val="28"/>
          <w:szCs w:val="28"/>
        </w:rPr>
        <w:t>лавы администраци</w:t>
      </w:r>
      <w:r w:rsidR="0087308B" w:rsidRPr="0087308B">
        <w:rPr>
          <w:color w:val="000000"/>
          <w:sz w:val="28"/>
          <w:szCs w:val="28"/>
        </w:rPr>
        <w:t xml:space="preserve">и </w:t>
      </w:r>
      <w:proofErr w:type="spellStart"/>
      <w:r w:rsidR="0087308B" w:rsidRPr="0087308B">
        <w:rPr>
          <w:color w:val="000000"/>
          <w:sz w:val="28"/>
          <w:szCs w:val="28"/>
        </w:rPr>
        <w:t>р.п</w:t>
      </w:r>
      <w:proofErr w:type="spellEnd"/>
      <w:r w:rsidR="0087308B" w:rsidRPr="0087308B">
        <w:rPr>
          <w:color w:val="000000"/>
          <w:sz w:val="28"/>
          <w:szCs w:val="28"/>
        </w:rPr>
        <w:t>. Станцио</w:t>
      </w:r>
      <w:r w:rsidR="00503EEA">
        <w:rPr>
          <w:color w:val="000000"/>
          <w:sz w:val="28"/>
          <w:szCs w:val="28"/>
        </w:rPr>
        <w:t>н</w:t>
      </w:r>
      <w:r w:rsidR="0087308B" w:rsidRPr="0087308B">
        <w:rPr>
          <w:color w:val="000000"/>
          <w:sz w:val="28"/>
          <w:szCs w:val="28"/>
        </w:rPr>
        <w:t>но-Ояшинский Кононову М.В.</w:t>
      </w:r>
    </w:p>
    <w:p w:rsidR="0087308B" w:rsidRPr="0087308B" w:rsidRDefault="00872C7D" w:rsidP="0087308B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22" w:lineRule="exact"/>
        <w:ind w:left="40" w:right="40" w:firstLine="740"/>
        <w:rPr>
          <w:sz w:val="28"/>
          <w:szCs w:val="28"/>
        </w:rPr>
      </w:pPr>
      <w:r w:rsidRPr="0087308B">
        <w:rPr>
          <w:color w:val="000000"/>
          <w:sz w:val="28"/>
          <w:szCs w:val="28"/>
        </w:rPr>
        <w:t xml:space="preserve">Привлечение </w:t>
      </w:r>
      <w:r w:rsidRPr="0087308B">
        <w:rPr>
          <w:rStyle w:val="20"/>
          <w:sz w:val="28"/>
          <w:szCs w:val="28"/>
        </w:rPr>
        <w:t xml:space="preserve">НФГО </w:t>
      </w:r>
      <w:r w:rsidRPr="0087308B">
        <w:rPr>
          <w:color w:val="000000"/>
          <w:sz w:val="28"/>
          <w:szCs w:val="28"/>
        </w:rPr>
        <w:t>для решения задач в области гражданской обороны производить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6905EB" w:rsidRPr="0087308B" w:rsidRDefault="006905EB" w:rsidP="0087308B">
      <w:pPr>
        <w:pStyle w:val="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322" w:lineRule="exact"/>
        <w:ind w:left="40" w:right="40" w:firstLine="740"/>
        <w:rPr>
          <w:sz w:val="28"/>
          <w:szCs w:val="28"/>
        </w:rPr>
      </w:pPr>
      <w:r w:rsidRPr="0087308B">
        <w:rPr>
          <w:sz w:val="28"/>
          <w:szCs w:val="28"/>
        </w:rPr>
        <w:t xml:space="preserve">Опубликовать настоящее постановление в периодическом печатном издании рабочего поселка Станционно-Ояшинский Мошковского района Новосибирской области «Станционно-Ояшинский Вестник» и разместить на официальном сайте рабочего поселка </w:t>
      </w:r>
      <w:r w:rsidRPr="0087308B">
        <w:rPr>
          <w:color w:val="000000"/>
          <w:sz w:val="28"/>
          <w:szCs w:val="28"/>
        </w:rPr>
        <w:t xml:space="preserve">Станционно-Ояшинский </w:t>
      </w:r>
      <w:r w:rsidRPr="0087308B">
        <w:rPr>
          <w:sz w:val="28"/>
          <w:szCs w:val="28"/>
        </w:rPr>
        <w:t xml:space="preserve">Мошковского района Новосибирской области </w:t>
      </w:r>
      <w:hyperlink r:id="rId5" w:history="1">
        <w:r w:rsidRPr="0087308B">
          <w:rPr>
            <w:rStyle w:val="a6"/>
            <w:sz w:val="28"/>
            <w:szCs w:val="28"/>
          </w:rPr>
          <w:t>www.рп-ояш.рф</w:t>
        </w:r>
      </w:hyperlink>
      <w:r w:rsidRPr="0087308B">
        <w:rPr>
          <w:sz w:val="28"/>
          <w:szCs w:val="28"/>
        </w:rPr>
        <w:t>.</w:t>
      </w:r>
    </w:p>
    <w:p w:rsidR="006905EB" w:rsidRPr="0087308B" w:rsidRDefault="006905EB" w:rsidP="006905EB">
      <w:pPr>
        <w:ind w:firstLine="851"/>
        <w:jc w:val="both"/>
        <w:rPr>
          <w:sz w:val="28"/>
          <w:szCs w:val="28"/>
        </w:rPr>
      </w:pPr>
    </w:p>
    <w:p w:rsidR="006905EB" w:rsidRPr="0087308B" w:rsidRDefault="006905EB" w:rsidP="006905EB">
      <w:pPr>
        <w:jc w:val="both"/>
        <w:rPr>
          <w:sz w:val="28"/>
          <w:szCs w:val="28"/>
        </w:rPr>
      </w:pPr>
    </w:p>
    <w:p w:rsidR="006905EB" w:rsidRPr="0087308B" w:rsidRDefault="006905EB" w:rsidP="006905EB">
      <w:pPr>
        <w:jc w:val="both"/>
        <w:rPr>
          <w:sz w:val="28"/>
          <w:szCs w:val="28"/>
        </w:rPr>
      </w:pPr>
      <w:r w:rsidRPr="0087308B">
        <w:rPr>
          <w:sz w:val="28"/>
          <w:szCs w:val="28"/>
        </w:rPr>
        <w:t>Глава рабочего поселка Станционно-Ояшинский</w:t>
      </w:r>
    </w:p>
    <w:p w:rsidR="006905EB" w:rsidRPr="0087308B" w:rsidRDefault="006905EB" w:rsidP="006905EB">
      <w:pPr>
        <w:jc w:val="both"/>
        <w:rPr>
          <w:sz w:val="28"/>
          <w:szCs w:val="28"/>
        </w:rPr>
      </w:pPr>
      <w:r w:rsidRPr="0087308B">
        <w:rPr>
          <w:sz w:val="28"/>
          <w:szCs w:val="28"/>
        </w:rPr>
        <w:t xml:space="preserve">Мошковского района Новосибирской области                              </w:t>
      </w:r>
      <w:proofErr w:type="spellStart"/>
      <w:r w:rsidRPr="0087308B">
        <w:rPr>
          <w:sz w:val="28"/>
          <w:szCs w:val="28"/>
        </w:rPr>
        <w:t>Т.В.Личманюк</w:t>
      </w:r>
      <w:proofErr w:type="spellEnd"/>
    </w:p>
    <w:p w:rsidR="006905EB" w:rsidRPr="002607F9" w:rsidRDefault="006905EB" w:rsidP="006905EB">
      <w:pPr>
        <w:ind w:firstLine="851"/>
        <w:jc w:val="both"/>
      </w:pPr>
    </w:p>
    <w:p w:rsidR="00820A0A" w:rsidRDefault="00820A0A"/>
    <w:sectPr w:rsidR="0082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442FFF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32E7219"/>
    <w:multiLevelType w:val="multilevel"/>
    <w:tmpl w:val="E50825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A27140"/>
    <w:multiLevelType w:val="hybridMultilevel"/>
    <w:tmpl w:val="0784A950"/>
    <w:lvl w:ilvl="0" w:tplc="5D04C6A4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EB"/>
    <w:rsid w:val="000621DF"/>
    <w:rsid w:val="003643B5"/>
    <w:rsid w:val="003D6B34"/>
    <w:rsid w:val="00503EEA"/>
    <w:rsid w:val="006905EB"/>
    <w:rsid w:val="00820A0A"/>
    <w:rsid w:val="00872C7D"/>
    <w:rsid w:val="0087308B"/>
    <w:rsid w:val="0097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2A0A2-DD52-4E18-AC1A-C7E0D60E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5E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90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Exact">
    <w:name w:val="Основной текст (4) Exact"/>
    <w:basedOn w:val="a0"/>
    <w:link w:val="4"/>
    <w:rsid w:val="006905E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6905EB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spacing w:val="9"/>
      <w:sz w:val="46"/>
      <w:szCs w:val="46"/>
      <w:lang w:eastAsia="en-US"/>
    </w:rPr>
  </w:style>
  <w:style w:type="character" w:customStyle="1" w:styleId="8">
    <w:name w:val="Основной текст (8)_"/>
    <w:basedOn w:val="a0"/>
    <w:link w:val="81"/>
    <w:rsid w:val="006905EB"/>
    <w:rPr>
      <w:b/>
      <w:bCs/>
      <w:shd w:val="clear" w:color="auto" w:fill="FFFFFF"/>
    </w:rPr>
  </w:style>
  <w:style w:type="character" w:customStyle="1" w:styleId="80">
    <w:name w:val="Основной текст (8)"/>
    <w:basedOn w:val="8"/>
    <w:rsid w:val="006905EB"/>
    <w:rPr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6905EB"/>
    <w:pPr>
      <w:widowControl w:val="0"/>
      <w:shd w:val="clear" w:color="auto" w:fill="FFFFFF"/>
      <w:spacing w:before="600" w:after="180"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Заголовок №2"/>
    <w:basedOn w:val="a0"/>
    <w:rsid w:val="006905E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ConsNormal">
    <w:name w:val="ConsNormal"/>
    <w:rsid w:val="006905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+ Полужирный"/>
    <w:basedOn w:val="a0"/>
    <w:rsid w:val="006905E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">
    <w:name w:val="Основной текст (3)"/>
    <w:basedOn w:val="a0"/>
    <w:rsid w:val="006905EB"/>
    <w:rPr>
      <w:rFonts w:ascii="Calibri" w:hAnsi="Calibri" w:cs="Calibri"/>
      <w:sz w:val="19"/>
      <w:szCs w:val="19"/>
      <w:u w:val="none"/>
    </w:rPr>
  </w:style>
  <w:style w:type="character" w:customStyle="1" w:styleId="3TimesNewRoman">
    <w:name w:val="Основной текст (3) + Times New Roman"/>
    <w:aliases w:val="11 pt"/>
    <w:basedOn w:val="a0"/>
    <w:rsid w:val="006905EB"/>
    <w:rPr>
      <w:rFonts w:ascii="Times New Roman" w:hAnsi="Times New Roman" w:cs="Times New Roman"/>
      <w:sz w:val="22"/>
      <w:szCs w:val="22"/>
      <w:u w:val="none"/>
    </w:rPr>
  </w:style>
  <w:style w:type="paragraph" w:customStyle="1" w:styleId="ConsPlusNormal">
    <w:name w:val="ConsPlusNormal"/>
    <w:uiPriority w:val="99"/>
    <w:rsid w:val="00690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6905EB"/>
    <w:rPr>
      <w:color w:val="0000FF"/>
      <w:u w:val="single"/>
    </w:rPr>
  </w:style>
  <w:style w:type="character" w:customStyle="1" w:styleId="a7">
    <w:name w:val="Основной текст_"/>
    <w:basedOn w:val="a0"/>
    <w:link w:val="30"/>
    <w:rsid w:val="00872C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"/>
    <w:basedOn w:val="a7"/>
    <w:rsid w:val="00872C7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7"/>
    <w:rsid w:val="00872C7D"/>
    <w:pPr>
      <w:widowControl w:val="0"/>
      <w:shd w:val="clear" w:color="auto" w:fill="FFFFFF"/>
      <w:spacing w:before="360" w:after="72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8</cp:revision>
  <dcterms:created xsi:type="dcterms:W3CDTF">2017-08-16T04:59:00Z</dcterms:created>
  <dcterms:modified xsi:type="dcterms:W3CDTF">2017-08-22T04:29:00Z</dcterms:modified>
</cp:coreProperties>
</file>