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86C" w:rsidRPr="00A95495" w:rsidRDefault="00A95495">
      <w:pPr>
        <w:spacing w:after="0" w:line="240" w:lineRule="auto"/>
        <w:jc w:val="right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ПРОЕКТ</w:t>
      </w:r>
    </w:p>
    <w:p w:rsidR="00F8686C" w:rsidRPr="00A95495" w:rsidRDefault="00F8686C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F8686C" w:rsidRPr="00A95495" w:rsidRDefault="00A95495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АДМИНИСТРАЦИЯ РАБОЧЕГО ПОСЕЛКА</w:t>
      </w:r>
    </w:p>
    <w:p w:rsidR="00F8686C" w:rsidRPr="00A95495" w:rsidRDefault="00A95495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СТАНЦИОННО-ОЯШИНСКИЙ</w:t>
      </w:r>
    </w:p>
    <w:p w:rsidR="00F8686C" w:rsidRPr="00A95495" w:rsidRDefault="00A95495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МОШКОВСКОГО РАЙОНА НОВОСИБИРСКОЙ ОБЛАСТИ</w:t>
      </w:r>
    </w:p>
    <w:p w:rsidR="00F8686C" w:rsidRPr="00A95495" w:rsidRDefault="00F8686C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F8686C" w:rsidRPr="00A95495" w:rsidRDefault="00A95495">
      <w:pPr>
        <w:spacing w:after="0" w:line="240" w:lineRule="auto"/>
        <w:ind w:left="18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ПОСТАНОВЛЕНИЕ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:rsidR="00F8686C" w:rsidRPr="00A95495" w:rsidRDefault="00F8686C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F8686C" w:rsidRPr="00A95495" w:rsidRDefault="00A95495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sz w:val="28"/>
          <w:szCs w:val="28"/>
        </w:rPr>
        <w:t xml:space="preserve">О предоставлении </w:t>
      </w:r>
      <w:r w:rsidRPr="00A9549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Ситниковой Марии Алексеевне </w:t>
      </w:r>
    </w:p>
    <w:p w:rsidR="00F8686C" w:rsidRPr="00A95495" w:rsidRDefault="00A95495">
      <w:pPr>
        <w:spacing w:after="0" w:line="259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9549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A95495">
        <w:rPr>
          <w:rFonts w:ascii="Times New Roman" w:eastAsia="Calibri" w:hAnsi="Times New Roman" w:cs="Times New Roman"/>
          <w:b/>
          <w:sz w:val="28"/>
          <w:szCs w:val="28"/>
        </w:rPr>
        <w:t xml:space="preserve">разрешения </w:t>
      </w:r>
      <w:proofErr w:type="gramStart"/>
      <w:r w:rsidRPr="00A95495">
        <w:rPr>
          <w:rFonts w:ascii="Times New Roman" w:eastAsia="Calibri" w:hAnsi="Times New Roman" w:cs="Times New Roman"/>
          <w:b/>
          <w:sz w:val="28"/>
          <w:szCs w:val="28"/>
        </w:rPr>
        <w:t>на</w:t>
      </w:r>
      <w:proofErr w:type="gramEnd"/>
      <w:r w:rsidRPr="00A95495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условно</w:t>
      </w:r>
    </w:p>
    <w:p w:rsidR="00F8686C" w:rsidRPr="00A95495" w:rsidRDefault="00A95495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разрешенный вид использования земельного участка или объекта капитального строительства</w:t>
      </w:r>
    </w:p>
    <w:p w:rsidR="00F8686C" w:rsidRPr="00A95495" w:rsidRDefault="00F8686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8686C" w:rsidRPr="00A95495" w:rsidRDefault="00A954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proofErr w:type="gramStart"/>
      <w:r w:rsidRPr="00A95495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ст. 40 Градостроительного кодекса Российской Федерации, ст. 14 Федерального закона от 06.10.2003 </w:t>
      </w:r>
      <w:r w:rsidRPr="00A95495">
        <w:rPr>
          <w:rFonts w:ascii="Times New Roman" w:eastAsia="Segoe UI Symbol" w:hAnsi="Times New Roman" w:cs="Times New Roman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sz w:val="28"/>
          <w:szCs w:val="28"/>
        </w:rPr>
        <w:t xml:space="preserve"> 131-ФЗ «Об общих принципах организации мес</w:t>
      </w:r>
      <w:r w:rsidRPr="00A95495">
        <w:rPr>
          <w:rFonts w:ascii="Times New Roman" w:eastAsia="Calibri" w:hAnsi="Times New Roman" w:cs="Times New Roman"/>
          <w:sz w:val="28"/>
          <w:szCs w:val="28"/>
        </w:rPr>
        <w:t xml:space="preserve">тного самоуправления в Российской Федерации», Уставом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рабочего поселка Станционно-Ояшинский </w:t>
      </w:r>
      <w:r w:rsidRPr="00A95495">
        <w:rPr>
          <w:rFonts w:ascii="Times New Roman" w:eastAsia="Calibri" w:hAnsi="Times New Roman" w:cs="Times New Roman"/>
          <w:sz w:val="28"/>
          <w:szCs w:val="28"/>
        </w:rPr>
        <w:t xml:space="preserve">Мошковского района Новосибирской области,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решением 24 сессии Совета депутатов рабочего поселка Станционно-Ояшинский Мошковского района Новосибирской </w:t>
      </w:r>
      <w:r w:rsidRPr="00A95495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181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от 30.11.2018</w:t>
      </w:r>
      <w:r w:rsidRPr="00A9549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«О внесении изменений в решение двадцать первой сессии Совета депутатов рабочего поселка Станционно-Ояшинский</w:t>
      </w:r>
      <w:proofErr w:type="gramEnd"/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Мошковского района Новосибирской области от 24.12.2012 </w:t>
      </w:r>
      <w:r w:rsidRPr="00A95495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116 «Об утверждении Правил землепользования и застройки рабочего поселка Ст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анционно-Ояшинский Мошковского района Новосибирской области» </w:t>
      </w:r>
      <w:proofErr w:type="gramStart"/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( </w:t>
      </w:r>
      <w:proofErr w:type="gramEnd"/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 изменениями внесенными  решением четырнадцатой сессии Совета депутатов рабочего поселка Станционно-Ояшинский Мошковского района Новосибирской области  от 28.04.2017 </w:t>
      </w:r>
      <w:r w:rsidRPr="00A95495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99), Постановлением админ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истрации рабочего поселка Станционно-Ояшинский Мошковского района Новосибирской области, 14.08.2012 </w:t>
      </w:r>
      <w:r w:rsidRPr="00A95495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102-па (с изменениями внесенными постановлениями от 29.01.2014 </w:t>
      </w:r>
      <w:r w:rsidRPr="00A95495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26; от 26.09.2014 </w:t>
      </w:r>
      <w:r w:rsidRPr="00A95495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189 от 12.12.2014 </w:t>
      </w:r>
      <w:r w:rsidRPr="00A95495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280) «Об</w:t>
      </w:r>
      <w:r w:rsidRPr="00A95495">
        <w:rPr>
          <w:rFonts w:ascii="Times New Roman" w:eastAsia="Times New Roman CYR" w:hAnsi="Times New Roman" w:cs="Times New Roman"/>
          <w:color w:val="000000"/>
          <w:sz w:val="28"/>
          <w:szCs w:val="28"/>
        </w:rPr>
        <w:t xml:space="preserve">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утверждении</w:t>
      </w:r>
      <w:r w:rsidRPr="00A95495">
        <w:rPr>
          <w:rFonts w:ascii="Times New Roman" w:eastAsia="Times New Roman CYR" w:hAnsi="Times New Roman" w:cs="Times New Roman"/>
          <w:color w:val="000000"/>
          <w:sz w:val="28"/>
          <w:szCs w:val="28"/>
        </w:rPr>
        <w:t xml:space="preserve">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административного</w:t>
      </w:r>
      <w:r w:rsidRPr="00A95495">
        <w:rPr>
          <w:rFonts w:ascii="Times New Roman" w:eastAsia="Times New Roman CYR" w:hAnsi="Times New Roman" w:cs="Times New Roman"/>
          <w:color w:val="000000"/>
          <w:sz w:val="28"/>
          <w:szCs w:val="28"/>
        </w:rPr>
        <w:t xml:space="preserve">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регламента п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редоставление разрешения на отклонение от предельных параметров разрешенного строительства,     реконструкции объектов капитального строительства»</w:t>
      </w:r>
      <w:r w:rsidRPr="00A9549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на основании заключения по результатам </w:t>
      </w:r>
      <w:r w:rsidRPr="00A95495">
        <w:rPr>
          <w:rFonts w:ascii="Times New Roman" w:eastAsia="Calibri" w:hAnsi="Times New Roman" w:cs="Times New Roman"/>
          <w:sz w:val="28"/>
          <w:szCs w:val="28"/>
        </w:rPr>
        <w:t>публичных слушаний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рекомендаций комиссии по подготовке проекта правил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землепользования и застройки </w:t>
      </w:r>
      <w:r w:rsidRPr="00A95495">
        <w:rPr>
          <w:rFonts w:ascii="Times New Roman" w:eastAsia="Calibri" w:hAnsi="Times New Roman" w:cs="Times New Roman"/>
          <w:sz w:val="28"/>
          <w:szCs w:val="28"/>
        </w:rPr>
        <w:t xml:space="preserve">рабочего поселка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Станционно-Ояшинский</w:t>
      </w:r>
      <w:r w:rsidRPr="00A95495">
        <w:rPr>
          <w:rFonts w:ascii="Times New Roman" w:eastAsia="Calibri" w:hAnsi="Times New Roman" w:cs="Times New Roman"/>
          <w:sz w:val="28"/>
          <w:szCs w:val="28"/>
        </w:rPr>
        <w:t>,</w:t>
      </w:r>
    </w:p>
    <w:p w:rsidR="00F8686C" w:rsidRPr="00A95495" w:rsidRDefault="00A95495">
      <w:pPr>
        <w:spacing w:after="0" w:line="259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95495">
        <w:rPr>
          <w:rFonts w:ascii="Times New Roman" w:eastAsia="Calibri" w:hAnsi="Times New Roman" w:cs="Times New Roman"/>
          <w:b/>
          <w:sz w:val="28"/>
          <w:szCs w:val="28"/>
        </w:rPr>
        <w:t>ПОСТАНОВЛЯЮ:</w:t>
      </w:r>
    </w:p>
    <w:p w:rsidR="00F8686C" w:rsidRPr="00A95495" w:rsidRDefault="00A954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000000"/>
        </w:rPr>
      </w:pP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1. 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Ситниковой Марии Алексеевне  (на основании заявления в связи с фактическим расположением объекта капитального строительства) на условно разрешенный вид использования земельного участка с кадастровым номером 54:18:110208:264, площадью 1950 кв.м., расположен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ного по адресу: </w:t>
      </w:r>
      <w:proofErr w:type="gramStart"/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Новосибирская область, Мошковский район, рабочий посёлок Станционно-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Ояшинский, ул. Сенная, д. 37, или объекта капитального строительства  (территориальная зона – зона застройки индивидуальными жилыми домами (Жин), разрешенный вид использова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ния – Малоэтажная многоквартирная жилая застройка.</w:t>
      </w:r>
      <w:proofErr w:type="gramEnd"/>
    </w:p>
    <w:p w:rsidR="00F8686C" w:rsidRPr="00A95495" w:rsidRDefault="00A954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2.Администрации рабочего  поселка  Станционно-Ояшинский Мошковского района Новосибирской области </w:t>
      </w:r>
      <w:proofErr w:type="gramStart"/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разместить</w:t>
      </w:r>
      <w:proofErr w:type="gramEnd"/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настоящее постановление в  периодическом печатном издании «Станционно-Ояшинский Вестник»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на сайте рабочего поселка Станционно-Ояшинский  </w:t>
      </w:r>
      <w:hyperlink r:id="rId4">
        <w:r w:rsidRPr="00A95495">
          <w:rPr>
            <w:rFonts w:ascii="Times New Roman" w:eastAsia="Calibri" w:hAnsi="Times New Roman" w:cs="Times New Roman"/>
            <w:color w:val="000000"/>
            <w:sz w:val="28"/>
            <w:szCs w:val="28"/>
            <w:u w:val="single"/>
          </w:rPr>
          <w:t>www.stoyash</w:t>
        </w:r>
      </w:hyperlink>
      <w:r w:rsidRPr="00A95495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. nso.ru</w:t>
      </w: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F8686C" w:rsidRPr="00A95495" w:rsidRDefault="00F8686C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A954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Глава рабочего поселка Станционно-Ояшинский </w:t>
      </w:r>
    </w:p>
    <w:p w:rsidR="00F8686C" w:rsidRPr="00A95495" w:rsidRDefault="00A95495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954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Мошковского района Новосибирской области                      Т.В.Личманюк                                       </w:t>
      </w: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Pr="00A95495" w:rsidRDefault="00F8686C">
      <w:pPr>
        <w:spacing w:after="0" w:line="240" w:lineRule="auto"/>
        <w:ind w:left="18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  <w:r>
        <w:object w:dxaOrig="8310" w:dyaOrig="26835">
          <v:rect id="rectole0000000000" o:spid="_x0000_i1025" style="width:415.5pt;height:1341.75pt" o:ole="" o:preferrelative="t" stroked="f">
            <v:imagedata r:id="rId5" o:title=""/>
          </v:rect>
          <o:OLEObject Type="Embed" ProgID="StaticMetafile" ShapeID="rectole0000000000" DrawAspect="Content" ObjectID="_1758631771" r:id="rId6"/>
        </w:object>
      </w: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p w:rsidR="00F8686C" w:rsidRDefault="00F8686C">
      <w:pPr>
        <w:spacing w:after="0" w:line="240" w:lineRule="auto"/>
        <w:ind w:left="180"/>
        <w:jc w:val="both"/>
        <w:rPr>
          <w:rFonts w:ascii="Calibri" w:eastAsia="Calibri" w:hAnsi="Calibri" w:cs="Calibri"/>
          <w:color w:val="000000"/>
          <w:sz w:val="28"/>
        </w:rPr>
      </w:pPr>
    </w:p>
    <w:sectPr w:rsidR="00F868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F8686C"/>
    <w:rsid w:val="00A95495"/>
    <w:rsid w:val="00F868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hyperlink" Target="http://www.stoyash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433</Words>
  <Characters>2473</Characters>
  <Application>Microsoft Office Word</Application>
  <DocSecurity>0</DocSecurity>
  <Lines>20</Lines>
  <Paragraphs>5</Paragraphs>
  <ScaleCrop>false</ScaleCrop>
  <Company>Home</Company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2</cp:revision>
  <dcterms:created xsi:type="dcterms:W3CDTF">2023-10-12T09:03:00Z</dcterms:created>
  <dcterms:modified xsi:type="dcterms:W3CDTF">2023-10-12T09:03:00Z</dcterms:modified>
</cp:coreProperties>
</file>