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5FD" w:rsidRDefault="006C0EB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ПРОЕКТ</w:t>
      </w:r>
    </w:p>
    <w:p w:rsidR="008325FD" w:rsidRDefault="008325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325FD" w:rsidRPr="00E65C82" w:rsidRDefault="006C0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АДМИНИСТРАЦИЯ РАБОЧЕГО ПОСЕЛКА</w:t>
      </w:r>
    </w:p>
    <w:p w:rsidR="008325FD" w:rsidRPr="00E65C82" w:rsidRDefault="006C0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СТАНЦИОННО-ОЯШИНСКИЙ</w:t>
      </w:r>
    </w:p>
    <w:p w:rsidR="008325FD" w:rsidRPr="00E65C82" w:rsidRDefault="006C0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МОШКОВСКОГО РАЙОНА НОВОСИБИРСКОЙ ОБЛАСТИ</w:t>
      </w:r>
    </w:p>
    <w:p w:rsidR="008325FD" w:rsidRPr="00E65C82" w:rsidRDefault="008325F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325FD" w:rsidRPr="00E65C82" w:rsidRDefault="006C0EBE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ПОСТАНОВЛЕНИЕ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325FD" w:rsidRPr="00E65C82" w:rsidRDefault="008325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325FD" w:rsidRPr="00E65C82" w:rsidRDefault="006C0EBE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b/>
          <w:sz w:val="28"/>
          <w:szCs w:val="28"/>
        </w:rPr>
        <w:t xml:space="preserve">О предоставлении </w:t>
      </w:r>
      <w:r w:rsidRPr="00E65C8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Тарасовой В.В. </w:t>
      </w:r>
      <w:r w:rsidRPr="00E65C82">
        <w:rPr>
          <w:rFonts w:ascii="Times New Roman" w:eastAsia="Times New Roman" w:hAnsi="Times New Roman" w:cs="Times New Roman"/>
          <w:b/>
          <w:sz w:val="28"/>
          <w:szCs w:val="28"/>
        </w:rPr>
        <w:t>разрешения</w:t>
      </w:r>
    </w:p>
    <w:p w:rsidR="008325FD" w:rsidRPr="00E65C82" w:rsidRDefault="006C0EBE">
      <w:pPr>
        <w:spacing w:after="0"/>
        <w:ind w:left="1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E65C82">
        <w:rPr>
          <w:rFonts w:ascii="Times New Roman" w:eastAsia="Times New Roman" w:hAnsi="Times New Roman" w:cs="Times New Roman"/>
          <w:b/>
          <w:sz w:val="28"/>
          <w:szCs w:val="28"/>
        </w:rPr>
        <w:t>на</w:t>
      </w:r>
      <w:proofErr w:type="gramEnd"/>
      <w:r w:rsidRPr="00E65C82">
        <w:rPr>
          <w:rFonts w:ascii="Times New Roman" w:eastAsia="Times New Roman" w:hAnsi="Times New Roman" w:cs="Times New Roman"/>
          <w:b/>
          <w:sz w:val="28"/>
          <w:szCs w:val="28"/>
        </w:rPr>
        <w:t xml:space="preserve"> отклонение от предельных параметров разрешенного строительства, реконструкции объектов капитального строительства</w:t>
      </w:r>
    </w:p>
    <w:p w:rsidR="008325FD" w:rsidRDefault="008325FD">
      <w:pPr>
        <w:spacing w:after="0"/>
        <w:ind w:left="1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65C82" w:rsidRPr="00E65C82" w:rsidRDefault="00E65C82">
      <w:pPr>
        <w:spacing w:after="0"/>
        <w:ind w:left="1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325FD" w:rsidRPr="00E65C82" w:rsidRDefault="006C0EBE" w:rsidP="00E65C8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        В соответствии со ст. 40 Градостроительного кодекса Российской Федерации, ст. 14 Федерального закона от 06.10.2003 </w:t>
      </w:r>
      <w:r w:rsidRPr="00E65C82">
        <w:rPr>
          <w:rFonts w:ascii="Times New Roman" w:eastAsia="Segoe UI Symbol" w:hAnsi="Times New Roman" w:cs="Times New Roman"/>
          <w:sz w:val="28"/>
          <w:szCs w:val="28"/>
        </w:rPr>
        <w:t>№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 131-ФЗ «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Об общих принципах организации местного самоуправления в Российской Федерации», Уставом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рабочего поселка Станционно-Ояшинский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Мошковского района Новосибирской области,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решением 21 сессии Совета депутатов Станционно-Ояшинский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>Мошковского района Новосибирско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>й области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24.12.2012 года </w:t>
      </w:r>
      <w:r w:rsidRPr="00E65C82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116 «Об утверждении Правил землепользования и застройки рабочего поселка Станционно-Ояшинский Мошковского района Новосибирской области»,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рабочего поселка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Станционно-Ояшинский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 Мошковского района Новос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ибирской области,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14.08.2012   </w:t>
      </w:r>
      <w:r w:rsidRPr="00E65C82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102-па (с изменениями внесенными постановлениями от 29.01.2014 </w:t>
      </w:r>
      <w:r w:rsidRPr="00E65C82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26; от 26.09.2014 </w:t>
      </w:r>
      <w:r w:rsidRPr="00E65C82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189 от 12.12.2014 </w:t>
      </w:r>
      <w:r w:rsidRPr="00E65C82">
        <w:rPr>
          <w:rFonts w:ascii="Times New Roman" w:eastAsia="Segoe UI Symbol" w:hAnsi="Times New Roman" w:cs="Times New Roman"/>
          <w:color w:val="000000"/>
          <w:sz w:val="28"/>
          <w:szCs w:val="28"/>
        </w:rPr>
        <w:t>№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280) «Об</w:t>
      </w:r>
      <w:r w:rsidRPr="00E65C82">
        <w:rPr>
          <w:rFonts w:ascii="Times New Roman" w:eastAsia="Times New Roman CYR" w:hAnsi="Times New Roman" w:cs="Times New Roman"/>
          <w:color w:val="000000"/>
          <w:sz w:val="28"/>
          <w:szCs w:val="28"/>
        </w:rPr>
        <w:t xml:space="preserve">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утверждении</w:t>
      </w:r>
      <w:r w:rsidRPr="00E65C82">
        <w:rPr>
          <w:rFonts w:ascii="Times New Roman" w:eastAsia="Times New Roman CYR" w:hAnsi="Times New Roman" w:cs="Times New Roman"/>
          <w:color w:val="000000"/>
          <w:sz w:val="28"/>
          <w:szCs w:val="28"/>
        </w:rPr>
        <w:t xml:space="preserve">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административного</w:t>
      </w:r>
      <w:r w:rsidRPr="00E65C82">
        <w:rPr>
          <w:rFonts w:ascii="Times New Roman" w:eastAsia="Times New Roman CYR" w:hAnsi="Times New Roman" w:cs="Times New Roman"/>
          <w:color w:val="000000"/>
          <w:sz w:val="28"/>
          <w:szCs w:val="28"/>
        </w:rPr>
        <w:t xml:space="preserve">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регламента предоставление разрешения на отклонение от предельных параметров разре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шенного строительства,     реконструкции объектов капитального строительства»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основании заключения по результатам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>публичных слушаний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рекомендаций комиссии по подготовке проекта правил землепользования и застройки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рабочего поселка 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Станционно-Ояшинский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8325FD" w:rsidRPr="00E65C82" w:rsidRDefault="006C0EBE" w:rsidP="00E65C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b/>
          <w:sz w:val="28"/>
          <w:szCs w:val="28"/>
        </w:rPr>
        <w:t>ПОСТАНОВЛЯЮ:</w:t>
      </w:r>
    </w:p>
    <w:p w:rsidR="008325FD" w:rsidRPr="00E65C82" w:rsidRDefault="006C0EBE" w:rsidP="00E65C82">
      <w:pPr>
        <w:tabs>
          <w:tab w:val="left" w:pos="1226"/>
        </w:tabs>
        <w:spacing w:after="0" w:line="240" w:lineRule="auto"/>
        <w:ind w:right="20" w:firstLine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E65C82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Предоставить Тарасовой В.В. разрешение на отклонение от предельных параметров разрешенного строительства, реконструкции объектов капитального строительства (на основании заявления в связи с фактическим расположением объекта капитального строительства) для </w:t>
      </w:r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земельного участка с кадастровым номером 54:18:110107:7, площадью 437 </w:t>
      </w:r>
      <w:proofErr w:type="spellStart"/>
      <w:r w:rsidRPr="00E65C82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E65C82">
        <w:rPr>
          <w:rFonts w:ascii="Times New Roman" w:eastAsia="Times New Roman" w:hAnsi="Times New Roman" w:cs="Times New Roman"/>
          <w:sz w:val="28"/>
          <w:szCs w:val="28"/>
        </w:rPr>
        <w:t xml:space="preserve">., расположенного по адресу: Новосибирская область, Мошковский район, </w:t>
      </w:r>
      <w:proofErr w:type="spellStart"/>
      <w:r w:rsidRPr="00E65C82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E65C82">
        <w:rPr>
          <w:rFonts w:ascii="Times New Roman" w:eastAsia="Times New Roman" w:hAnsi="Times New Roman" w:cs="Times New Roman"/>
          <w:sz w:val="28"/>
          <w:szCs w:val="28"/>
        </w:rPr>
        <w:t>. Станционно-Ояшинский, ул. Октябрьская дом 8, (зона застройки индивидуальными жилыми домами (Ж–2)</w:t>
      </w:r>
    </w:p>
    <w:p w:rsidR="008325FD" w:rsidRPr="00E65C82" w:rsidRDefault="006C0EBE" w:rsidP="00E65C82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proofErr w:type="gramStart"/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части у</w:t>
      </w: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>меньшения минимального отступа от границ земельного участка, за пределами которого запрещено строительство зданий, строений, сооружений с  3 м. до 0 м. со стороны земельного участка с  кадастровым номером  54:18:110107:64.</w:t>
      </w:r>
    </w:p>
    <w:p w:rsidR="008325FD" w:rsidRPr="00E65C82" w:rsidRDefault="00E65C82" w:rsidP="00E65C82">
      <w:pPr>
        <w:spacing w:after="0" w:line="240" w:lineRule="auto"/>
        <w:ind w:right="3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6C0EBE" w:rsidRPr="00E65C82">
        <w:rPr>
          <w:rFonts w:ascii="Times New Roman" w:eastAsia="Times New Roman" w:hAnsi="Times New Roman" w:cs="Times New Roman"/>
          <w:sz w:val="28"/>
          <w:szCs w:val="28"/>
        </w:rPr>
        <w:t>2.</w:t>
      </w:r>
      <w:r w:rsidR="006C0EB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6C0EBE" w:rsidRPr="00E65C82">
        <w:rPr>
          <w:rFonts w:ascii="Times New Roman" w:eastAsia="Times New Roman" w:hAnsi="Times New Roman" w:cs="Times New Roman"/>
          <w:sz w:val="28"/>
          <w:szCs w:val="28"/>
        </w:rPr>
        <w:t>Администрации рабоч</w:t>
      </w:r>
      <w:r w:rsidR="006C0EBE" w:rsidRPr="00E65C82">
        <w:rPr>
          <w:rFonts w:ascii="Times New Roman" w:eastAsia="Times New Roman" w:hAnsi="Times New Roman" w:cs="Times New Roman"/>
          <w:sz w:val="28"/>
          <w:szCs w:val="28"/>
        </w:rPr>
        <w:t xml:space="preserve">его  поселка  Станционно-Ояшинский Мошковского района Новосибирской области разместить настоящее постановление в  периодическом печатном издании «Станционно-Ояшинский Вестник» и на сайте рабочего поселка Станционно-Ояшинский </w:t>
      </w:r>
      <w:r>
        <w:rPr>
          <w:rFonts w:ascii="Times New Roman" w:eastAsia="Times New Roman" w:hAnsi="Times New Roman" w:cs="Times New Roman"/>
          <w:sz w:val="28"/>
          <w:szCs w:val="28"/>
        </w:rPr>
        <w:t>Мошковского района Новосибирской области</w:t>
      </w:r>
      <w:r w:rsidR="006C0EBE" w:rsidRPr="00E65C82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hyperlink r:id="rId4">
        <w:r w:rsidR="006C0EBE" w:rsidRPr="00E65C82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www.stoyash.nso.ru</w:t>
        </w:r>
      </w:hyperlink>
      <w:r w:rsidR="006C0EBE"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6C0E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рабочего поселка Станционно-Ояшинский </w:t>
      </w:r>
    </w:p>
    <w:p w:rsidR="008325FD" w:rsidRPr="00E65C82" w:rsidRDefault="006C0EB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Мошковского района Новосибирской области                            Т.В.Личманюк                                       </w:t>
      </w: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6C0EBE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Схема расположения земельного участка с кадастровым номером </w:t>
      </w:r>
    </w:p>
    <w:p w:rsidR="008325FD" w:rsidRPr="00E65C82" w:rsidRDefault="008325FD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325FD" w:rsidRPr="00E65C82" w:rsidRDefault="006C0EBE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65C82">
        <w:rPr>
          <w:rFonts w:ascii="Times New Roman" w:eastAsia="Times New Roman" w:hAnsi="Times New Roman" w:cs="Times New Roman"/>
          <w:sz w:val="28"/>
          <w:szCs w:val="28"/>
        </w:rPr>
        <w:t>54:18:110107:7</w:t>
      </w:r>
    </w:p>
    <w:p w:rsidR="008325FD" w:rsidRPr="00E65C82" w:rsidRDefault="008325FD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325FD" w:rsidRDefault="008325FD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z w:val="28"/>
        </w:rPr>
      </w:pPr>
    </w:p>
    <w:p w:rsidR="008325FD" w:rsidRDefault="008325FD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sz w:val="28"/>
        </w:rPr>
      </w:pPr>
    </w:p>
    <w:p w:rsidR="008325FD" w:rsidRDefault="008325FD">
      <w:pPr>
        <w:spacing w:after="0" w:line="240" w:lineRule="auto"/>
        <w:ind w:left="180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6C0EBE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object w:dxaOrig="8969" w:dyaOrig="6600">
          <v:rect id="rectole0000000000" o:spid="_x0000_i1025" style="width:448.5pt;height:330pt" o:ole="" o:preferrelative="t" stroked="f">
            <v:imagedata r:id="rId5" o:title=""/>
          </v:rect>
          <o:OLEObject Type="Embed" ProgID="StaticMetafile" ShapeID="rectole0000000000" DrawAspect="Content" ObjectID="_1722158575" r:id="rId6"/>
        </w:object>
      </w: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325FD" w:rsidRDefault="008325F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sectPr w:rsidR="008325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325FD"/>
    <w:rsid w:val="006C0EBE"/>
    <w:rsid w:val="008325FD"/>
    <w:rsid w:val="00E65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E448B5-C29E-40BD-9413-174F560A8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hyperlink" Target="http://www.stoyash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429</Words>
  <Characters>2450</Characters>
  <Application>Microsoft Office Word</Application>
  <DocSecurity>0</DocSecurity>
  <Lines>20</Lines>
  <Paragraphs>5</Paragraphs>
  <ScaleCrop>false</ScaleCrop>
  <Company/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4</cp:revision>
  <dcterms:created xsi:type="dcterms:W3CDTF">2022-08-16T05:34:00Z</dcterms:created>
  <dcterms:modified xsi:type="dcterms:W3CDTF">2022-08-16T05:37:00Z</dcterms:modified>
</cp:coreProperties>
</file>