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6A" w:rsidRPr="0038363B" w:rsidRDefault="0043576A" w:rsidP="0043576A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43576A" w:rsidRPr="0038363B" w:rsidRDefault="0043576A" w:rsidP="0043576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43576A" w:rsidRPr="0038363B" w:rsidRDefault="0043576A" w:rsidP="0043576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43576A" w:rsidRPr="0038363B" w:rsidRDefault="0043576A" w:rsidP="0043576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ЧЕТВЕРТОГО СОЗЫВА</w:t>
      </w:r>
    </w:p>
    <w:p w:rsidR="0043576A" w:rsidRPr="0038363B" w:rsidRDefault="0043576A" w:rsidP="0043576A">
      <w:pPr>
        <w:ind w:firstLine="709"/>
        <w:jc w:val="center"/>
        <w:rPr>
          <w:sz w:val="28"/>
          <w:szCs w:val="28"/>
        </w:rPr>
      </w:pPr>
    </w:p>
    <w:p w:rsidR="0043576A" w:rsidRPr="0038363B" w:rsidRDefault="0043576A" w:rsidP="0043576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43576A" w:rsidRPr="0038363B" w:rsidRDefault="0043576A" w:rsidP="004357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</w:t>
      </w:r>
      <w:r w:rsidRPr="0038363B">
        <w:rPr>
          <w:b/>
          <w:sz w:val="28"/>
          <w:szCs w:val="28"/>
        </w:rPr>
        <w:t>той сессии</w:t>
      </w:r>
    </w:p>
    <w:p w:rsidR="0043576A" w:rsidRPr="0038363B" w:rsidRDefault="0043576A" w:rsidP="0043576A">
      <w:pPr>
        <w:ind w:firstLine="709"/>
        <w:jc w:val="center"/>
        <w:rPr>
          <w:b/>
          <w:sz w:val="28"/>
          <w:szCs w:val="28"/>
        </w:rPr>
      </w:pPr>
    </w:p>
    <w:p w:rsidR="000E567C" w:rsidRPr="000E567C" w:rsidRDefault="0043576A" w:rsidP="000E567C">
      <w:pPr>
        <w:rPr>
          <w:b/>
          <w:sz w:val="28"/>
          <w:szCs w:val="28"/>
        </w:rPr>
      </w:pPr>
      <w:r w:rsidRPr="0038363B">
        <w:rPr>
          <w:sz w:val="28"/>
          <w:szCs w:val="28"/>
        </w:rPr>
        <w:t>от  2</w:t>
      </w:r>
      <w:r>
        <w:rPr>
          <w:sz w:val="28"/>
          <w:szCs w:val="28"/>
        </w:rPr>
        <w:t xml:space="preserve">3 мая </w:t>
      </w:r>
      <w:r w:rsidRPr="0038363B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8363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Pr="0038363B">
        <w:rPr>
          <w:sz w:val="28"/>
          <w:szCs w:val="28"/>
        </w:rPr>
        <w:t xml:space="preserve"> №1</w:t>
      </w:r>
      <w:r>
        <w:rPr>
          <w:sz w:val="28"/>
          <w:szCs w:val="28"/>
        </w:rPr>
        <w:t>91</w:t>
      </w:r>
      <w:r w:rsidR="000E567C" w:rsidRPr="0038363B">
        <w:rPr>
          <w:sz w:val="28"/>
          <w:szCs w:val="28"/>
        </w:rPr>
        <w:tab/>
        <w:t xml:space="preserve">                               </w:t>
      </w:r>
    </w:p>
    <w:p w:rsidR="000E567C" w:rsidRPr="0038363B" w:rsidRDefault="000E567C" w:rsidP="000E567C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38363B">
        <w:rPr>
          <w:b/>
          <w:sz w:val="28"/>
          <w:szCs w:val="28"/>
        </w:rPr>
        <w:t xml:space="preserve"> исполнения бюджета рабочего поселка</w:t>
      </w:r>
    </w:p>
    <w:p w:rsidR="000E567C" w:rsidRDefault="000E567C" w:rsidP="000E567C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0E567C" w:rsidRPr="0038363B" w:rsidRDefault="000E567C" w:rsidP="000E567C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 xml:space="preserve"> за 2013 год</w:t>
      </w:r>
    </w:p>
    <w:p w:rsidR="000E567C" w:rsidRPr="0038363B" w:rsidRDefault="000E567C" w:rsidP="000E567C">
      <w:pPr>
        <w:ind w:firstLine="709"/>
        <w:rPr>
          <w:b/>
          <w:sz w:val="28"/>
          <w:szCs w:val="28"/>
        </w:rPr>
      </w:pPr>
    </w:p>
    <w:p w:rsidR="000E567C" w:rsidRPr="0038363B" w:rsidRDefault="000E567C" w:rsidP="000E567C">
      <w:pPr>
        <w:ind w:firstLine="709"/>
        <w:rPr>
          <w:sz w:val="28"/>
          <w:szCs w:val="28"/>
        </w:rPr>
      </w:pPr>
      <w:proofErr w:type="gramStart"/>
      <w:r w:rsidRPr="0038363B">
        <w:rPr>
          <w:sz w:val="28"/>
          <w:szCs w:val="28"/>
        </w:rPr>
        <w:t>Руководствуясь Бюджетным кодексом Российской Федерации, Федеральными законами «Об общих принципах организации местного самоуправления в Росси</w:t>
      </w:r>
      <w:r w:rsidRPr="0038363B">
        <w:rPr>
          <w:sz w:val="28"/>
          <w:szCs w:val="28"/>
        </w:rPr>
        <w:t>й</w:t>
      </w:r>
      <w:r w:rsidRPr="0038363B">
        <w:rPr>
          <w:sz w:val="28"/>
          <w:szCs w:val="28"/>
        </w:rPr>
        <w:t>ской Федерации», «О бюджетной</w:t>
      </w:r>
      <w:r w:rsidRPr="0038363B">
        <w:rPr>
          <w:sz w:val="28"/>
          <w:szCs w:val="28"/>
        </w:rPr>
        <w:tab/>
        <w:t xml:space="preserve"> классификации Российской Федерации», Прик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>зом М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>нистерства финансов Российской Федерации "Об утверждении указаний о порядке применения бюджетной классификации Российской Федерации при соста</w:t>
      </w:r>
      <w:r w:rsidRPr="0038363B">
        <w:rPr>
          <w:sz w:val="28"/>
          <w:szCs w:val="28"/>
        </w:rPr>
        <w:t>в</w:t>
      </w:r>
      <w:r w:rsidRPr="0038363B">
        <w:rPr>
          <w:sz w:val="28"/>
          <w:szCs w:val="28"/>
        </w:rPr>
        <w:t>лении и исполнении бюджетов всех уровней"</w:t>
      </w:r>
      <w:r w:rsidRPr="0038363B">
        <w:rPr>
          <w:b/>
          <w:sz w:val="28"/>
          <w:szCs w:val="28"/>
        </w:rPr>
        <w:t>,</w:t>
      </w:r>
      <w:r w:rsidRPr="0038363B">
        <w:rPr>
          <w:sz w:val="28"/>
          <w:szCs w:val="28"/>
        </w:rPr>
        <w:t xml:space="preserve">  Положением "О бюджетном проце</w:t>
      </w:r>
      <w:r w:rsidRPr="0038363B">
        <w:rPr>
          <w:sz w:val="28"/>
          <w:szCs w:val="28"/>
        </w:rPr>
        <w:t>с</w:t>
      </w:r>
      <w:r w:rsidRPr="0038363B">
        <w:rPr>
          <w:sz w:val="28"/>
          <w:szCs w:val="28"/>
        </w:rPr>
        <w:t xml:space="preserve">се в рабочем поселке Станционно-Ояшинский </w:t>
      </w:r>
      <w:proofErr w:type="spellStart"/>
      <w:r w:rsidRPr="0038363B">
        <w:rPr>
          <w:sz w:val="28"/>
          <w:szCs w:val="28"/>
        </w:rPr>
        <w:t>Мошковского</w:t>
      </w:r>
      <w:proofErr w:type="spellEnd"/>
      <w:r w:rsidRPr="0038363B">
        <w:rPr>
          <w:sz w:val="28"/>
          <w:szCs w:val="28"/>
        </w:rPr>
        <w:t xml:space="preserve"> района Новосибирской области», С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вет депутатов рабочего поселка Станционно-Ояшинский</w:t>
      </w:r>
      <w:proofErr w:type="gramEnd"/>
      <w:r w:rsidRPr="0038363B">
        <w:rPr>
          <w:sz w:val="28"/>
          <w:szCs w:val="28"/>
          <w:u w:val="single"/>
        </w:rPr>
        <w:t xml:space="preserve"> </w:t>
      </w:r>
      <w:r w:rsidRPr="0038363B">
        <w:rPr>
          <w:sz w:val="28"/>
          <w:szCs w:val="28"/>
        </w:rPr>
        <w:t xml:space="preserve"> </w:t>
      </w:r>
      <w:proofErr w:type="spellStart"/>
      <w:r w:rsidRPr="0038363B">
        <w:rPr>
          <w:sz w:val="28"/>
          <w:szCs w:val="28"/>
        </w:rPr>
        <w:t>Мошковского</w:t>
      </w:r>
      <w:proofErr w:type="spellEnd"/>
      <w:r w:rsidRPr="0038363B">
        <w:rPr>
          <w:sz w:val="28"/>
          <w:szCs w:val="28"/>
        </w:rPr>
        <w:t xml:space="preserve"> района Нов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сибирской области,</w:t>
      </w:r>
    </w:p>
    <w:p w:rsidR="000E567C" w:rsidRPr="0038363B" w:rsidRDefault="000E567C" w:rsidP="000E567C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38363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>1.Утвердить  исполнени</w:t>
      </w:r>
      <w:r>
        <w:rPr>
          <w:sz w:val="28"/>
          <w:szCs w:val="28"/>
        </w:rPr>
        <w:t>е</w:t>
      </w:r>
      <w:r w:rsidRPr="0038363B">
        <w:rPr>
          <w:sz w:val="28"/>
          <w:szCs w:val="28"/>
        </w:rPr>
        <w:t xml:space="preserve"> бюджета рабочего поселка Станционно-Ояшинский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38363B">
        <w:rPr>
          <w:sz w:val="28"/>
          <w:szCs w:val="28"/>
        </w:rPr>
        <w:t xml:space="preserve">  за 2013 год  (прилагается).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>2.Опубликовать настоящее решение в периодическом печатном издании «Станционно-Ояшинский Вестник» и на сайте рабочего поселка Станционно-Ояшинский.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</w:p>
    <w:p w:rsidR="000E567C" w:rsidRPr="0038363B" w:rsidRDefault="000E567C" w:rsidP="000E567C">
      <w:pPr>
        <w:ind w:firstLine="709"/>
        <w:rPr>
          <w:sz w:val="28"/>
          <w:szCs w:val="28"/>
        </w:rPr>
      </w:pPr>
    </w:p>
    <w:p w:rsidR="000E567C" w:rsidRPr="0038363B" w:rsidRDefault="000E567C" w:rsidP="000E567C">
      <w:pPr>
        <w:rPr>
          <w:sz w:val="28"/>
          <w:szCs w:val="28"/>
        </w:rPr>
      </w:pPr>
      <w:r w:rsidRPr="0038363B">
        <w:rPr>
          <w:sz w:val="28"/>
          <w:szCs w:val="28"/>
        </w:rPr>
        <w:t>Глава рабочего поселка Станционно-Ояшинский</w:t>
      </w:r>
    </w:p>
    <w:p w:rsidR="000E567C" w:rsidRPr="0038363B" w:rsidRDefault="000E567C" w:rsidP="000E567C">
      <w:pPr>
        <w:rPr>
          <w:sz w:val="28"/>
          <w:szCs w:val="28"/>
        </w:rPr>
      </w:pPr>
      <w:proofErr w:type="spellStart"/>
      <w:r w:rsidRPr="0038363B">
        <w:rPr>
          <w:sz w:val="28"/>
          <w:szCs w:val="28"/>
        </w:rPr>
        <w:t>Мошковского</w:t>
      </w:r>
      <w:proofErr w:type="spellEnd"/>
      <w:r w:rsidRPr="0038363B">
        <w:rPr>
          <w:sz w:val="28"/>
          <w:szCs w:val="28"/>
        </w:rPr>
        <w:t xml:space="preserve"> района Новосибирской области                                      Т.В. </w:t>
      </w:r>
      <w:proofErr w:type="spellStart"/>
      <w:r w:rsidRPr="0038363B">
        <w:rPr>
          <w:sz w:val="28"/>
          <w:szCs w:val="28"/>
        </w:rPr>
        <w:t>Личманюк</w:t>
      </w:r>
      <w:proofErr w:type="spellEnd"/>
    </w:p>
    <w:p w:rsidR="000E567C" w:rsidRPr="0038363B" w:rsidRDefault="000E567C" w:rsidP="000E567C">
      <w:pPr>
        <w:ind w:firstLine="709"/>
        <w:rPr>
          <w:sz w:val="28"/>
          <w:szCs w:val="28"/>
        </w:rPr>
      </w:pPr>
    </w:p>
    <w:p w:rsidR="000E567C" w:rsidRPr="0038363B" w:rsidRDefault="000E567C" w:rsidP="000E567C">
      <w:pPr>
        <w:rPr>
          <w:sz w:val="28"/>
          <w:szCs w:val="28"/>
        </w:rPr>
      </w:pPr>
      <w:r w:rsidRPr="0038363B">
        <w:rPr>
          <w:sz w:val="28"/>
          <w:szCs w:val="28"/>
        </w:rPr>
        <w:t>Председатель Совета депутатов                                                               Д.Г. Безбородов</w:t>
      </w:r>
    </w:p>
    <w:p w:rsidR="000E567C" w:rsidRDefault="000E567C" w:rsidP="000E567C">
      <w:pPr>
        <w:ind w:firstLine="709"/>
        <w:rPr>
          <w:sz w:val="28"/>
          <w:szCs w:val="28"/>
        </w:rPr>
      </w:pPr>
    </w:p>
    <w:p w:rsidR="000E567C" w:rsidRDefault="000E567C" w:rsidP="000E567C">
      <w:pPr>
        <w:ind w:firstLine="709"/>
        <w:rPr>
          <w:sz w:val="28"/>
          <w:szCs w:val="28"/>
        </w:rPr>
      </w:pPr>
    </w:p>
    <w:p w:rsidR="000E567C" w:rsidRDefault="000E567C" w:rsidP="000E567C">
      <w:pPr>
        <w:ind w:firstLine="709"/>
        <w:rPr>
          <w:sz w:val="28"/>
          <w:szCs w:val="28"/>
        </w:rPr>
      </w:pPr>
    </w:p>
    <w:p w:rsidR="000E567C" w:rsidRDefault="000E567C" w:rsidP="000E567C">
      <w:pPr>
        <w:ind w:firstLine="709"/>
        <w:rPr>
          <w:sz w:val="28"/>
          <w:szCs w:val="28"/>
        </w:rPr>
      </w:pPr>
    </w:p>
    <w:p w:rsidR="000E567C" w:rsidRDefault="000E567C" w:rsidP="000E567C">
      <w:pPr>
        <w:ind w:firstLine="709"/>
        <w:rPr>
          <w:sz w:val="28"/>
          <w:szCs w:val="28"/>
        </w:rPr>
      </w:pPr>
    </w:p>
    <w:p w:rsidR="000E567C" w:rsidRDefault="000E567C" w:rsidP="000E567C">
      <w:pPr>
        <w:ind w:firstLine="709"/>
        <w:rPr>
          <w:sz w:val="28"/>
          <w:szCs w:val="28"/>
        </w:rPr>
      </w:pPr>
    </w:p>
    <w:p w:rsidR="000E567C" w:rsidRDefault="000E567C" w:rsidP="000E567C">
      <w:pPr>
        <w:ind w:firstLine="709"/>
        <w:rPr>
          <w:sz w:val="28"/>
          <w:szCs w:val="28"/>
        </w:rPr>
      </w:pPr>
    </w:p>
    <w:p w:rsidR="000E567C" w:rsidRDefault="000E567C" w:rsidP="000E567C">
      <w:pPr>
        <w:ind w:firstLine="709"/>
        <w:jc w:val="center"/>
        <w:rPr>
          <w:b/>
          <w:sz w:val="28"/>
          <w:szCs w:val="28"/>
        </w:rPr>
      </w:pPr>
    </w:p>
    <w:p w:rsidR="000E567C" w:rsidRDefault="000E567C" w:rsidP="000E567C">
      <w:pPr>
        <w:ind w:firstLine="709"/>
        <w:jc w:val="center"/>
        <w:rPr>
          <w:b/>
          <w:sz w:val="28"/>
          <w:szCs w:val="28"/>
        </w:rPr>
      </w:pPr>
    </w:p>
    <w:p w:rsidR="000E567C" w:rsidRDefault="000E567C" w:rsidP="000E567C">
      <w:pPr>
        <w:ind w:firstLine="709"/>
        <w:jc w:val="center"/>
        <w:rPr>
          <w:b/>
          <w:sz w:val="28"/>
          <w:szCs w:val="28"/>
        </w:rPr>
      </w:pPr>
    </w:p>
    <w:p w:rsidR="000E567C" w:rsidRPr="0038363B" w:rsidRDefault="000E567C" w:rsidP="000E567C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lastRenderedPageBreak/>
        <w:t xml:space="preserve">Исполнение бюджета рабочего поселка Станционно-Ояшинский </w:t>
      </w:r>
    </w:p>
    <w:p w:rsidR="000E567C" w:rsidRPr="0038363B" w:rsidRDefault="000E567C" w:rsidP="000E567C">
      <w:pPr>
        <w:ind w:firstLine="709"/>
        <w:jc w:val="center"/>
        <w:rPr>
          <w:b/>
          <w:sz w:val="28"/>
          <w:szCs w:val="28"/>
        </w:rPr>
      </w:pPr>
      <w:proofErr w:type="spellStart"/>
      <w:r w:rsidRPr="0038363B">
        <w:rPr>
          <w:b/>
          <w:sz w:val="28"/>
          <w:szCs w:val="28"/>
        </w:rPr>
        <w:t>Мошковского</w:t>
      </w:r>
      <w:proofErr w:type="spellEnd"/>
      <w:r w:rsidRPr="0038363B">
        <w:rPr>
          <w:b/>
          <w:sz w:val="28"/>
          <w:szCs w:val="28"/>
        </w:rPr>
        <w:t xml:space="preserve"> района Новосибирской области за 2013год</w:t>
      </w:r>
    </w:p>
    <w:p w:rsidR="000E567C" w:rsidRPr="0038363B" w:rsidRDefault="000E567C" w:rsidP="000E567C">
      <w:pPr>
        <w:ind w:firstLine="709"/>
        <w:jc w:val="center"/>
        <w:rPr>
          <w:b/>
          <w:sz w:val="28"/>
          <w:szCs w:val="28"/>
        </w:rPr>
      </w:pPr>
    </w:p>
    <w:p w:rsidR="000E567C" w:rsidRPr="0038363B" w:rsidRDefault="000E567C" w:rsidP="000E567C">
      <w:pPr>
        <w:pStyle w:val="21"/>
        <w:spacing w:after="0" w:line="240" w:lineRule="auto"/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 xml:space="preserve">Бюджет Администрации рабочего поселка Станционно-Ояшинский </w:t>
      </w:r>
      <w:proofErr w:type="spellStart"/>
      <w:r w:rsidRPr="0038363B">
        <w:rPr>
          <w:sz w:val="28"/>
          <w:szCs w:val="28"/>
        </w:rPr>
        <w:t>Мошко</w:t>
      </w:r>
      <w:r w:rsidRPr="0038363B">
        <w:rPr>
          <w:sz w:val="28"/>
          <w:szCs w:val="28"/>
        </w:rPr>
        <w:t>в</w:t>
      </w:r>
      <w:r w:rsidRPr="0038363B">
        <w:rPr>
          <w:sz w:val="28"/>
          <w:szCs w:val="28"/>
        </w:rPr>
        <w:t>ского</w:t>
      </w:r>
      <w:proofErr w:type="spellEnd"/>
      <w:r w:rsidRPr="0038363B">
        <w:rPr>
          <w:sz w:val="28"/>
          <w:szCs w:val="28"/>
        </w:rPr>
        <w:t xml:space="preserve"> района Новосибирской области на 2013 год утвержден по доходам 21985018,50 руб., по расходам 24416618,50 рублей. Дефицит бюджета предусмотрен в сумме 2431600,00 руб. Бюджет муниципального поселения утвержден решением двадцать первой сессии четвертого созыва Совета депутатов рабочего поселка Станционно-Ояшинский </w:t>
      </w:r>
      <w:proofErr w:type="spellStart"/>
      <w:r w:rsidRPr="0038363B">
        <w:rPr>
          <w:sz w:val="28"/>
          <w:szCs w:val="28"/>
        </w:rPr>
        <w:t>Мо</w:t>
      </w:r>
      <w:r w:rsidRPr="0038363B">
        <w:rPr>
          <w:sz w:val="28"/>
          <w:szCs w:val="28"/>
        </w:rPr>
        <w:t>ш</w:t>
      </w:r>
      <w:r w:rsidRPr="0038363B">
        <w:rPr>
          <w:sz w:val="28"/>
          <w:szCs w:val="28"/>
        </w:rPr>
        <w:t>ковского</w:t>
      </w:r>
      <w:proofErr w:type="spellEnd"/>
      <w:r w:rsidRPr="0038363B">
        <w:rPr>
          <w:sz w:val="28"/>
          <w:szCs w:val="28"/>
        </w:rPr>
        <w:t xml:space="preserve"> района Новосибирской области 24 декабря 2012 года, решение № 112. В течение года в бюджет поселения вносились измен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ния в связи с увеличением финансовой помощи, утвержденной Законом Новосиби</w:t>
      </w:r>
      <w:r w:rsidRPr="0038363B">
        <w:rPr>
          <w:sz w:val="28"/>
          <w:szCs w:val="28"/>
        </w:rPr>
        <w:t>р</w:t>
      </w:r>
      <w:r w:rsidRPr="0038363B">
        <w:rPr>
          <w:sz w:val="28"/>
          <w:szCs w:val="28"/>
        </w:rPr>
        <w:t xml:space="preserve">ской области «Об  областном бюджете Новосибирской области 2013 год и плановый период 2014 и 2015 годов». Общий объем межбюджетных трансфертов в бюджете рабочего поселка Станционно-Ояшинский 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38363B">
        <w:rPr>
          <w:sz w:val="28"/>
          <w:szCs w:val="28"/>
        </w:rPr>
        <w:t>на 2013 год составляет 14827856,68 рублей. Наибольший удельный вес з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>нимает дотация 64,1 % или 9504900,00 рублей, субсидии 31,4 % или 4660617,68 рублей.  В 2013 году в бюджет поселения поступили следующие налоги и межбю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жетные трансфе</w:t>
      </w:r>
      <w:r w:rsidRPr="0038363B">
        <w:rPr>
          <w:sz w:val="28"/>
          <w:szCs w:val="28"/>
        </w:rPr>
        <w:t>р</w:t>
      </w:r>
      <w:r w:rsidRPr="0038363B">
        <w:rPr>
          <w:sz w:val="28"/>
          <w:szCs w:val="28"/>
        </w:rPr>
        <w:t>ты:</w:t>
      </w:r>
    </w:p>
    <w:p w:rsidR="000E567C" w:rsidRPr="0038363B" w:rsidRDefault="000E567C" w:rsidP="000E567C">
      <w:pPr>
        <w:pStyle w:val="21"/>
        <w:spacing w:after="0" w:line="240" w:lineRule="auto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245"/>
        <w:gridCol w:w="1843"/>
        <w:gridCol w:w="1843"/>
        <w:gridCol w:w="1275"/>
      </w:tblGrid>
      <w:tr w:rsidR="000E567C" w:rsidRPr="0038363B" w:rsidTr="000E567C">
        <w:trPr>
          <w:cantSplit/>
          <w:trHeight w:val="4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7C" w:rsidRPr="0038363B" w:rsidRDefault="000E567C" w:rsidP="000E567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right="-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план </w:t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8363B">
                <w:rPr>
                  <w:sz w:val="28"/>
                  <w:szCs w:val="28"/>
                </w:rPr>
                <w:t>2013 г</w:t>
              </w:r>
            </w:smartTag>
            <w:r w:rsidRPr="0038363B">
              <w:rPr>
                <w:sz w:val="28"/>
                <w:szCs w:val="28"/>
              </w:rPr>
              <w:t>. (годовой)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38363B">
              <w:rPr>
                <w:sz w:val="28"/>
                <w:szCs w:val="28"/>
              </w:rPr>
              <w:t>испол</w:t>
            </w:r>
            <w:proofErr w:type="spellEnd"/>
            <w:r w:rsidRPr="0038363B">
              <w:rPr>
                <w:sz w:val="28"/>
                <w:szCs w:val="28"/>
              </w:rPr>
              <w:t>. за</w:t>
            </w:r>
          </w:p>
          <w:p w:rsidR="000E567C" w:rsidRPr="0038363B" w:rsidRDefault="000E567C" w:rsidP="000E567C">
            <w:pPr>
              <w:ind w:right="-108" w:firstLine="34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8363B">
                <w:rPr>
                  <w:sz w:val="28"/>
                  <w:szCs w:val="28"/>
                </w:rPr>
                <w:t>2013 г</w:t>
              </w:r>
            </w:smartTag>
            <w:r w:rsidRPr="0038363B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left="-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% </w:t>
            </w:r>
            <w:proofErr w:type="spellStart"/>
            <w:r w:rsidRPr="0038363B">
              <w:rPr>
                <w:sz w:val="28"/>
                <w:szCs w:val="28"/>
              </w:rPr>
              <w:t>испол</w:t>
            </w:r>
            <w:proofErr w:type="spellEnd"/>
            <w:r w:rsidRPr="0038363B">
              <w:rPr>
                <w:sz w:val="28"/>
                <w:szCs w:val="28"/>
              </w:rPr>
              <w:t>.</w:t>
            </w:r>
          </w:p>
        </w:tc>
      </w:tr>
      <w:tr w:rsidR="000E567C" w:rsidRPr="0038363B" w:rsidTr="000E567C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6040700,00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6214786,</w:t>
            </w:r>
            <w:r>
              <w:rPr>
                <w:sz w:val="28"/>
                <w:szCs w:val="28"/>
              </w:rPr>
              <w:t>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103</w:t>
            </w:r>
          </w:p>
        </w:tc>
      </w:tr>
      <w:tr w:rsidR="000E567C" w:rsidRPr="0038363B" w:rsidTr="000E567C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2467000,00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2581452,49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105</w:t>
            </w:r>
          </w:p>
        </w:tc>
      </w:tr>
      <w:tr w:rsidR="000E567C" w:rsidRPr="0038363B" w:rsidTr="000E567C">
        <w:trPr>
          <w:trHeight w:val="40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налог на имущество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144000,00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144854,25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101</w:t>
            </w:r>
          </w:p>
        </w:tc>
      </w:tr>
      <w:tr w:rsidR="000E567C" w:rsidRPr="0038363B" w:rsidTr="000E567C">
        <w:trPr>
          <w:trHeight w:val="4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2527500,00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2588283,70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102</w:t>
            </w:r>
          </w:p>
        </w:tc>
      </w:tr>
      <w:tr w:rsidR="000E567C" w:rsidRPr="0038363B" w:rsidTr="000E567C">
        <w:trPr>
          <w:trHeight w:val="5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местные налоги и сборы (КБК 10904050100000110)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0E567C" w:rsidRPr="0038363B" w:rsidTr="000E567C">
        <w:trPr>
          <w:trHeight w:val="4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Неналоговые доходы,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902200,00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900094,91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</w:t>
            </w:r>
          </w:p>
        </w:tc>
      </w:tr>
      <w:tr w:rsidR="000E567C" w:rsidRPr="0038363B" w:rsidTr="000E567C">
        <w:trPr>
          <w:trHeight w:val="41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Доходы от использования имущества,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670500,00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667508,54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</w:t>
            </w:r>
          </w:p>
        </w:tc>
      </w:tr>
      <w:tr w:rsidR="000E567C" w:rsidRPr="0038363B" w:rsidTr="000E567C">
        <w:trPr>
          <w:trHeight w:val="42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111 05013 10 0000 120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428100,00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425113,54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99</w:t>
            </w:r>
          </w:p>
        </w:tc>
      </w:tr>
      <w:tr w:rsidR="000E567C" w:rsidRPr="0038363B" w:rsidTr="000E567C">
        <w:trPr>
          <w:trHeight w:val="4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111 05035 10 0000 120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242400,00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242395,00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</w:t>
            </w:r>
          </w:p>
        </w:tc>
      </w:tr>
      <w:tr w:rsidR="000E567C" w:rsidRPr="0038363B" w:rsidTr="000E567C"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Доходы от оказания платных услуг (КБК 113 01995 10 0000 130)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33800,00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</w:t>
            </w:r>
          </w:p>
        </w:tc>
      </w:tr>
      <w:tr w:rsidR="000E567C" w:rsidRPr="0038363B" w:rsidTr="000E567C"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Доходы от продажи материальных и н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материальных активов,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197900,00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198786,37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</w:t>
            </w:r>
          </w:p>
        </w:tc>
      </w:tr>
      <w:tr w:rsidR="000E567C" w:rsidRPr="0038363B" w:rsidTr="000E56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114 06013 10 0000 430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197900,00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198786,37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</w:t>
            </w:r>
          </w:p>
        </w:tc>
      </w:tr>
      <w:tr w:rsidR="000E567C" w:rsidRPr="0038363B" w:rsidTr="000E567C"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116 90050100000140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0E567C" w:rsidRPr="0038363B" w:rsidTr="000E567C"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Прочие неналоговые доходы, из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-1000,00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0E567C" w:rsidRPr="0038363B" w:rsidTr="000E567C">
        <w:trPr>
          <w:trHeight w:val="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117 01050 10 0000 180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-1000,00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0E567C" w:rsidRPr="0038363B" w:rsidTr="000E567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6040700,00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6214786,</w:t>
            </w:r>
            <w:r>
              <w:rPr>
                <w:sz w:val="28"/>
                <w:szCs w:val="28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103</w:t>
            </w:r>
          </w:p>
        </w:tc>
      </w:tr>
      <w:tr w:rsidR="000E567C" w:rsidRPr="0038363B" w:rsidTr="000E567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15944318,50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14825151,27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93</w:t>
            </w:r>
          </w:p>
        </w:tc>
      </w:tr>
      <w:tr w:rsidR="000E567C" w:rsidRPr="0038363B" w:rsidTr="000E567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67C" w:rsidRPr="0038363B" w:rsidRDefault="000E567C" w:rsidP="000E567C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21985018,50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21039937,82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67C" w:rsidRPr="0038363B" w:rsidRDefault="000E567C" w:rsidP="000E567C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96</w:t>
            </w:r>
          </w:p>
        </w:tc>
      </w:tr>
    </w:tbl>
    <w:p w:rsidR="000E567C" w:rsidRPr="0038363B" w:rsidRDefault="000E567C" w:rsidP="000E567C">
      <w:pPr>
        <w:ind w:firstLine="709"/>
        <w:rPr>
          <w:sz w:val="28"/>
          <w:szCs w:val="28"/>
          <w:lang w:val="en-US"/>
        </w:rPr>
      </w:pP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 xml:space="preserve">Формирование расходной части бюджета рабочего поселка Станционно-Ояшинский </w:t>
      </w:r>
      <w:proofErr w:type="spellStart"/>
      <w:r w:rsidRPr="0038363B">
        <w:rPr>
          <w:sz w:val="28"/>
          <w:szCs w:val="28"/>
        </w:rPr>
        <w:t>Мошковского</w:t>
      </w:r>
      <w:proofErr w:type="spellEnd"/>
      <w:r w:rsidRPr="0038363B">
        <w:rPr>
          <w:sz w:val="28"/>
          <w:szCs w:val="28"/>
        </w:rPr>
        <w:t xml:space="preserve"> района Новосибирской области осуществлялось в соо</w:t>
      </w:r>
      <w:r w:rsidRPr="0038363B">
        <w:rPr>
          <w:sz w:val="28"/>
          <w:szCs w:val="28"/>
        </w:rPr>
        <w:t>т</w:t>
      </w:r>
      <w:r w:rsidRPr="0038363B">
        <w:rPr>
          <w:sz w:val="28"/>
          <w:szCs w:val="28"/>
        </w:rPr>
        <w:t>ветствии с федеральными законами об общих принципах организации местного с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 xml:space="preserve">моуправления, законодательных и исполнительных органов государственной власти  (№ 131-ФЗ от 06.10.2003г., № 184-ФЗ от 06.10.1999г.).  </w:t>
      </w:r>
    </w:p>
    <w:tbl>
      <w:tblPr>
        <w:tblW w:w="10206" w:type="dxa"/>
        <w:tblInd w:w="108" w:type="dxa"/>
        <w:tblLook w:val="04A0"/>
      </w:tblPr>
      <w:tblGrid>
        <w:gridCol w:w="4111"/>
        <w:gridCol w:w="2268"/>
        <w:gridCol w:w="2126"/>
        <w:gridCol w:w="1701"/>
      </w:tblGrid>
      <w:tr w:rsidR="000E567C" w:rsidRPr="0038363B" w:rsidTr="000E567C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ind w:firstLine="709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ind w:firstLine="34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ind w:firstLine="34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% исполн</w:t>
            </w:r>
            <w:r w:rsidRPr="0038363B">
              <w:rPr>
                <w:color w:val="000000"/>
                <w:sz w:val="28"/>
                <w:szCs w:val="28"/>
              </w:rPr>
              <w:t>е</w:t>
            </w:r>
            <w:r w:rsidRPr="0038363B">
              <w:rPr>
                <w:color w:val="000000"/>
                <w:sz w:val="28"/>
                <w:szCs w:val="28"/>
              </w:rPr>
              <w:t>ния</w:t>
            </w:r>
          </w:p>
        </w:tc>
      </w:tr>
      <w:tr w:rsidR="000E567C" w:rsidRPr="0038363B" w:rsidTr="000E567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Общегосударственные вопр</w:t>
            </w:r>
            <w:r w:rsidRPr="0038363B">
              <w:rPr>
                <w:color w:val="000000"/>
                <w:sz w:val="28"/>
                <w:szCs w:val="28"/>
              </w:rPr>
              <w:t>о</w:t>
            </w:r>
            <w:r w:rsidRPr="0038363B">
              <w:rPr>
                <w:color w:val="000000"/>
                <w:sz w:val="28"/>
                <w:szCs w:val="28"/>
              </w:rPr>
              <w:t>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5384290,00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5374860,12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99,8</w:t>
            </w:r>
          </w:p>
        </w:tc>
      </w:tr>
      <w:tr w:rsidR="000E567C" w:rsidRPr="0038363B" w:rsidTr="000E567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364300,00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364300,00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E567C" w:rsidRPr="0038363B" w:rsidTr="000E567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</w:t>
            </w:r>
            <w:r w:rsidRPr="0038363B">
              <w:rPr>
                <w:color w:val="000000"/>
                <w:sz w:val="28"/>
                <w:szCs w:val="28"/>
              </w:rPr>
              <w:t>ь</w:t>
            </w:r>
            <w:r w:rsidRPr="0038363B">
              <w:rPr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227644,00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227644,00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E567C" w:rsidRPr="0038363B" w:rsidTr="000E567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4141658,45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3496993,13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84,4</w:t>
            </w:r>
          </w:p>
        </w:tc>
      </w:tr>
      <w:tr w:rsidR="000E567C" w:rsidRPr="0038363B" w:rsidTr="000E567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Жилищно-коммунальное хозя</w:t>
            </w:r>
            <w:r w:rsidRPr="0038363B">
              <w:rPr>
                <w:color w:val="000000"/>
                <w:sz w:val="28"/>
                <w:szCs w:val="28"/>
              </w:rPr>
              <w:t>й</w:t>
            </w:r>
            <w:r w:rsidRPr="0038363B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10215901,92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9431748,19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92,3</w:t>
            </w:r>
          </w:p>
        </w:tc>
      </w:tr>
      <w:tr w:rsidR="000E567C" w:rsidRPr="0038363B" w:rsidTr="000E567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E567C" w:rsidRPr="0038363B" w:rsidTr="000E567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Культура, кинематография, средства массовой информ</w:t>
            </w:r>
            <w:r w:rsidRPr="0038363B">
              <w:rPr>
                <w:color w:val="000000"/>
                <w:sz w:val="28"/>
                <w:szCs w:val="28"/>
              </w:rPr>
              <w:t>а</w:t>
            </w:r>
            <w:r w:rsidRPr="0038363B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3694200,00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3656250,99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98,9</w:t>
            </w:r>
          </w:p>
        </w:tc>
      </w:tr>
      <w:tr w:rsidR="000E567C" w:rsidRPr="0038363B" w:rsidTr="000E567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264501,13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264501,13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E567C" w:rsidRPr="0038363B" w:rsidTr="000E567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117123,00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117123,00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E567C" w:rsidRPr="0038363B" w:rsidTr="000E567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ind w:firstLine="709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24416618,50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22940420,56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7C" w:rsidRPr="0038363B" w:rsidRDefault="000E567C" w:rsidP="000E567C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94</w:t>
            </w:r>
          </w:p>
        </w:tc>
      </w:tr>
    </w:tbl>
    <w:p w:rsidR="000E567C" w:rsidRPr="0038363B" w:rsidRDefault="000E567C" w:rsidP="000E567C">
      <w:pPr>
        <w:ind w:firstLine="709"/>
        <w:rPr>
          <w:sz w:val="28"/>
          <w:szCs w:val="28"/>
        </w:rPr>
      </w:pP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>В целом расходная часть бюджета при плане 24416618,50 руб. исполнение с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ст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 xml:space="preserve">вило 22940420,56 руб., или 94 %. 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0100</w:t>
      </w:r>
      <w:r w:rsidRPr="0038363B">
        <w:rPr>
          <w:b/>
          <w:sz w:val="28"/>
          <w:szCs w:val="28"/>
        </w:rPr>
        <w:tab/>
        <w:t xml:space="preserve">Общегосударственные вопросы </w:t>
      </w:r>
      <w:r w:rsidRPr="0038363B">
        <w:rPr>
          <w:sz w:val="28"/>
          <w:szCs w:val="28"/>
        </w:rPr>
        <w:t xml:space="preserve">при плане 5384290,00руб. исполнение составило 5374860,12руб. или  99,8 %, в том числе: 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0102,0020300,121. </w:t>
      </w:r>
      <w:r w:rsidRPr="0038363B">
        <w:rPr>
          <w:sz w:val="28"/>
          <w:szCs w:val="28"/>
        </w:rPr>
        <w:t>При плане 547600,00 руб. исполнение составило 547600,00  руб. или  100  %.  По данным КБК отражены расходы на содержание главы админ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 xml:space="preserve">страции. 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0104</w:t>
      </w:r>
      <w:r w:rsidRPr="0038363B">
        <w:rPr>
          <w:sz w:val="28"/>
          <w:szCs w:val="28"/>
        </w:rPr>
        <w:t>,</w:t>
      </w:r>
      <w:r w:rsidRPr="0038363B">
        <w:rPr>
          <w:b/>
          <w:sz w:val="28"/>
          <w:szCs w:val="28"/>
        </w:rPr>
        <w:t xml:space="preserve">0020400,121(122,242,244). </w:t>
      </w:r>
      <w:r w:rsidRPr="0038363B">
        <w:rPr>
          <w:sz w:val="28"/>
          <w:szCs w:val="28"/>
        </w:rPr>
        <w:t>При плане 4696620,00  руб. исполнение сост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>вило 4687193,12  руб. или 99,7  %. По данным КБК отражаются расходы на соде</w:t>
      </w:r>
      <w:r w:rsidRPr="0038363B">
        <w:rPr>
          <w:sz w:val="28"/>
          <w:szCs w:val="28"/>
        </w:rPr>
        <w:t>р</w:t>
      </w:r>
      <w:r w:rsidRPr="0038363B">
        <w:rPr>
          <w:sz w:val="28"/>
          <w:szCs w:val="28"/>
        </w:rPr>
        <w:t>жание исполнительных органов власти.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0104,0020513,244. </w:t>
      </w:r>
      <w:r w:rsidRPr="0038363B">
        <w:rPr>
          <w:sz w:val="28"/>
          <w:szCs w:val="28"/>
        </w:rPr>
        <w:t xml:space="preserve">При плане 100,00 рублей исполнения 100,00 рублей. Здесь предусмотрены расходы на осуществление полномочий по решению вопросов в сфере административных правонарушений. 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0106,0020401,540. </w:t>
      </w:r>
      <w:r w:rsidRPr="0038363B">
        <w:rPr>
          <w:sz w:val="28"/>
          <w:szCs w:val="28"/>
        </w:rPr>
        <w:t xml:space="preserve">При плане 46400,00 рублей исполнение составило 46400,00 рублей. По данному виду расходов отражены расходы по переданным полномочиям по содержанию контрольный орган района. 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0113,0920300,244(852). </w:t>
      </w:r>
      <w:r w:rsidRPr="0038363B">
        <w:rPr>
          <w:sz w:val="28"/>
          <w:szCs w:val="28"/>
        </w:rPr>
        <w:t>При плане 93570,00 руб.  исполнение составило 93567,00 руб.  По данным КБК отражены расходы на  опубликование решений се</w:t>
      </w:r>
      <w:r w:rsidRPr="0038363B">
        <w:rPr>
          <w:sz w:val="28"/>
          <w:szCs w:val="28"/>
        </w:rPr>
        <w:t>с</w:t>
      </w:r>
      <w:r w:rsidRPr="0038363B">
        <w:rPr>
          <w:sz w:val="28"/>
          <w:szCs w:val="28"/>
        </w:rPr>
        <w:lastRenderedPageBreak/>
        <w:t xml:space="preserve">сий МО в средствах массовой информации, перечислены членские взносы за 2013г. </w:t>
      </w:r>
      <w:proofErr w:type="gramStart"/>
      <w:r w:rsidRPr="0038363B">
        <w:rPr>
          <w:sz w:val="28"/>
          <w:szCs w:val="28"/>
        </w:rPr>
        <w:t>согласно решения</w:t>
      </w:r>
      <w:proofErr w:type="gramEnd"/>
      <w:r w:rsidRPr="0038363B">
        <w:rPr>
          <w:sz w:val="28"/>
          <w:szCs w:val="28"/>
        </w:rPr>
        <w:t xml:space="preserve"> учредительного собрания совета МО, согласно решения главы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бочего </w:t>
      </w:r>
      <w:r w:rsidRPr="0038363B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оселка </w:t>
      </w:r>
      <w:r w:rsidRPr="0038363B">
        <w:rPr>
          <w:sz w:val="28"/>
          <w:szCs w:val="28"/>
        </w:rPr>
        <w:t>Ст</w:t>
      </w:r>
      <w:r>
        <w:rPr>
          <w:sz w:val="28"/>
          <w:szCs w:val="28"/>
        </w:rPr>
        <w:t>анционно</w:t>
      </w:r>
      <w:r w:rsidRPr="0038363B">
        <w:rPr>
          <w:sz w:val="28"/>
          <w:szCs w:val="28"/>
        </w:rPr>
        <w:t xml:space="preserve">-Ояшинский 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</w:t>
      </w:r>
      <w:r w:rsidRPr="0038363B">
        <w:rPr>
          <w:sz w:val="28"/>
          <w:szCs w:val="28"/>
        </w:rPr>
        <w:t xml:space="preserve">№28-р от 14.05.2013г. 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0203,0013600,121(242,244). </w:t>
      </w:r>
      <w:r w:rsidRPr="0038363B">
        <w:rPr>
          <w:sz w:val="28"/>
          <w:szCs w:val="28"/>
        </w:rPr>
        <w:t>При плане 364300,00 рублей исполнение составило 364300,00 рублей. За счет средств федерального бюджета  поступили денежные средства на возмещение расходов по первичному воинскому учету на территориях, где о</w:t>
      </w:r>
      <w:r w:rsidRPr="0038363B">
        <w:rPr>
          <w:sz w:val="28"/>
          <w:szCs w:val="28"/>
        </w:rPr>
        <w:t>т</w:t>
      </w:r>
      <w:r w:rsidRPr="0038363B">
        <w:rPr>
          <w:sz w:val="28"/>
          <w:szCs w:val="28"/>
        </w:rPr>
        <w:t xml:space="preserve">сутствуют военные комиссариаты. 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0300 Национальная безопасность и правоохранительная деятель</w:t>
      </w:r>
      <w:r w:rsidRPr="0038363B">
        <w:rPr>
          <w:sz w:val="28"/>
          <w:szCs w:val="28"/>
        </w:rPr>
        <w:t>ность при плане 227644,00  руб. исполнение составило 227644,00 руб. или 100 %, в том числе: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0309,0700400,870.   </w:t>
      </w:r>
      <w:r w:rsidRPr="0038363B">
        <w:rPr>
          <w:sz w:val="28"/>
          <w:szCs w:val="28"/>
        </w:rPr>
        <w:t>При плане 120000,00 рублей исполнение составило 120000,00 рублей. По распоряжения Правительства Новосибирской области были выделены денежные средства из резервного фонда и использованы согласно расп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ряжения главы р</w:t>
      </w:r>
      <w:r>
        <w:rPr>
          <w:sz w:val="28"/>
          <w:szCs w:val="28"/>
        </w:rPr>
        <w:t xml:space="preserve">абочего </w:t>
      </w:r>
      <w:r w:rsidRPr="0038363B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оселка </w:t>
      </w:r>
      <w:r w:rsidRPr="0038363B">
        <w:rPr>
          <w:sz w:val="28"/>
          <w:szCs w:val="28"/>
        </w:rPr>
        <w:t>Ст</w:t>
      </w:r>
      <w:r>
        <w:rPr>
          <w:sz w:val="28"/>
          <w:szCs w:val="28"/>
        </w:rPr>
        <w:t>анционно</w:t>
      </w:r>
      <w:r w:rsidRPr="0038363B">
        <w:rPr>
          <w:sz w:val="28"/>
          <w:szCs w:val="28"/>
        </w:rPr>
        <w:t>-Ояшинский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восибирской области </w:t>
      </w:r>
      <w:r w:rsidRPr="0038363B">
        <w:rPr>
          <w:sz w:val="28"/>
          <w:szCs w:val="28"/>
        </w:rPr>
        <w:t>№ 23-р от 10.04.2013г</w:t>
      </w:r>
      <w:proofErr w:type="gramStart"/>
      <w:r w:rsidRPr="0038363B">
        <w:rPr>
          <w:sz w:val="28"/>
          <w:szCs w:val="28"/>
        </w:rPr>
        <w:t>.н</w:t>
      </w:r>
      <w:proofErr w:type="gramEnd"/>
      <w:r w:rsidRPr="0038363B">
        <w:rPr>
          <w:sz w:val="28"/>
          <w:szCs w:val="28"/>
        </w:rPr>
        <w:t xml:space="preserve">а комплекс работ по  </w:t>
      </w:r>
      <w:proofErr w:type="spellStart"/>
      <w:r w:rsidRPr="0038363B">
        <w:rPr>
          <w:sz w:val="28"/>
          <w:szCs w:val="28"/>
        </w:rPr>
        <w:t>противопаводк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вым</w:t>
      </w:r>
      <w:proofErr w:type="spellEnd"/>
      <w:r w:rsidRPr="0038363B">
        <w:rPr>
          <w:sz w:val="28"/>
          <w:szCs w:val="28"/>
        </w:rPr>
        <w:t xml:space="preserve"> мероприятиям.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0309,2180100,244(810). </w:t>
      </w:r>
      <w:r w:rsidRPr="0038363B">
        <w:rPr>
          <w:sz w:val="28"/>
          <w:szCs w:val="28"/>
        </w:rPr>
        <w:t>При плане 107644,00 рублей исполнение составило 107644,00 рублей или 100 %. Из бюджета поселения оплачены коммунальные усл</w:t>
      </w:r>
      <w:r w:rsidRPr="0038363B">
        <w:rPr>
          <w:sz w:val="28"/>
          <w:szCs w:val="28"/>
        </w:rPr>
        <w:t>у</w:t>
      </w:r>
      <w:r w:rsidRPr="0038363B">
        <w:rPr>
          <w:sz w:val="28"/>
          <w:szCs w:val="28"/>
        </w:rPr>
        <w:t>ги за пожарную машину, приобретено средство оповещения населения – сирена, в</w:t>
      </w:r>
      <w:r w:rsidRPr="0038363B">
        <w:rPr>
          <w:sz w:val="28"/>
          <w:szCs w:val="28"/>
        </w:rPr>
        <w:t>ы</w:t>
      </w:r>
      <w:r w:rsidRPr="0038363B">
        <w:rPr>
          <w:sz w:val="28"/>
          <w:szCs w:val="28"/>
        </w:rPr>
        <w:t>делена безвозмездная субсидия МУП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Станционн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Ояшинское</w:t>
      </w:r>
      <w:proofErr w:type="spellEnd"/>
      <w:r w:rsidRPr="0038363B">
        <w:rPr>
          <w:sz w:val="28"/>
          <w:szCs w:val="28"/>
        </w:rPr>
        <w:t xml:space="preserve"> ЖКХ</w:t>
      </w:r>
      <w:r>
        <w:rPr>
          <w:sz w:val="28"/>
          <w:szCs w:val="28"/>
        </w:rPr>
        <w:t>»</w:t>
      </w:r>
      <w:r w:rsidRPr="0038363B">
        <w:rPr>
          <w:sz w:val="28"/>
          <w:szCs w:val="28"/>
        </w:rPr>
        <w:t xml:space="preserve"> на </w:t>
      </w:r>
      <w:proofErr w:type="spellStart"/>
      <w:r w:rsidRPr="0038363B">
        <w:rPr>
          <w:sz w:val="28"/>
          <w:szCs w:val="28"/>
        </w:rPr>
        <w:t>софина</w:t>
      </w:r>
      <w:r w:rsidRPr="0038363B">
        <w:rPr>
          <w:sz w:val="28"/>
          <w:szCs w:val="28"/>
        </w:rPr>
        <w:t>н</w:t>
      </w:r>
      <w:r w:rsidRPr="0038363B">
        <w:rPr>
          <w:sz w:val="28"/>
          <w:szCs w:val="28"/>
        </w:rPr>
        <w:t>сирование</w:t>
      </w:r>
      <w:proofErr w:type="spellEnd"/>
      <w:r w:rsidRPr="0038363B">
        <w:rPr>
          <w:sz w:val="28"/>
          <w:szCs w:val="28"/>
        </w:rPr>
        <w:t xml:space="preserve"> </w:t>
      </w:r>
      <w:proofErr w:type="spellStart"/>
      <w:r w:rsidRPr="0038363B">
        <w:rPr>
          <w:sz w:val="28"/>
          <w:szCs w:val="28"/>
        </w:rPr>
        <w:t>противопаводковых</w:t>
      </w:r>
      <w:proofErr w:type="spellEnd"/>
      <w:r w:rsidRPr="0038363B">
        <w:rPr>
          <w:sz w:val="28"/>
          <w:szCs w:val="28"/>
        </w:rPr>
        <w:t xml:space="preserve"> мероприятий.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0400 Национальная экономика </w:t>
      </w:r>
      <w:r w:rsidRPr="0038363B">
        <w:rPr>
          <w:sz w:val="28"/>
          <w:szCs w:val="28"/>
        </w:rPr>
        <w:t>при плане 4141658,45 руб. исполнение</w:t>
      </w:r>
      <w:r w:rsidRPr="0038363B">
        <w:rPr>
          <w:b/>
          <w:sz w:val="28"/>
          <w:szCs w:val="28"/>
        </w:rPr>
        <w:t xml:space="preserve"> </w:t>
      </w:r>
      <w:r w:rsidRPr="0038363B">
        <w:rPr>
          <w:sz w:val="28"/>
          <w:szCs w:val="28"/>
        </w:rPr>
        <w:t>с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став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>ло 3496993,13  руб. или 84,4  %, в том числе: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0402,5223600,411. </w:t>
      </w:r>
      <w:r w:rsidRPr="0038363B">
        <w:rPr>
          <w:sz w:val="28"/>
          <w:szCs w:val="28"/>
        </w:rPr>
        <w:t>При плане 99699,00 рублей исполнение составило 99699,00 рублей. По данному разделу отражены расходы по разработке схем газоснабжения.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0409,5226300,244.</w:t>
      </w:r>
      <w:r w:rsidRPr="0038363B">
        <w:rPr>
          <w:sz w:val="28"/>
          <w:szCs w:val="28"/>
        </w:rPr>
        <w:t xml:space="preserve"> При плане 3491265,90 рублей исполнение составило 2846600,58 рублей или 81,5 %. проведены расходы  на реализации мероприятий до</w:t>
      </w:r>
      <w:r w:rsidRPr="0038363B">
        <w:rPr>
          <w:sz w:val="28"/>
          <w:szCs w:val="28"/>
        </w:rPr>
        <w:t>л</w:t>
      </w:r>
      <w:r w:rsidRPr="0038363B">
        <w:rPr>
          <w:sz w:val="28"/>
          <w:szCs w:val="28"/>
        </w:rPr>
        <w:t>госрочной целевой программы "Развитие автомобильных дорог в Новосибирской области на 2012-2014 годы". Из областного бюджета на эти цели недополучена су</w:t>
      </w:r>
      <w:r w:rsidRPr="0038363B">
        <w:rPr>
          <w:sz w:val="28"/>
          <w:szCs w:val="28"/>
        </w:rPr>
        <w:t>б</w:t>
      </w:r>
      <w:r w:rsidRPr="0038363B">
        <w:rPr>
          <w:sz w:val="28"/>
          <w:szCs w:val="28"/>
        </w:rPr>
        <w:t>сидия в сумме 609789,16 руб.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0412,3380001,540. </w:t>
      </w:r>
      <w:r w:rsidRPr="0038363B">
        <w:rPr>
          <w:sz w:val="28"/>
          <w:szCs w:val="28"/>
        </w:rPr>
        <w:t>При плане 30696,</w:t>
      </w:r>
      <w:r>
        <w:rPr>
          <w:sz w:val="28"/>
          <w:szCs w:val="28"/>
        </w:rPr>
        <w:t>555</w:t>
      </w:r>
      <w:r w:rsidRPr="0038363B">
        <w:rPr>
          <w:sz w:val="28"/>
          <w:szCs w:val="28"/>
        </w:rPr>
        <w:t xml:space="preserve"> рублей исполнено 30693,</w:t>
      </w:r>
      <w:r>
        <w:rPr>
          <w:sz w:val="28"/>
          <w:szCs w:val="28"/>
        </w:rPr>
        <w:t>555</w:t>
      </w:r>
      <w:r w:rsidRPr="0038363B">
        <w:rPr>
          <w:sz w:val="28"/>
          <w:szCs w:val="28"/>
        </w:rPr>
        <w:t xml:space="preserve"> рублей. По данному разделу отражены межбюджетные трансферты, передаваемые из бю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жета поселения в бюджет района   по переданным полномочиям в области град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строительной деятельности.</w:t>
      </w:r>
    </w:p>
    <w:p w:rsidR="000E567C" w:rsidRPr="0038363B" w:rsidRDefault="000E567C" w:rsidP="000E567C">
      <w:pPr>
        <w:ind w:firstLine="709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0412,5223201,540</w:t>
      </w:r>
      <w:r w:rsidRPr="0038363B">
        <w:rPr>
          <w:sz w:val="28"/>
          <w:szCs w:val="28"/>
        </w:rPr>
        <w:t>. При плане 520000,00 рублей исполнено 520000,00 рублей. По данному разделу отражены межбюджетные трансферты, передаваемые из бю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жета поселения в бюджет района  по переданным полномочиям за разработку док</w:t>
      </w:r>
      <w:r w:rsidRPr="0038363B">
        <w:rPr>
          <w:sz w:val="28"/>
          <w:szCs w:val="28"/>
        </w:rPr>
        <w:t>у</w:t>
      </w:r>
      <w:r w:rsidRPr="0038363B">
        <w:rPr>
          <w:sz w:val="28"/>
          <w:szCs w:val="28"/>
        </w:rPr>
        <w:t>ментов те</w:t>
      </w:r>
      <w:r w:rsidRPr="0038363B">
        <w:rPr>
          <w:sz w:val="28"/>
          <w:szCs w:val="28"/>
        </w:rPr>
        <w:t>р</w:t>
      </w:r>
      <w:r w:rsidRPr="0038363B">
        <w:rPr>
          <w:sz w:val="28"/>
          <w:szCs w:val="28"/>
        </w:rPr>
        <w:t>риториального планирования и градостроительного зонирования.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0500 Жилищно-коммунальное хозяйство </w:t>
      </w:r>
      <w:r w:rsidRPr="0038363B">
        <w:rPr>
          <w:sz w:val="28"/>
          <w:szCs w:val="28"/>
        </w:rPr>
        <w:t xml:space="preserve"> при плане 10215901,92 руб. и</w:t>
      </w:r>
      <w:r w:rsidRPr="0038363B">
        <w:rPr>
          <w:sz w:val="28"/>
          <w:szCs w:val="28"/>
        </w:rPr>
        <w:t>с</w:t>
      </w:r>
      <w:r w:rsidRPr="0038363B">
        <w:rPr>
          <w:sz w:val="28"/>
          <w:szCs w:val="28"/>
        </w:rPr>
        <w:t>полнение составило 9431748,19  руб. или 92,3%. В том числе: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0502,0700400,870.  </w:t>
      </w:r>
      <w:r w:rsidRPr="0038363B">
        <w:rPr>
          <w:sz w:val="28"/>
          <w:szCs w:val="28"/>
        </w:rPr>
        <w:t xml:space="preserve">При плане 2431600,00 руб. исполнения 2420576,95 руб.-99,5% </w:t>
      </w:r>
      <w:r>
        <w:rPr>
          <w:sz w:val="28"/>
          <w:szCs w:val="28"/>
        </w:rPr>
        <w:t xml:space="preserve">. </w:t>
      </w:r>
      <w:r w:rsidRPr="0038363B">
        <w:rPr>
          <w:sz w:val="28"/>
          <w:szCs w:val="28"/>
        </w:rPr>
        <w:t>По распоряжению Правительства Новосибирской области выделены и о</w:t>
      </w:r>
      <w:r w:rsidRPr="0038363B">
        <w:rPr>
          <w:sz w:val="28"/>
          <w:szCs w:val="28"/>
        </w:rPr>
        <w:t>с</w:t>
      </w:r>
      <w:r w:rsidRPr="0038363B">
        <w:rPr>
          <w:sz w:val="28"/>
          <w:szCs w:val="28"/>
        </w:rPr>
        <w:t>воены дене</w:t>
      </w:r>
      <w:r w:rsidRPr="0038363B">
        <w:rPr>
          <w:sz w:val="28"/>
          <w:szCs w:val="28"/>
        </w:rPr>
        <w:t>ж</w:t>
      </w:r>
      <w:r w:rsidRPr="0038363B">
        <w:rPr>
          <w:sz w:val="28"/>
          <w:szCs w:val="28"/>
        </w:rPr>
        <w:t>ные средства на строительство водозаборной скважины.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lastRenderedPageBreak/>
        <w:t xml:space="preserve">0502,3510500,243. </w:t>
      </w:r>
      <w:r w:rsidRPr="0038363B">
        <w:rPr>
          <w:sz w:val="28"/>
          <w:szCs w:val="28"/>
        </w:rPr>
        <w:t>При плане 308902,57 руб. исполнение составило 308902,57  руб. или 100%. Здесь отражены расходы на капитальный ремонт кровли  котельной-бани-прачечной  в п</w:t>
      </w:r>
      <w:r>
        <w:rPr>
          <w:sz w:val="28"/>
          <w:szCs w:val="28"/>
        </w:rPr>
        <w:t xml:space="preserve">оселке </w:t>
      </w:r>
      <w:r w:rsidRPr="0038363B">
        <w:rPr>
          <w:sz w:val="28"/>
          <w:szCs w:val="28"/>
        </w:rPr>
        <w:t xml:space="preserve">Радуга. 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0502,3510500,244.</w:t>
      </w:r>
      <w:r w:rsidRPr="0038363B">
        <w:rPr>
          <w:sz w:val="28"/>
          <w:szCs w:val="28"/>
        </w:rPr>
        <w:t xml:space="preserve"> При плане 413805,90 рублей исполнение составило</w:t>
      </w:r>
      <w:r w:rsidRPr="0038363B">
        <w:rPr>
          <w:b/>
          <w:sz w:val="28"/>
          <w:szCs w:val="28"/>
        </w:rPr>
        <w:t xml:space="preserve"> </w:t>
      </w:r>
      <w:r w:rsidRPr="0038363B">
        <w:rPr>
          <w:sz w:val="28"/>
          <w:szCs w:val="28"/>
        </w:rPr>
        <w:t>412974,14 рублей. -99,8%. Отражены расходы по оформлению земельного участка под строительство многоквартирного дома, расчеты с ОАО «</w:t>
      </w:r>
      <w:proofErr w:type="spellStart"/>
      <w:r w:rsidRPr="0038363B">
        <w:rPr>
          <w:sz w:val="28"/>
          <w:szCs w:val="28"/>
        </w:rPr>
        <w:t>СибирьЭнерго</w:t>
      </w:r>
      <w:proofErr w:type="spellEnd"/>
      <w:r w:rsidRPr="0038363B">
        <w:rPr>
          <w:sz w:val="28"/>
          <w:szCs w:val="28"/>
        </w:rPr>
        <w:t>» за э</w:t>
      </w:r>
      <w:r>
        <w:rPr>
          <w:sz w:val="28"/>
          <w:szCs w:val="28"/>
        </w:rPr>
        <w:t>лектро</w:t>
      </w:r>
      <w:r w:rsidRPr="0038363B">
        <w:rPr>
          <w:sz w:val="28"/>
          <w:szCs w:val="28"/>
        </w:rPr>
        <w:t>энергию в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донапорной скважины ХПП, разработка программ комплексного развития систем коммунальной инфраструктуры, техническая инвентаризация и к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>дастровые работы, разработка инвестиционной программы реконструкции вод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снабжения и теплоснабжения.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0502,3510500,411. </w:t>
      </w:r>
      <w:r w:rsidRPr="0038363B">
        <w:rPr>
          <w:sz w:val="28"/>
          <w:szCs w:val="28"/>
        </w:rPr>
        <w:t>При плане</w:t>
      </w:r>
      <w:r w:rsidRPr="0038363B">
        <w:rPr>
          <w:b/>
          <w:sz w:val="28"/>
          <w:szCs w:val="28"/>
        </w:rPr>
        <w:t xml:space="preserve"> </w:t>
      </w:r>
      <w:r w:rsidRPr="0038363B">
        <w:rPr>
          <w:sz w:val="28"/>
          <w:szCs w:val="28"/>
        </w:rPr>
        <w:t>450000,00 рублей исполнение составило 450000,00 рублей. Произведены расходы на покупку гаража для коммунальной те</w:t>
      </w:r>
      <w:r w:rsidRPr="0038363B">
        <w:rPr>
          <w:sz w:val="28"/>
          <w:szCs w:val="28"/>
        </w:rPr>
        <w:t>х</w:t>
      </w:r>
      <w:r w:rsidRPr="0038363B">
        <w:rPr>
          <w:sz w:val="28"/>
          <w:szCs w:val="28"/>
        </w:rPr>
        <w:t>ники.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0502,3510500,810. </w:t>
      </w:r>
      <w:r w:rsidRPr="0038363B">
        <w:rPr>
          <w:sz w:val="28"/>
          <w:szCs w:val="28"/>
        </w:rPr>
        <w:t>При плане 4183140,00 рублей исполнение 3913240,00 ру</w:t>
      </w:r>
      <w:r w:rsidRPr="0038363B">
        <w:rPr>
          <w:sz w:val="28"/>
          <w:szCs w:val="28"/>
        </w:rPr>
        <w:t>б</w:t>
      </w:r>
      <w:r w:rsidRPr="0038363B">
        <w:rPr>
          <w:sz w:val="28"/>
          <w:szCs w:val="28"/>
        </w:rPr>
        <w:t>лей или 93,5  %. Проведены расхода по предоставлению безвозмездной субсидии МУП «</w:t>
      </w:r>
      <w:proofErr w:type="spellStart"/>
      <w:r w:rsidRPr="0038363B">
        <w:rPr>
          <w:sz w:val="28"/>
          <w:szCs w:val="28"/>
        </w:rPr>
        <w:t>Станционно-Ояшинск</w:t>
      </w:r>
      <w:r>
        <w:rPr>
          <w:sz w:val="28"/>
          <w:szCs w:val="28"/>
        </w:rPr>
        <w:t>ое</w:t>
      </w:r>
      <w:proofErr w:type="spellEnd"/>
      <w:r w:rsidRPr="0038363B">
        <w:rPr>
          <w:sz w:val="28"/>
          <w:szCs w:val="28"/>
        </w:rPr>
        <w:t xml:space="preserve"> ЖКХ» для расчета за топливно-энергетические р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сурсы на основании решения сессий совета депутатов, соглашения и распоряжения главы администрации, перечислены налоги на имущество, налог с транспорта, во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ный налог.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0502,5230108,244. </w:t>
      </w:r>
      <w:r w:rsidRPr="0038363B">
        <w:rPr>
          <w:sz w:val="28"/>
          <w:szCs w:val="28"/>
        </w:rPr>
        <w:t xml:space="preserve">При плане 132500,00 рублей, исполнение составило 132500,00 рублей. Проведены расчеты на </w:t>
      </w:r>
      <w:proofErr w:type="spellStart"/>
      <w:r w:rsidRPr="0038363B">
        <w:rPr>
          <w:sz w:val="28"/>
          <w:szCs w:val="28"/>
        </w:rPr>
        <w:t>софинансирование</w:t>
      </w:r>
      <w:proofErr w:type="spellEnd"/>
      <w:r w:rsidRPr="0038363B">
        <w:rPr>
          <w:sz w:val="28"/>
          <w:szCs w:val="28"/>
        </w:rPr>
        <w:t xml:space="preserve"> муниципального ко</w:t>
      </w:r>
      <w:r w:rsidRPr="0038363B">
        <w:rPr>
          <w:sz w:val="28"/>
          <w:szCs w:val="28"/>
        </w:rPr>
        <w:t>н</w:t>
      </w:r>
      <w:r w:rsidRPr="0038363B">
        <w:rPr>
          <w:sz w:val="28"/>
          <w:szCs w:val="28"/>
        </w:rPr>
        <w:t>тракта за разработку схем теплоснабжения и водоотведения р</w:t>
      </w:r>
      <w:r>
        <w:rPr>
          <w:sz w:val="28"/>
          <w:szCs w:val="28"/>
        </w:rPr>
        <w:t xml:space="preserve">абочего </w:t>
      </w:r>
      <w:r w:rsidRPr="0038363B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оселка </w:t>
      </w:r>
      <w:r w:rsidRPr="0038363B">
        <w:rPr>
          <w:sz w:val="28"/>
          <w:szCs w:val="28"/>
        </w:rPr>
        <w:t>Ста</w:t>
      </w:r>
      <w:r w:rsidRPr="0038363B">
        <w:rPr>
          <w:sz w:val="28"/>
          <w:szCs w:val="28"/>
        </w:rPr>
        <w:t>н</w:t>
      </w:r>
      <w:r w:rsidRPr="0038363B">
        <w:rPr>
          <w:sz w:val="28"/>
          <w:szCs w:val="28"/>
        </w:rPr>
        <w:t>ционно-Ояшинский и п</w:t>
      </w:r>
      <w:r>
        <w:rPr>
          <w:sz w:val="28"/>
          <w:szCs w:val="28"/>
        </w:rPr>
        <w:t xml:space="preserve">оселка </w:t>
      </w:r>
      <w:r w:rsidRPr="0038363B">
        <w:rPr>
          <w:sz w:val="28"/>
          <w:szCs w:val="28"/>
        </w:rPr>
        <w:t>Радуга.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 0503,6</w:t>
      </w:r>
      <w:r>
        <w:rPr>
          <w:b/>
          <w:sz w:val="28"/>
          <w:szCs w:val="28"/>
        </w:rPr>
        <w:t>555</w:t>
      </w:r>
      <w:r w:rsidRPr="0038363B">
        <w:rPr>
          <w:b/>
          <w:sz w:val="28"/>
          <w:szCs w:val="28"/>
        </w:rPr>
        <w:t xml:space="preserve">4300,810. </w:t>
      </w:r>
      <w:r w:rsidRPr="0038363B">
        <w:rPr>
          <w:sz w:val="28"/>
          <w:szCs w:val="28"/>
        </w:rPr>
        <w:t>При плане 1006090,00 рублей, исполнение составило 506090,00 рублей или 50,3 %. Проведены расходы по предоставлению безвозмез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ной субсидии МУП «</w:t>
      </w:r>
      <w:proofErr w:type="spellStart"/>
      <w:r w:rsidRPr="0038363B">
        <w:rPr>
          <w:sz w:val="28"/>
          <w:szCs w:val="28"/>
        </w:rPr>
        <w:t>Станционно-Ояшинск</w:t>
      </w:r>
      <w:r>
        <w:rPr>
          <w:sz w:val="28"/>
          <w:szCs w:val="28"/>
        </w:rPr>
        <w:t>ое</w:t>
      </w:r>
      <w:proofErr w:type="spellEnd"/>
      <w:r w:rsidRPr="0038363B">
        <w:rPr>
          <w:sz w:val="28"/>
          <w:szCs w:val="28"/>
        </w:rPr>
        <w:t xml:space="preserve"> ЖКХ» для расчета за топливо  за счет субсидии от района. Запланированные средства в сумме 500000,00 в 2013г. в бю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жет пос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ления не поступили.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0503,6000100,244.</w:t>
      </w:r>
      <w:r w:rsidRPr="0038363B">
        <w:rPr>
          <w:sz w:val="28"/>
          <w:szCs w:val="28"/>
        </w:rPr>
        <w:t xml:space="preserve"> При плане 226000,00 рублей исполнение составило 225999,35  рублей или 100  %. По данному виду расходов отражены расходы на уличное освещ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 xml:space="preserve">ние. 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0503,6000200,244. </w:t>
      </w:r>
      <w:r w:rsidRPr="0038363B">
        <w:rPr>
          <w:sz w:val="28"/>
          <w:szCs w:val="28"/>
        </w:rPr>
        <w:t xml:space="preserve">При плане 315123,45 руб. исполнение составило 314758,18  рублей или 99,9 %.  По </w:t>
      </w:r>
      <w:proofErr w:type="gramStart"/>
      <w:r w:rsidRPr="0038363B">
        <w:rPr>
          <w:sz w:val="28"/>
          <w:szCs w:val="28"/>
        </w:rPr>
        <w:t>данному</w:t>
      </w:r>
      <w:proofErr w:type="gramEnd"/>
      <w:r w:rsidRPr="0038363B">
        <w:rPr>
          <w:sz w:val="28"/>
          <w:szCs w:val="28"/>
        </w:rPr>
        <w:t xml:space="preserve"> КБК отражены расходы на содержание автом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бильных дорог в рамках благоустройства: очистка автодорог от снега, работа гре</w:t>
      </w:r>
      <w:r w:rsidRPr="0038363B">
        <w:rPr>
          <w:sz w:val="28"/>
          <w:szCs w:val="28"/>
        </w:rPr>
        <w:t>й</w:t>
      </w:r>
      <w:r w:rsidRPr="0038363B">
        <w:rPr>
          <w:sz w:val="28"/>
          <w:szCs w:val="28"/>
        </w:rPr>
        <w:t>дера в летнее время.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0503,6000500,244. </w:t>
      </w:r>
      <w:r w:rsidRPr="0038363B">
        <w:rPr>
          <w:sz w:val="28"/>
          <w:szCs w:val="28"/>
        </w:rPr>
        <w:t>При плане 450410,00 рублей исполнение составило 448380,00  рублей. Или 99,5%. Отражены расходы на вывоз и уборку мусора, снос аварийных деревьев, дезинсекция кладбища, приобретена детская игровая площа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ка.</w:t>
      </w:r>
    </w:p>
    <w:p w:rsidR="000E567C" w:rsidRPr="0038363B" w:rsidRDefault="000E567C" w:rsidP="000E567C">
      <w:pPr>
        <w:tabs>
          <w:tab w:val="left" w:pos="1240"/>
        </w:tabs>
        <w:ind w:firstLine="709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0503,6</w:t>
      </w:r>
      <w:r>
        <w:rPr>
          <w:b/>
          <w:sz w:val="28"/>
          <w:szCs w:val="28"/>
        </w:rPr>
        <w:t>555</w:t>
      </w:r>
      <w:r w:rsidRPr="0038363B">
        <w:rPr>
          <w:b/>
          <w:sz w:val="28"/>
          <w:szCs w:val="28"/>
        </w:rPr>
        <w:t xml:space="preserve">4300,244. </w:t>
      </w:r>
      <w:r w:rsidRPr="0038363B">
        <w:rPr>
          <w:sz w:val="28"/>
          <w:szCs w:val="28"/>
        </w:rPr>
        <w:t>При плане 105300,00 рублей исполнение составило 105300,00 рублей. Произведены расходы по закупке электрооборудования для мо</w:t>
      </w:r>
      <w:r w:rsidRPr="0038363B">
        <w:rPr>
          <w:sz w:val="28"/>
          <w:szCs w:val="28"/>
        </w:rPr>
        <w:t>н</w:t>
      </w:r>
      <w:r w:rsidRPr="0038363B">
        <w:rPr>
          <w:sz w:val="28"/>
          <w:szCs w:val="28"/>
        </w:rPr>
        <w:t>тирования уличного освещения.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lastRenderedPageBreak/>
        <w:t xml:space="preserve">0707,4310100,244. </w:t>
      </w:r>
      <w:r w:rsidRPr="0038363B">
        <w:rPr>
          <w:sz w:val="28"/>
          <w:szCs w:val="28"/>
        </w:rPr>
        <w:t xml:space="preserve"> «Молодежная политика» при плане 7000,00 руб. исполн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ние составило 7000,00 руб. или 100%.  Здесь отражены расходы на приобретение спорти</w:t>
      </w:r>
      <w:r w:rsidRPr="0038363B">
        <w:rPr>
          <w:sz w:val="28"/>
          <w:szCs w:val="28"/>
        </w:rPr>
        <w:t>н</w:t>
      </w:r>
      <w:r w:rsidRPr="0038363B">
        <w:rPr>
          <w:sz w:val="28"/>
          <w:szCs w:val="28"/>
        </w:rPr>
        <w:t xml:space="preserve">вентаря, игр для летнего лагеря при школах. 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0800 Культура</w:t>
      </w:r>
      <w:r w:rsidRPr="0038363B">
        <w:rPr>
          <w:sz w:val="28"/>
          <w:szCs w:val="28"/>
        </w:rPr>
        <w:t xml:space="preserve"> при плане 3694200,00 руб.</w:t>
      </w:r>
      <w:r>
        <w:rPr>
          <w:sz w:val="28"/>
          <w:szCs w:val="28"/>
        </w:rPr>
        <w:t xml:space="preserve"> </w:t>
      </w:r>
      <w:r w:rsidRPr="0038363B">
        <w:rPr>
          <w:sz w:val="28"/>
          <w:szCs w:val="28"/>
        </w:rPr>
        <w:t>исполнено 3656250,00</w:t>
      </w:r>
      <w:r>
        <w:rPr>
          <w:sz w:val="28"/>
          <w:szCs w:val="28"/>
        </w:rPr>
        <w:t xml:space="preserve"> </w:t>
      </w:r>
      <w:r w:rsidRPr="0038363B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38363B">
        <w:rPr>
          <w:sz w:val="28"/>
          <w:szCs w:val="28"/>
        </w:rPr>
        <w:t xml:space="preserve"> или 98,9%, в том числе: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0801,4409900,111(112,242,244,851,852). </w:t>
      </w:r>
      <w:r w:rsidRPr="0038363B">
        <w:rPr>
          <w:sz w:val="28"/>
          <w:szCs w:val="28"/>
        </w:rPr>
        <w:t>При плане 3595200,00  руб. исполн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ние составило 3</w:t>
      </w:r>
      <w:r>
        <w:rPr>
          <w:sz w:val="28"/>
          <w:szCs w:val="28"/>
        </w:rPr>
        <w:t>555</w:t>
      </w:r>
      <w:r w:rsidRPr="0038363B">
        <w:rPr>
          <w:sz w:val="28"/>
          <w:szCs w:val="28"/>
        </w:rPr>
        <w:t xml:space="preserve">7250,99.руб. или 98,9  %. Здесь отражены расходы содержание домов культуры. 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0801,5223903,244. </w:t>
      </w:r>
      <w:r w:rsidRPr="0038363B">
        <w:rPr>
          <w:sz w:val="28"/>
          <w:szCs w:val="28"/>
        </w:rPr>
        <w:t>При плане 99000,00 рублей исполнение составило 99000,00 рублей. Проведены расходы на укрепление материально-технической базы учре</w:t>
      </w:r>
      <w:r w:rsidRPr="0038363B">
        <w:rPr>
          <w:sz w:val="28"/>
          <w:szCs w:val="28"/>
        </w:rPr>
        <w:t>ж</w:t>
      </w:r>
      <w:r w:rsidRPr="0038363B">
        <w:rPr>
          <w:sz w:val="28"/>
          <w:szCs w:val="28"/>
        </w:rPr>
        <w:t>дений культуры поселения за счет средств областного бюджета по программе «Культура Н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 xml:space="preserve">восибирской области». 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1000 Социальная политика</w:t>
      </w:r>
      <w:r w:rsidRPr="0038363B">
        <w:rPr>
          <w:sz w:val="28"/>
          <w:szCs w:val="28"/>
        </w:rPr>
        <w:t xml:space="preserve"> при плане 264501,13 руб. исполнение составило 264501,13 руб. или 100  %. В том числе: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1001,4910100,313. </w:t>
      </w:r>
      <w:r w:rsidRPr="0038363B">
        <w:rPr>
          <w:sz w:val="28"/>
          <w:szCs w:val="28"/>
        </w:rPr>
        <w:t>«Пенсионное обеспечение» при плане 1603</w:t>
      </w:r>
      <w:r>
        <w:rPr>
          <w:sz w:val="28"/>
          <w:szCs w:val="28"/>
        </w:rPr>
        <w:t>555</w:t>
      </w:r>
      <w:r w:rsidRPr="0038363B">
        <w:rPr>
          <w:sz w:val="28"/>
          <w:szCs w:val="28"/>
        </w:rPr>
        <w:t>,13 руб. и</w:t>
      </w:r>
      <w:r w:rsidRPr="0038363B">
        <w:rPr>
          <w:sz w:val="28"/>
          <w:szCs w:val="28"/>
        </w:rPr>
        <w:t>с</w:t>
      </w:r>
      <w:r w:rsidRPr="0038363B">
        <w:rPr>
          <w:sz w:val="28"/>
          <w:szCs w:val="28"/>
        </w:rPr>
        <w:t>полнение составило 1603</w:t>
      </w:r>
      <w:r>
        <w:rPr>
          <w:sz w:val="28"/>
          <w:szCs w:val="28"/>
        </w:rPr>
        <w:t>555</w:t>
      </w:r>
      <w:r w:rsidRPr="0038363B">
        <w:rPr>
          <w:sz w:val="28"/>
          <w:szCs w:val="28"/>
        </w:rPr>
        <w:t>,13  руб. или 100%. Здесь отражены доплаты к пенсиям мун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 xml:space="preserve">ципальным служащим. 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1003,5058600,314. </w:t>
      </w:r>
      <w:r w:rsidRPr="0038363B">
        <w:rPr>
          <w:sz w:val="28"/>
          <w:szCs w:val="28"/>
        </w:rPr>
        <w:t>При плане 20000,00 рублей исполнение составило 20000,00 рублей или 100 %. Из бюджета выделены денежные средства на поддержку насел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ния по распоряжению главы администрации пострадавшим от пожаров.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1006,5224100,244.</w:t>
      </w:r>
      <w:r w:rsidRPr="0038363B">
        <w:rPr>
          <w:sz w:val="28"/>
          <w:szCs w:val="28"/>
        </w:rPr>
        <w:t xml:space="preserve"> При плане 84146,00 рублей исполнение составило 84146,00 рублей. Проведены расходы на реализацию ДЦП «Доступная среда для инвалидов в Новосибирской области». Произведены работы по оборудованию пандуса в админ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>страции.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1105,5129700,244. </w:t>
      </w:r>
      <w:r w:rsidRPr="0038363B">
        <w:rPr>
          <w:sz w:val="28"/>
          <w:szCs w:val="28"/>
        </w:rPr>
        <w:t xml:space="preserve">При плане 117123,00 руб. исполнение составило 117123,00 руб. или 100  %.  Здесь отражены расходы на проведение мероприятий в области спорта и физической культуры. 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>В 2013г. из областного бюджета и бюджета района безвозмездные перечисл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ния поступили в бюджет поселения не в полном объеме. Недополучено 1109789,16 рублей. Остаток целевых средств на 01.01.2014 года составил 39226,</w:t>
      </w:r>
      <w:r>
        <w:rPr>
          <w:sz w:val="28"/>
          <w:szCs w:val="28"/>
        </w:rPr>
        <w:t>555</w:t>
      </w:r>
      <w:r w:rsidRPr="0038363B">
        <w:rPr>
          <w:sz w:val="28"/>
          <w:szCs w:val="28"/>
        </w:rPr>
        <w:t xml:space="preserve"> рублей: 11023,05 рублей денежные средства Министерства ЖКЖ и 28203,50 рублей средс</w:t>
      </w:r>
      <w:r w:rsidRPr="0038363B">
        <w:rPr>
          <w:sz w:val="28"/>
          <w:szCs w:val="28"/>
        </w:rPr>
        <w:t>т</w:t>
      </w:r>
      <w:r w:rsidRPr="0038363B">
        <w:rPr>
          <w:sz w:val="28"/>
          <w:szCs w:val="28"/>
        </w:rPr>
        <w:t xml:space="preserve">ва </w:t>
      </w:r>
      <w:proofErr w:type="spellStart"/>
      <w:r w:rsidRPr="0038363B">
        <w:rPr>
          <w:sz w:val="28"/>
          <w:szCs w:val="28"/>
        </w:rPr>
        <w:t>Мошковского</w:t>
      </w:r>
      <w:proofErr w:type="spellEnd"/>
      <w:r w:rsidRPr="0038363B">
        <w:rPr>
          <w:sz w:val="28"/>
          <w:szCs w:val="28"/>
        </w:rPr>
        <w:t xml:space="preserve"> района на строительство, ремонт автодорог.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 xml:space="preserve"> На 01.01.2014 года задолженности по заработной плате работникам бюдже</w:t>
      </w:r>
      <w:r w:rsidRPr="0038363B">
        <w:rPr>
          <w:sz w:val="28"/>
          <w:szCs w:val="28"/>
        </w:rPr>
        <w:t>т</w:t>
      </w:r>
      <w:r w:rsidRPr="0038363B">
        <w:rPr>
          <w:sz w:val="28"/>
          <w:szCs w:val="28"/>
        </w:rPr>
        <w:t xml:space="preserve">ной сферы нет. </w:t>
      </w:r>
    </w:p>
    <w:p w:rsidR="000E567C" w:rsidRPr="0038363B" w:rsidRDefault="000E567C" w:rsidP="000E567C">
      <w:pPr>
        <w:ind w:firstLine="709"/>
        <w:rPr>
          <w:sz w:val="28"/>
          <w:szCs w:val="28"/>
        </w:rPr>
      </w:pPr>
    </w:p>
    <w:sectPr w:rsidR="000E567C" w:rsidRPr="0038363B" w:rsidSect="0043576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67C" w:rsidRDefault="000E567C" w:rsidP="0043576A">
      <w:r>
        <w:separator/>
      </w:r>
    </w:p>
  </w:endnote>
  <w:endnote w:type="continuationSeparator" w:id="1">
    <w:p w:rsidR="000E567C" w:rsidRDefault="000E567C" w:rsidP="00435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67C" w:rsidRDefault="000E567C" w:rsidP="0043576A">
      <w:r>
        <w:separator/>
      </w:r>
    </w:p>
  </w:footnote>
  <w:footnote w:type="continuationSeparator" w:id="1">
    <w:p w:rsidR="000E567C" w:rsidRDefault="000E567C" w:rsidP="00435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5313"/>
      <w:docPartObj>
        <w:docPartGallery w:val="Page Numbers (Top of Page)"/>
        <w:docPartUnique/>
      </w:docPartObj>
    </w:sdtPr>
    <w:sdtContent>
      <w:p w:rsidR="000E567C" w:rsidRDefault="000E567C">
        <w:pPr>
          <w:pStyle w:val="a4"/>
          <w:jc w:val="center"/>
        </w:pPr>
        <w:fldSimple w:instr=" PAGE   \* MERGEFORMAT ">
          <w:r w:rsidR="00E12172">
            <w:rPr>
              <w:noProof/>
            </w:rPr>
            <w:t>2</w:t>
          </w:r>
        </w:fldSimple>
      </w:p>
    </w:sdtContent>
  </w:sdt>
  <w:p w:rsidR="000E567C" w:rsidRDefault="000E56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76A"/>
    <w:rsid w:val="000152EC"/>
    <w:rsid w:val="000E567C"/>
    <w:rsid w:val="0043576A"/>
    <w:rsid w:val="00990650"/>
    <w:rsid w:val="00C2670E"/>
    <w:rsid w:val="00D25F2E"/>
    <w:rsid w:val="00E12172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6A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ConsNormal">
    <w:name w:val="ConsNormal"/>
    <w:rsid w:val="00435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2"/>
    <w:basedOn w:val="a"/>
    <w:link w:val="22"/>
    <w:rsid w:val="004357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576A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57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576A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357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57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EF69-CF83-4672-9CB5-6B5DA644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2014-05-20T11:59:00Z</dcterms:created>
  <dcterms:modified xsi:type="dcterms:W3CDTF">2014-05-21T10:58:00Z</dcterms:modified>
</cp:coreProperties>
</file>