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ЧЕТВЕРТОГО СОЗЫВА</w:t>
      </w:r>
    </w:p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</w:p>
    <w:p w:rsidR="00956337" w:rsidRPr="00FE55BA" w:rsidRDefault="00956337" w:rsidP="00956337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956337" w:rsidRPr="0038363B" w:rsidRDefault="00956337" w:rsidP="00956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</w:t>
      </w:r>
      <w:r w:rsidRPr="0038363B">
        <w:rPr>
          <w:b/>
          <w:bCs/>
          <w:sz w:val="28"/>
          <w:szCs w:val="28"/>
        </w:rPr>
        <w:t>той сессии</w:t>
      </w:r>
    </w:p>
    <w:p w:rsidR="00956337" w:rsidRPr="0038363B" w:rsidRDefault="00956337" w:rsidP="00956337">
      <w:pPr>
        <w:jc w:val="center"/>
        <w:rPr>
          <w:sz w:val="28"/>
          <w:szCs w:val="28"/>
        </w:rPr>
      </w:pPr>
    </w:p>
    <w:p w:rsidR="00956337" w:rsidRPr="0038363B" w:rsidRDefault="00956337" w:rsidP="00956337">
      <w:pPr>
        <w:jc w:val="center"/>
        <w:rPr>
          <w:sz w:val="28"/>
          <w:szCs w:val="28"/>
        </w:rPr>
      </w:pPr>
      <w:r w:rsidRPr="0038363B">
        <w:rPr>
          <w:sz w:val="28"/>
          <w:szCs w:val="28"/>
        </w:rPr>
        <w:t>от 2</w:t>
      </w:r>
      <w:r>
        <w:rPr>
          <w:sz w:val="28"/>
          <w:szCs w:val="28"/>
        </w:rPr>
        <w:t>3ма</w:t>
      </w:r>
      <w:r w:rsidRPr="0038363B">
        <w:rPr>
          <w:sz w:val="28"/>
          <w:szCs w:val="28"/>
        </w:rPr>
        <w:t xml:space="preserve">я 2014                                                                       </w:t>
      </w:r>
      <w:r>
        <w:rPr>
          <w:sz w:val="28"/>
          <w:szCs w:val="28"/>
        </w:rPr>
        <w:t xml:space="preserve">                            № 199</w:t>
      </w:r>
    </w:p>
    <w:p w:rsidR="00956337" w:rsidRDefault="00956337" w:rsidP="00956337">
      <w:pPr>
        <w:rPr>
          <w:sz w:val="28"/>
          <w:szCs w:val="28"/>
        </w:rPr>
      </w:pPr>
    </w:p>
    <w:p w:rsidR="00956337" w:rsidRDefault="00956337" w:rsidP="009563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двадцать седьмой сессии Совета депутатов </w:t>
      </w:r>
    </w:p>
    <w:p w:rsidR="00956337" w:rsidRDefault="00956337" w:rsidP="009563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56337" w:rsidRDefault="00956337" w:rsidP="009563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от  15.11.2013 №166 «</w:t>
      </w:r>
      <w:r w:rsidRPr="00D16278">
        <w:rPr>
          <w:b/>
          <w:sz w:val="28"/>
          <w:szCs w:val="28"/>
        </w:rPr>
        <w:t>О ставках  налога на имущество</w:t>
      </w:r>
    </w:p>
    <w:p w:rsidR="00956337" w:rsidRPr="00D16278" w:rsidRDefault="00956337" w:rsidP="00956337">
      <w:pPr>
        <w:jc w:val="center"/>
        <w:outlineLvl w:val="0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 xml:space="preserve"> ф</w:t>
      </w:r>
      <w:r w:rsidRPr="00D16278">
        <w:rPr>
          <w:b/>
          <w:sz w:val="28"/>
          <w:szCs w:val="28"/>
        </w:rPr>
        <w:t>и</w:t>
      </w:r>
      <w:r w:rsidRPr="00D16278">
        <w:rPr>
          <w:b/>
          <w:sz w:val="28"/>
          <w:szCs w:val="28"/>
        </w:rPr>
        <w:t xml:space="preserve">зических лиц  </w:t>
      </w:r>
      <w:r>
        <w:rPr>
          <w:b/>
          <w:sz w:val="28"/>
          <w:szCs w:val="28"/>
        </w:rPr>
        <w:t>на</w:t>
      </w:r>
      <w:r w:rsidRPr="00D16278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Pr="00D16278">
        <w:rPr>
          <w:b/>
          <w:sz w:val="28"/>
          <w:szCs w:val="28"/>
        </w:rPr>
        <w:t xml:space="preserve"> год</w:t>
      </w:r>
    </w:p>
    <w:p w:rsidR="00956337" w:rsidRPr="00D16278" w:rsidRDefault="00956337" w:rsidP="00956337">
      <w:pPr>
        <w:jc w:val="center"/>
        <w:rPr>
          <w:b/>
          <w:sz w:val="28"/>
          <w:szCs w:val="28"/>
        </w:rPr>
      </w:pPr>
    </w:p>
    <w:p w:rsidR="00956337" w:rsidRPr="002B7AFB" w:rsidRDefault="00956337" w:rsidP="00956337">
      <w:pPr>
        <w:ind w:firstLine="708"/>
        <w:rPr>
          <w:sz w:val="28"/>
          <w:szCs w:val="28"/>
        </w:rPr>
      </w:pPr>
      <w:r w:rsidRPr="006B7599">
        <w:rPr>
          <w:sz w:val="28"/>
          <w:szCs w:val="28"/>
        </w:rPr>
        <w:t xml:space="preserve">В соответствии </w:t>
      </w:r>
      <w:r w:rsidRPr="002B7AFB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1</w:t>
      </w:r>
      <w:r w:rsidRPr="002B7AF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2B7AFB">
        <w:rPr>
          <w:sz w:val="28"/>
          <w:szCs w:val="28"/>
        </w:rPr>
        <w:t xml:space="preserve"> 3 Закона Российской Федерации от 09.12.1991 года № 2003-1 “О налогах на имущество физических лиц» с учетом изменений и д</w:t>
      </w:r>
      <w:r w:rsidRPr="002B7AFB">
        <w:rPr>
          <w:sz w:val="28"/>
          <w:szCs w:val="28"/>
        </w:rPr>
        <w:t>о</w:t>
      </w:r>
      <w:r w:rsidRPr="002B7AFB">
        <w:rPr>
          <w:sz w:val="28"/>
          <w:szCs w:val="28"/>
        </w:rPr>
        <w:t>полнений, Совет депутатов,</w:t>
      </w:r>
    </w:p>
    <w:p w:rsidR="00956337" w:rsidRDefault="00956337" w:rsidP="00956337">
      <w:pPr>
        <w:outlineLvl w:val="0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РЕШИЛ:</w:t>
      </w:r>
    </w:p>
    <w:p w:rsidR="00956337" w:rsidRDefault="00956337" w:rsidP="00956337">
      <w:pPr>
        <w:ind w:firstLine="705"/>
        <w:outlineLvl w:val="0"/>
        <w:rPr>
          <w:sz w:val="28"/>
          <w:szCs w:val="28"/>
        </w:rPr>
      </w:pPr>
      <w:r w:rsidRPr="00740AD1">
        <w:rPr>
          <w:sz w:val="28"/>
          <w:szCs w:val="28"/>
        </w:rPr>
        <w:t>1. Пункт 1</w:t>
      </w:r>
      <w:r>
        <w:rPr>
          <w:sz w:val="28"/>
          <w:szCs w:val="28"/>
        </w:rPr>
        <w:t>изложить в следующей редакции:</w:t>
      </w:r>
    </w:p>
    <w:p w:rsidR="00956337" w:rsidRPr="00FC75AF" w:rsidRDefault="00956337" w:rsidP="00956337">
      <w:pPr>
        <w:ind w:firstLine="705"/>
        <w:rPr>
          <w:sz w:val="28"/>
          <w:szCs w:val="28"/>
        </w:rPr>
      </w:pPr>
      <w:r>
        <w:t>«</w:t>
      </w:r>
      <w:r w:rsidRPr="00FC75AF">
        <w:t xml:space="preserve"> </w:t>
      </w:r>
      <w:r w:rsidRPr="00FC75AF">
        <w:rPr>
          <w:sz w:val="28"/>
          <w:szCs w:val="28"/>
        </w:rPr>
        <w:t>Установить на территории р</w:t>
      </w:r>
      <w:r>
        <w:rPr>
          <w:sz w:val="28"/>
          <w:szCs w:val="28"/>
        </w:rPr>
        <w:t xml:space="preserve">абочего </w:t>
      </w:r>
      <w:r w:rsidRPr="00FC75AF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FC75AF">
        <w:rPr>
          <w:sz w:val="28"/>
          <w:szCs w:val="28"/>
        </w:rPr>
        <w:t>Станционно-Ояшинский  ставки налога</w:t>
      </w:r>
      <w:r>
        <w:rPr>
          <w:sz w:val="28"/>
          <w:szCs w:val="28"/>
        </w:rPr>
        <w:t xml:space="preserve"> и срок уплаты налога</w:t>
      </w:r>
      <w:r w:rsidRPr="00FC75AF">
        <w:rPr>
          <w:sz w:val="28"/>
          <w:szCs w:val="28"/>
        </w:rPr>
        <w:t xml:space="preserve"> на имущество физических лиц в виде строений, помещ</w:t>
      </w:r>
      <w:r w:rsidRPr="00FC75AF">
        <w:rPr>
          <w:sz w:val="28"/>
          <w:szCs w:val="28"/>
        </w:rPr>
        <w:t>е</w:t>
      </w:r>
      <w:r w:rsidRPr="00FC75AF">
        <w:rPr>
          <w:sz w:val="28"/>
          <w:szCs w:val="28"/>
        </w:rPr>
        <w:t>ний и сооружений в зависимости от суммарной инвентаризационной стоимости</w:t>
      </w:r>
      <w:r>
        <w:rPr>
          <w:sz w:val="28"/>
          <w:szCs w:val="28"/>
        </w:rPr>
        <w:t xml:space="preserve">, умноженной на коэффициент-дефлятор </w:t>
      </w:r>
      <w:r w:rsidRPr="00FC75A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C75A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C75AF">
        <w:rPr>
          <w:sz w:val="28"/>
          <w:szCs w:val="28"/>
        </w:rPr>
        <w:t xml:space="preserve"> год </w:t>
      </w:r>
      <w:proofErr w:type="gramStart"/>
      <w:r w:rsidRPr="00FC75AF">
        <w:rPr>
          <w:sz w:val="28"/>
          <w:szCs w:val="28"/>
        </w:rPr>
        <w:t>с</w:t>
      </w:r>
      <w:r w:rsidRPr="00FC75AF">
        <w:rPr>
          <w:sz w:val="28"/>
          <w:szCs w:val="28"/>
        </w:rPr>
        <w:t>о</w:t>
      </w:r>
      <w:r w:rsidRPr="00FC75AF">
        <w:rPr>
          <w:sz w:val="28"/>
          <w:szCs w:val="28"/>
        </w:rPr>
        <w:t>гласно приложения</w:t>
      </w:r>
      <w:proofErr w:type="gramEnd"/>
      <w:r w:rsidRPr="00FC75AF">
        <w:rPr>
          <w:sz w:val="28"/>
          <w:szCs w:val="28"/>
        </w:rPr>
        <w:t>.</w:t>
      </w:r>
    </w:p>
    <w:p w:rsidR="00956337" w:rsidRDefault="00956337" w:rsidP="00956337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2.Приложение</w:t>
      </w:r>
      <w:r w:rsidRPr="006E3021">
        <w:rPr>
          <w:sz w:val="28"/>
          <w:szCs w:val="28"/>
        </w:rPr>
        <w:t xml:space="preserve"> </w:t>
      </w:r>
      <w:r>
        <w:rPr>
          <w:sz w:val="28"/>
          <w:szCs w:val="28"/>
        </w:rPr>
        <w:t>«Ставки и порядок уплаты налога на имущество физических лиц в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танционно-Ояшинский»  к решению двадцать седьмой </w:t>
      </w:r>
      <w:r w:rsidRPr="00697BF0">
        <w:rPr>
          <w:sz w:val="28"/>
          <w:szCs w:val="28"/>
        </w:rPr>
        <w:t xml:space="preserve"> сессии Совета депутатов рабочего поселка</w:t>
      </w:r>
      <w:r>
        <w:rPr>
          <w:sz w:val="28"/>
          <w:szCs w:val="28"/>
        </w:rPr>
        <w:t xml:space="preserve"> </w:t>
      </w:r>
      <w:r w:rsidRPr="00697BF0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четвертого созыва </w:t>
      </w:r>
      <w:r w:rsidRPr="00697BF0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697BF0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697BF0">
        <w:rPr>
          <w:sz w:val="28"/>
          <w:szCs w:val="28"/>
        </w:rPr>
        <w:t xml:space="preserve">   №</w:t>
      </w:r>
      <w:r>
        <w:rPr>
          <w:sz w:val="28"/>
          <w:szCs w:val="28"/>
        </w:rPr>
        <w:t>166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p w:rsidR="00956337" w:rsidRDefault="00956337" w:rsidP="00956337">
      <w:pPr>
        <w:ind w:firstLine="705"/>
        <w:rPr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5156"/>
      </w:tblGrid>
      <w:tr w:rsidR="00956337" w:rsidRPr="00DE58A0" w:rsidTr="006408F3">
        <w:tc>
          <w:tcPr>
            <w:tcW w:w="4924" w:type="dxa"/>
          </w:tcPr>
          <w:p w:rsidR="00956337" w:rsidRPr="00DE58A0" w:rsidRDefault="00956337" w:rsidP="006408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0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</w:t>
            </w:r>
          </w:p>
          <w:p w:rsidR="00956337" w:rsidRDefault="00956337" w:rsidP="006408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стоимость объектов налогообложения</w:t>
            </w:r>
            <w:r>
              <w:rPr>
                <w:sz w:val="28"/>
                <w:szCs w:val="28"/>
              </w:rPr>
              <w:t>,</w:t>
            </w:r>
          </w:p>
          <w:p w:rsidR="00956337" w:rsidRPr="00DE58A0" w:rsidRDefault="00956337" w:rsidP="006408F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женной</w:t>
            </w:r>
            <w:proofErr w:type="gramEnd"/>
            <w:r>
              <w:rPr>
                <w:sz w:val="28"/>
                <w:szCs w:val="28"/>
              </w:rPr>
              <w:t xml:space="preserve"> на коэффициент-дефлятор</w:t>
            </w:r>
          </w:p>
        </w:tc>
        <w:tc>
          <w:tcPr>
            <w:tcW w:w="5156" w:type="dxa"/>
          </w:tcPr>
          <w:p w:rsidR="00956337" w:rsidRPr="00DE58A0" w:rsidRDefault="00956337" w:rsidP="006408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Ставка налога</w:t>
            </w:r>
          </w:p>
        </w:tc>
      </w:tr>
      <w:tr w:rsidR="00956337" w:rsidRPr="00DE58A0" w:rsidTr="006408F3">
        <w:tc>
          <w:tcPr>
            <w:tcW w:w="4924" w:type="dxa"/>
          </w:tcPr>
          <w:p w:rsidR="00956337" w:rsidRPr="00DE58A0" w:rsidRDefault="00956337" w:rsidP="006408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До 300 000 рублей (включительно)  </w:t>
            </w:r>
          </w:p>
        </w:tc>
        <w:tc>
          <w:tcPr>
            <w:tcW w:w="5156" w:type="dxa"/>
          </w:tcPr>
          <w:p w:rsidR="00956337" w:rsidRPr="00DE58A0" w:rsidRDefault="00956337" w:rsidP="006408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0,099%</w:t>
            </w:r>
          </w:p>
        </w:tc>
      </w:tr>
      <w:tr w:rsidR="00956337" w:rsidRPr="00DE58A0" w:rsidTr="006408F3">
        <w:tc>
          <w:tcPr>
            <w:tcW w:w="4924" w:type="dxa"/>
          </w:tcPr>
          <w:p w:rsidR="00956337" w:rsidRPr="00DE58A0" w:rsidRDefault="00956337" w:rsidP="00640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Свыше 300 000 рублей до 500 000   </w:t>
            </w:r>
          </w:p>
          <w:p w:rsidR="00956337" w:rsidRPr="00DE58A0" w:rsidRDefault="00956337" w:rsidP="006408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рублей (включительно)             </w:t>
            </w:r>
          </w:p>
        </w:tc>
        <w:tc>
          <w:tcPr>
            <w:tcW w:w="5156" w:type="dxa"/>
          </w:tcPr>
          <w:p w:rsidR="00956337" w:rsidRPr="00DE58A0" w:rsidRDefault="00956337" w:rsidP="006408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0,170%</w:t>
            </w:r>
          </w:p>
        </w:tc>
      </w:tr>
      <w:tr w:rsidR="00956337" w:rsidRPr="00DE58A0" w:rsidTr="006408F3">
        <w:tc>
          <w:tcPr>
            <w:tcW w:w="4924" w:type="dxa"/>
          </w:tcPr>
          <w:p w:rsidR="00956337" w:rsidRPr="00DE58A0" w:rsidRDefault="00956337" w:rsidP="006408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Свыше 500 000 рублей              </w:t>
            </w:r>
          </w:p>
        </w:tc>
        <w:tc>
          <w:tcPr>
            <w:tcW w:w="5156" w:type="dxa"/>
          </w:tcPr>
          <w:p w:rsidR="00956337" w:rsidRPr="00DE58A0" w:rsidRDefault="00956337" w:rsidP="006408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0,5%</w:t>
            </w:r>
          </w:p>
        </w:tc>
      </w:tr>
    </w:tbl>
    <w:p w:rsidR="00956337" w:rsidRDefault="00956337" w:rsidP="009563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56337" w:rsidRDefault="00956337" w:rsidP="00956337">
      <w:pPr>
        <w:rPr>
          <w:sz w:val="28"/>
          <w:szCs w:val="28"/>
        </w:rPr>
      </w:pPr>
    </w:p>
    <w:p w:rsidR="00956337" w:rsidRDefault="00956337" w:rsidP="00956337">
      <w:pPr>
        <w:ind w:firstLine="720"/>
        <w:rPr>
          <w:sz w:val="28"/>
          <w:szCs w:val="28"/>
        </w:rPr>
      </w:pPr>
      <w:r w:rsidRPr="006B7599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 Опубликовать настоящее решение в периодическом печатном издании «Ста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956337" w:rsidRDefault="00956337" w:rsidP="00956337">
      <w:pPr>
        <w:rPr>
          <w:sz w:val="28"/>
          <w:szCs w:val="28"/>
        </w:rPr>
      </w:pPr>
    </w:p>
    <w:p w:rsidR="00956337" w:rsidRPr="006B7599" w:rsidRDefault="00956337" w:rsidP="00956337">
      <w:pPr>
        <w:rPr>
          <w:sz w:val="28"/>
          <w:szCs w:val="28"/>
        </w:rPr>
      </w:pPr>
    </w:p>
    <w:p w:rsidR="00956337" w:rsidRPr="006B7599" w:rsidRDefault="00956337" w:rsidP="00956337">
      <w:pPr>
        <w:rPr>
          <w:sz w:val="28"/>
          <w:szCs w:val="28"/>
        </w:rPr>
      </w:pPr>
      <w:r w:rsidRPr="006B7599">
        <w:rPr>
          <w:sz w:val="28"/>
          <w:szCs w:val="28"/>
        </w:rPr>
        <w:t>Глава р</w:t>
      </w:r>
      <w:r>
        <w:rPr>
          <w:sz w:val="28"/>
          <w:szCs w:val="28"/>
        </w:rPr>
        <w:t xml:space="preserve">абочего </w:t>
      </w:r>
      <w:r w:rsidRPr="006B7599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6B7599">
        <w:rPr>
          <w:sz w:val="28"/>
          <w:szCs w:val="28"/>
        </w:rPr>
        <w:t>Ста</w:t>
      </w:r>
      <w:r>
        <w:rPr>
          <w:sz w:val="28"/>
          <w:szCs w:val="28"/>
        </w:rPr>
        <w:t>нционно-Ояшинский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956337" w:rsidRDefault="00956337" w:rsidP="00956337">
      <w:pPr>
        <w:jc w:val="center"/>
        <w:rPr>
          <w:b/>
          <w:sz w:val="28"/>
          <w:szCs w:val="28"/>
        </w:rPr>
      </w:pPr>
    </w:p>
    <w:p w:rsidR="00956337" w:rsidRPr="00396867" w:rsidRDefault="00956337" w:rsidP="00956337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Д.Г.Безбородов</w:t>
      </w:r>
    </w:p>
    <w:p w:rsidR="00956337" w:rsidRPr="00134975" w:rsidRDefault="00956337" w:rsidP="00956337">
      <w:pPr>
        <w:rPr>
          <w:sz w:val="28"/>
          <w:szCs w:val="28"/>
        </w:rPr>
      </w:pPr>
    </w:p>
    <w:p w:rsidR="00956337" w:rsidRDefault="00956337" w:rsidP="00956337">
      <w:pPr>
        <w:ind w:firstLine="720"/>
        <w:jc w:val="both"/>
        <w:rPr>
          <w:sz w:val="28"/>
          <w:szCs w:val="28"/>
        </w:rPr>
      </w:pPr>
    </w:p>
    <w:p w:rsidR="00990650" w:rsidRDefault="00990650"/>
    <w:sectPr w:rsidR="00990650" w:rsidSect="00E03B04">
      <w:pgSz w:w="12240" w:h="15840"/>
      <w:pgMar w:top="1134" w:right="567" w:bottom="1134" w:left="1134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337"/>
    <w:rsid w:val="00956337"/>
    <w:rsid w:val="00990650"/>
    <w:rsid w:val="00C75881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PlusNonformat">
    <w:name w:val="ConsPlusNonformat"/>
    <w:rsid w:val="009563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Company>Home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2014-05-23T10:11:00Z</dcterms:created>
  <dcterms:modified xsi:type="dcterms:W3CDTF">2014-05-23T10:14:00Z</dcterms:modified>
</cp:coreProperties>
</file>