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F5" w:rsidRDefault="00F500F5" w:rsidP="00F500F5">
      <w:pPr>
        <w:pStyle w:val="aff9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52"/>
        <w:gridCol w:w="4911"/>
      </w:tblGrid>
      <w:tr w:rsidR="00F500F5" w:rsidTr="00F500F5">
        <w:tc>
          <w:tcPr>
            <w:tcW w:w="5269" w:type="dxa"/>
          </w:tcPr>
          <w:p w:rsidR="00F500F5" w:rsidRDefault="00F500F5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hideMark/>
          </w:tcPr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ПРИНЯТ</w:t>
            </w:r>
            <w:proofErr w:type="gramEnd"/>
          </w:p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пятой сессии</w:t>
            </w:r>
          </w:p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Совета депутатов рабочего поселка Станционно-Ояшинский</w:t>
            </w:r>
          </w:p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Мошковского района</w:t>
            </w:r>
          </w:p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500F5" w:rsidRDefault="00F500F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20.02.2016  №43</w:t>
            </w:r>
          </w:p>
        </w:tc>
      </w:tr>
    </w:tbl>
    <w:p w:rsidR="00F500F5" w:rsidRDefault="00F500F5" w:rsidP="00F500F5">
      <w:pPr>
        <w:ind w:firstLine="709"/>
        <w:rPr>
          <w:color w:val="FF0000"/>
          <w:sz w:val="28"/>
          <w:szCs w:val="28"/>
        </w:rPr>
      </w:pPr>
    </w:p>
    <w:p w:rsidR="00F500F5" w:rsidRDefault="00F500F5" w:rsidP="00F500F5">
      <w:pPr>
        <w:jc w:val="center"/>
        <w:rPr>
          <w:b/>
          <w:color w:val="FF0000"/>
          <w:sz w:val="28"/>
          <w:szCs w:val="28"/>
        </w:rPr>
      </w:pPr>
    </w:p>
    <w:p w:rsidR="00F500F5" w:rsidRDefault="00F500F5" w:rsidP="00F500F5">
      <w:pPr>
        <w:jc w:val="center"/>
        <w:rPr>
          <w:b/>
          <w:color w:val="000000" w:themeColor="text1"/>
          <w:sz w:val="28"/>
          <w:szCs w:val="28"/>
        </w:rPr>
      </w:pPr>
    </w:p>
    <w:p w:rsidR="00F500F5" w:rsidRDefault="00F500F5" w:rsidP="00F500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ОТЧЕТ</w:t>
      </w:r>
    </w:p>
    <w:p w:rsidR="00F500F5" w:rsidRDefault="00F500F5" w:rsidP="00F500F5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Главы рабочего поселка Станционно-Ояшинский </w:t>
      </w:r>
    </w:p>
    <w:p w:rsidR="00F500F5" w:rsidRDefault="00F500F5" w:rsidP="00F500F5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Мошковского района Новосибирской области о результатах своей </w:t>
      </w:r>
    </w:p>
    <w:p w:rsidR="00F500F5" w:rsidRDefault="00F500F5" w:rsidP="00F500F5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деятельности, деятельности администрации и иных подведомственных </w:t>
      </w:r>
    </w:p>
    <w:p w:rsidR="00F500F5" w:rsidRDefault="00F500F5" w:rsidP="00F500F5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органов местного самоуправления за 2015 год.</w:t>
      </w:r>
    </w:p>
    <w:p w:rsidR="00F500F5" w:rsidRDefault="00F500F5" w:rsidP="00F500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500F5" w:rsidRDefault="00F500F5" w:rsidP="00F500F5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депутаты, коллеги!</w:t>
      </w:r>
    </w:p>
    <w:p w:rsidR="00F500F5" w:rsidRDefault="00F500F5" w:rsidP="00F500F5">
      <w:pPr>
        <w:ind w:firstLine="709"/>
        <w:rPr>
          <w:color w:val="FF0000"/>
          <w:sz w:val="28"/>
          <w:szCs w:val="28"/>
        </w:rPr>
      </w:pPr>
    </w:p>
    <w:p w:rsidR="00F500F5" w:rsidRDefault="00F500F5" w:rsidP="00F500F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Представляю вам отчет о своей деятельности и деятельности администрации рабочего поселка Станционно-Ояшинский за 2015 год. Моя работа и работа администрации в целом была направлена на решение вопросов местного значения и реализации полномочий на основании закона №131-ФЗ «Об общих принципах организации местного самоуправления в Российской Федерации» и Устава рабочего поселка Станционно-Ояшинский. Работа проводилась на основании и </w:t>
      </w: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>
        <w:rPr>
          <w:color w:val="000000" w:themeColor="text1"/>
          <w:sz w:val="28"/>
          <w:szCs w:val="28"/>
        </w:rPr>
        <w:t xml:space="preserve"> разработанного плана социально-экономического развития, годового плана  и бюджета администрации.</w:t>
      </w:r>
    </w:p>
    <w:p w:rsidR="00F500F5" w:rsidRDefault="00F500F5" w:rsidP="00F500F5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Доходная часть бюджета за 2015 год составила 25159,6 тыс. рублей,  при плане 24933,5 тыс. рублей – исполнено на 101%,  расходная часть  составила– 25325,9 тыс. рублей, при плане - 25796,7 тыс. рублей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исполнено на 98%.</w:t>
      </w:r>
    </w:p>
    <w:p w:rsidR="00F500F5" w:rsidRDefault="00F500F5" w:rsidP="00F500F5">
      <w:pPr>
        <w:jc w:val="both"/>
        <w:rPr>
          <w:b/>
          <w:color w:val="FF0000"/>
          <w:sz w:val="28"/>
          <w:szCs w:val="28"/>
        </w:rPr>
      </w:pP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Жилищно-коммунальное хозяйство.</w:t>
      </w:r>
      <w:r>
        <w:rPr>
          <w:color w:val="000000" w:themeColor="text1"/>
          <w:sz w:val="28"/>
          <w:szCs w:val="28"/>
        </w:rPr>
        <w:t xml:space="preserve"> МУП «</w:t>
      </w:r>
      <w:proofErr w:type="spellStart"/>
      <w:r>
        <w:rPr>
          <w:color w:val="000000" w:themeColor="text1"/>
          <w:sz w:val="28"/>
          <w:szCs w:val="28"/>
        </w:rPr>
        <w:t>Станционно-Ояшинское</w:t>
      </w:r>
      <w:proofErr w:type="spellEnd"/>
      <w:r>
        <w:rPr>
          <w:color w:val="000000" w:themeColor="text1"/>
          <w:sz w:val="28"/>
          <w:szCs w:val="28"/>
        </w:rPr>
        <w:t xml:space="preserve"> ЖКХ» всего было выделено 4620,1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ублей, в том числе из местного бюджета 2320,1 тыс.рублей, из бюджета района целевые субсидии на сумму 2300,0 тыс.рублей.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субсидии на приобретение угля;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-субсидии на оплату за электроэнергию;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промывку четырех котлов в двух котельных ЖКХ и двух теплообменников на модульной котельной;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-замена труб горячей воды в РЦ-9 к жилым домам №1 и №10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строительство 60 метров теплотрассы в двухтрубном исполнении и 60 метров водопроводной трубы по ул</w:t>
      </w:r>
      <w:proofErr w:type="gramStart"/>
      <w:r>
        <w:rPr>
          <w:color w:val="000000" w:themeColor="text1"/>
          <w:sz w:val="28"/>
          <w:szCs w:val="28"/>
        </w:rPr>
        <w:t>.Ш</w:t>
      </w:r>
      <w:proofErr w:type="gramEnd"/>
      <w:r>
        <w:rPr>
          <w:color w:val="000000" w:themeColor="text1"/>
          <w:sz w:val="28"/>
          <w:szCs w:val="28"/>
        </w:rPr>
        <w:t>кольная 7а.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-прокладка водопроводных сетей по улицам: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ул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оммунистическая – 300 метров;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ул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адовая – 200 метров;</w:t>
      </w:r>
    </w:p>
    <w:p w:rsidR="00F500F5" w:rsidRDefault="00F500F5" w:rsidP="00F500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- 2-ая </w:t>
      </w:r>
      <w:proofErr w:type="gramStart"/>
      <w:r>
        <w:rPr>
          <w:color w:val="000000" w:themeColor="text1"/>
          <w:sz w:val="28"/>
          <w:szCs w:val="28"/>
        </w:rPr>
        <w:t>Линейная</w:t>
      </w:r>
      <w:proofErr w:type="gramEnd"/>
      <w:r>
        <w:rPr>
          <w:color w:val="000000" w:themeColor="text1"/>
          <w:sz w:val="28"/>
          <w:szCs w:val="28"/>
        </w:rPr>
        <w:t xml:space="preserve"> – 100 метров;</w:t>
      </w:r>
    </w:p>
    <w:p w:rsidR="00F500F5" w:rsidRDefault="00F500F5" w:rsidP="00F500F5">
      <w:pPr>
        <w:ind w:firstLine="708"/>
        <w:jc w:val="both"/>
        <w:rPr>
          <w:color w:val="FF0000"/>
          <w:sz w:val="28"/>
          <w:szCs w:val="28"/>
        </w:rPr>
      </w:pPr>
    </w:p>
    <w:p w:rsidR="00F500F5" w:rsidRDefault="00F500F5" w:rsidP="00F50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Отопительный сезон 2014-2015 года прошел в нормальном режиме без происшествий и чрезвычайных ситуаций. </w:t>
      </w:r>
    </w:p>
    <w:p w:rsidR="00F500F5" w:rsidRDefault="00F500F5" w:rsidP="00F500F5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Культура. </w:t>
      </w:r>
      <w:r>
        <w:rPr>
          <w:color w:val="000000" w:themeColor="text1"/>
          <w:sz w:val="28"/>
          <w:szCs w:val="28"/>
        </w:rPr>
        <w:t xml:space="preserve">Создаются условия для развития духовности, высокой культуры и нравственности. Провели текущий ремонт в спорт </w:t>
      </w:r>
      <w:proofErr w:type="gramStart"/>
      <w:r>
        <w:rPr>
          <w:color w:val="000000" w:themeColor="text1"/>
          <w:sz w:val="28"/>
          <w:szCs w:val="28"/>
        </w:rPr>
        <w:t>клубе</w:t>
      </w:r>
      <w:proofErr w:type="gramEnd"/>
      <w:r>
        <w:rPr>
          <w:color w:val="000000" w:themeColor="text1"/>
          <w:sz w:val="28"/>
          <w:szCs w:val="28"/>
        </w:rPr>
        <w:t xml:space="preserve"> п. Радуга. Закупили оборудование на 160,0 тыс. рублей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2 акустические системы, усилитель, 2 микрофона, микшер) в Станционно-Ояшинский  ГДК.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2015 год клубными работниками поселка Радуга и рабочего поселка Станционно-Ояшинский проведено 354 мероприятия: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- 21 концерт;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- 171 мероприятие с детьми;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- 113 мероприятий с молодежью;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мероприятий с семьями;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мероприятий с пожилыми людьми и инвалидами;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- 9 социальных заказов.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Масляничное</w:t>
      </w:r>
      <w:proofErr w:type="spellEnd"/>
      <w:r>
        <w:rPr>
          <w:color w:val="000000" w:themeColor="text1"/>
          <w:sz w:val="28"/>
          <w:szCs w:val="28"/>
        </w:rPr>
        <w:t xml:space="preserve">  гуляние «Прощай зимушка-зима»;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-митинг 9 Мая;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-Праздник Нептуна;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-День молодежи;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-День поселка Радуга; 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Вечер отдыха для учителей;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Вечера отдыха для пожилых людей;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Встреча корабля Андрея Первозванного;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Вручение медалей к 70-летию ветеранам и труженикам тыла (53 человека).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Август на дворе - </w:t>
      </w:r>
      <w:proofErr w:type="spellStart"/>
      <w:r>
        <w:rPr>
          <w:color w:val="000000" w:themeColor="text1"/>
          <w:sz w:val="28"/>
          <w:szCs w:val="28"/>
        </w:rPr>
        <w:t>спасы</w:t>
      </w:r>
      <w:proofErr w:type="spellEnd"/>
      <w:r>
        <w:rPr>
          <w:color w:val="000000" w:themeColor="text1"/>
          <w:sz w:val="28"/>
          <w:szCs w:val="28"/>
        </w:rPr>
        <w:t xml:space="preserve"> на селе;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Свято </w:t>
      </w:r>
      <w:proofErr w:type="spellStart"/>
      <w:r>
        <w:rPr>
          <w:color w:val="000000" w:themeColor="text1"/>
          <w:sz w:val="28"/>
          <w:szCs w:val="28"/>
        </w:rPr>
        <w:t>бульба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Радужском</w:t>
      </w:r>
      <w:proofErr w:type="spellEnd"/>
      <w:r>
        <w:rPr>
          <w:color w:val="000000" w:themeColor="text1"/>
          <w:sz w:val="28"/>
          <w:szCs w:val="28"/>
        </w:rPr>
        <w:t xml:space="preserve"> клубе работают  кружки: «Рябинка», «Здоровье», вокальная. Группа «</w:t>
      </w:r>
      <w:proofErr w:type="spellStart"/>
      <w:r>
        <w:rPr>
          <w:color w:val="000000" w:themeColor="text1"/>
          <w:sz w:val="28"/>
          <w:szCs w:val="28"/>
        </w:rPr>
        <w:t>Радужанка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Станционно-Ояшинском клубе работают кружки: хор «</w:t>
      </w:r>
      <w:proofErr w:type="spellStart"/>
      <w:r>
        <w:rPr>
          <w:color w:val="000000" w:themeColor="text1"/>
          <w:sz w:val="28"/>
          <w:szCs w:val="28"/>
        </w:rPr>
        <w:t>Сибиряночка</w:t>
      </w:r>
      <w:proofErr w:type="spellEnd"/>
      <w:r>
        <w:rPr>
          <w:color w:val="000000" w:themeColor="text1"/>
          <w:sz w:val="28"/>
          <w:szCs w:val="28"/>
        </w:rPr>
        <w:t>», клуб «Здоровье», вокальная группа «</w:t>
      </w:r>
      <w:proofErr w:type="spellStart"/>
      <w:r>
        <w:rPr>
          <w:color w:val="000000" w:themeColor="text1"/>
          <w:sz w:val="28"/>
          <w:szCs w:val="28"/>
        </w:rPr>
        <w:t>Задорушки</w:t>
      </w:r>
      <w:proofErr w:type="spellEnd"/>
      <w:r>
        <w:rPr>
          <w:color w:val="000000" w:themeColor="text1"/>
          <w:sz w:val="28"/>
          <w:szCs w:val="28"/>
        </w:rPr>
        <w:t>», кружок «</w:t>
      </w:r>
      <w:proofErr w:type="spellStart"/>
      <w:r>
        <w:rPr>
          <w:color w:val="000000" w:themeColor="text1"/>
          <w:sz w:val="28"/>
          <w:szCs w:val="28"/>
        </w:rPr>
        <w:t>квиллинг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Творческий коллектив  «</w:t>
      </w:r>
      <w:proofErr w:type="spellStart"/>
      <w:r>
        <w:rPr>
          <w:color w:val="000000" w:themeColor="text1"/>
          <w:sz w:val="28"/>
          <w:szCs w:val="28"/>
        </w:rPr>
        <w:t>Сибиряночки</w:t>
      </w:r>
      <w:proofErr w:type="spellEnd"/>
      <w:r>
        <w:rPr>
          <w:color w:val="000000" w:themeColor="text1"/>
          <w:sz w:val="28"/>
          <w:szCs w:val="28"/>
        </w:rPr>
        <w:t>» постоянно участвуют в районных и областных соревнованиях, на которых награждаются грамотами и дипломами.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Работает отделение музыкальной школы, которое посещают 70 учащихся. Из них 20 человек занимается в музыкальном отделении и 50 человек в художественном отделении, где дети обучаются игре на музыкальных инструментах: баяне, фортепиано, различным видам художественного творчества, как поделки из природного материала, глины, </w:t>
      </w:r>
      <w:r>
        <w:rPr>
          <w:color w:val="000000" w:themeColor="text1"/>
          <w:sz w:val="28"/>
          <w:szCs w:val="28"/>
        </w:rPr>
        <w:lastRenderedPageBreak/>
        <w:t>лепка из глины. Изучают виды изобразительного искусства, в том числе живопись, рисунок, композицию.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Соболева Светлана Викторовна вместе со своими учениками участвует во всевозможных выставках и ярмарках районного и областного значения. Не однократно становились лауреатами, призёрами и победителями.</w:t>
      </w:r>
    </w:p>
    <w:p w:rsidR="00F500F5" w:rsidRDefault="00F500F5" w:rsidP="00F500F5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Преподаватель музыкальной школы Пустовалова О.В., участвовала со своими воспитанниками в районных и областных конкурсах, на которых стали дипломантами.</w:t>
      </w:r>
    </w:p>
    <w:p w:rsidR="00F500F5" w:rsidRDefault="00F500F5" w:rsidP="00F500F5">
      <w:pPr>
        <w:shd w:val="clear" w:color="auto" w:fill="FFFFFF"/>
        <w:jc w:val="both"/>
        <w:rPr>
          <w:color w:val="000000" w:themeColor="text1"/>
        </w:rPr>
      </w:pPr>
    </w:p>
    <w:p w:rsidR="00F500F5" w:rsidRDefault="00F500F5" w:rsidP="00F500F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Спорт. </w:t>
      </w:r>
      <w:r>
        <w:rPr>
          <w:color w:val="000000" w:themeColor="text1"/>
          <w:sz w:val="28"/>
          <w:szCs w:val="28"/>
        </w:rPr>
        <w:t>Уделяется большое внимание развитию физической культуры и спорту на территории рабочего поселка Станционно-Ояшинский. Спортсмены постоянно участвуют в зимних и летних Спартакиадах. Ежегодно спортсмены участвуют в лыжных соревнованиях во Всероссийской Лыжне России в р.п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ошково. В 2015 году спортсмены в летней спартакиаде среди муниципальных образований Мошковского района заняли 3 место.</w:t>
      </w:r>
    </w:p>
    <w:p w:rsidR="00F500F5" w:rsidRDefault="00F500F5" w:rsidP="00F500F5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Проводились соревнования  «День физкультурника» на кубок Главы посёлка по мини-футболу.</w:t>
      </w:r>
    </w:p>
    <w:p w:rsidR="00F500F5" w:rsidRDefault="00F500F5" w:rsidP="00F500F5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Работают секции по хоккею, футболу, силовой атлетике, волейболу, баскетболу. В секциях занимаются 245 человек. Хорошие результаты показывают наши спортсмены на районных и областных соревнованиях по футболу и мини - футболу. Спортсмены по пауэрлифтингу выполнили норматив: одна девушка мастера спорта и два юноши КМС, остальные сдали норматив разрядников. </w:t>
      </w:r>
    </w:p>
    <w:p w:rsidR="00F500F5" w:rsidRDefault="00F500F5" w:rsidP="00F500F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приобретена спортивная форма для футболистов на сумму 25000         рублей и спортивное оборудование для занятий силовой атлетикой на сумму 55000 рублей.</w:t>
      </w:r>
    </w:p>
    <w:p w:rsidR="00F500F5" w:rsidRDefault="00F500F5" w:rsidP="00F500F5">
      <w:pPr>
        <w:jc w:val="both"/>
        <w:rPr>
          <w:b/>
          <w:color w:val="000000" w:themeColor="text1"/>
          <w:sz w:val="28"/>
          <w:szCs w:val="28"/>
        </w:rPr>
      </w:pP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Администрация. </w:t>
      </w:r>
      <w:r>
        <w:rPr>
          <w:color w:val="000000" w:themeColor="text1"/>
          <w:sz w:val="28"/>
          <w:szCs w:val="28"/>
        </w:rPr>
        <w:t>В 2015 году Администрацией рабочего поселка проведено: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- 11 сходов граждан по вопросам о благоустройстве поселка, пожарной безопасности, водоснабжению, выбору способа управления многоквартирными домами, установке  </w:t>
      </w:r>
      <w:proofErr w:type="spellStart"/>
      <w:r>
        <w:rPr>
          <w:color w:val="000000" w:themeColor="text1"/>
          <w:sz w:val="28"/>
          <w:szCs w:val="28"/>
        </w:rPr>
        <w:t>общедомовых</w:t>
      </w:r>
      <w:proofErr w:type="spellEnd"/>
      <w:r>
        <w:rPr>
          <w:color w:val="000000" w:themeColor="text1"/>
          <w:sz w:val="28"/>
          <w:szCs w:val="28"/>
        </w:rPr>
        <w:t xml:space="preserve"> приборов учёта, по оплате взноса за капитальный ремонт, по выбору способа управления многоквартирными домами;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-12 совещаний при главе Администрации;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-11заседаний комиссии по делам несовершеннолетних и их прав;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-7 заседаний жилищной комиссии.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Принято 258 постановлений главы и Администрации, 124 распоряжения, из них: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личному составу – 69;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основной деятельности – 55. </w:t>
      </w:r>
    </w:p>
    <w:p w:rsidR="00F500F5" w:rsidRDefault="00F500F5" w:rsidP="00F500F5">
      <w:pPr>
        <w:pStyle w:val="S"/>
        <w:rPr>
          <w:color w:val="FF0000"/>
          <w:szCs w:val="28"/>
        </w:rPr>
      </w:pPr>
      <w:proofErr w:type="gramStart"/>
      <w:r>
        <w:rPr>
          <w:color w:val="000000" w:themeColor="text1"/>
        </w:rPr>
        <w:t xml:space="preserve">Работает  официальный сайт рабочего поселка Станционно-Ояшинский, на котором постоянно  размещается информация  о деятельности Главы рабочего поселка Станционно-Ояшинский Мошковского района Новосибирской области и администрации рабочего поселка </w:t>
      </w:r>
      <w:r>
        <w:rPr>
          <w:color w:val="000000" w:themeColor="text1"/>
        </w:rPr>
        <w:lastRenderedPageBreak/>
        <w:t>Станционно-Ояшинский Мошковского района Новосибирской области и Совета депутатов рабочего посёлка Станционно-Ояшинский Мошковского района Новосибирской области в сети Интернет</w:t>
      </w:r>
      <w:r>
        <w:rPr>
          <w:b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</w:t>
      </w:r>
      <w:r>
        <w:rPr>
          <w:color w:val="000000" w:themeColor="text1"/>
        </w:rPr>
        <w:t xml:space="preserve"> периодическое печатное издание органов местного самоуправления рабочего поселка Станционно-Ояшинский Мошковского района Новосибирской области «Станционно-Ояшинский Вестник», в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котором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</w:rPr>
        <w:t>издаются: муниципальные правовые акты органов местного самоуправления рабочего поселка Станционно-Ояшинский Мошковского района Новосибирской области, подлежащие официальному опубликованию (обнародованию), иные официальные сообщения и материалы органов местного самоуправления рабочего поселка Станционно-Ояшинский Мошковского района Новосибирской области</w:t>
      </w:r>
      <w:r>
        <w:rPr>
          <w:color w:val="FF0000"/>
          <w:szCs w:val="28"/>
        </w:rPr>
        <w:t>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в Администрацию рабочего посёлка Станционно-Ояшинский Мошковского района Новосибирской области поступило и рассмотрено 58 обращения граждан. На личном приеме принято 28 человек, 214 по различным вопросам.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Поставлено на учет в качестве нуждающихся в жилых помещениях и улучшении жилищных условий 7 семей.  Из них: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вдова Участника ВОВ;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- 2 многодетных семьи, имеющие 3 детей;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- 1 многодетная семья, имеющая 6 детей;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молодая семья по Программе «Жилище»;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- 2 </w:t>
      </w:r>
      <w:proofErr w:type="gramStart"/>
      <w:r>
        <w:rPr>
          <w:color w:val="000000" w:themeColor="text1"/>
          <w:sz w:val="28"/>
          <w:szCs w:val="28"/>
        </w:rPr>
        <w:t>малообеспеченных</w:t>
      </w:r>
      <w:proofErr w:type="gramEnd"/>
      <w:r>
        <w:rPr>
          <w:color w:val="000000" w:themeColor="text1"/>
          <w:sz w:val="28"/>
          <w:szCs w:val="28"/>
        </w:rPr>
        <w:t xml:space="preserve"> семьи.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Получили за 2015 год субсидии на приобретение жилья: 4 вдовы участников ВОВ, 1  семья «Вынужденные переселенцы», 2 семьи по программе «Жилище»,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семья «Ликвидатор Чернобыльской АЭС».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Получили жильё в 2015 году в качестве нуждающихся – 5 семей.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Через программу «МАИС» (межведомственная автоматизированная информационная система) оказано120 муниципальных услуг: прием заявлений, документов, а также постановка граждан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учет в качестве нуждающихся в жилых помещений;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присвоение и изменение постоянного адреса;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заключение  договора социального найма;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заключение договора передачи  жилого  помещения в собственность граждан; выписка из реестра муниципальной собственности; подготовка градостроительных планов.</w:t>
      </w:r>
      <w:proofErr w:type="gramEnd"/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Советом депутатов рабочего посёлка Станционно-Ояшинский Мошковского района Новосибирской области проведено 6 сессий, на которых рассмотрено 35 вопросов.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Основные вопросы: изменения и дополнения в Устав рабочего поселка Станционно-Ояшинский Мошковского района Новосибирской области; принятие бюджета рабочего поселка Станционно-Ояшинский Мошковского района Новосибирской области, внесения изменений в бюджет и исполнение бюджета; о передаче в муниципальную собственность жилого фонда; о передаче </w:t>
      </w:r>
      <w:proofErr w:type="spellStart"/>
      <w:r>
        <w:rPr>
          <w:color w:val="000000" w:themeColor="text1"/>
          <w:sz w:val="28"/>
          <w:szCs w:val="28"/>
        </w:rPr>
        <w:t>Мошковскому</w:t>
      </w:r>
      <w:proofErr w:type="spellEnd"/>
      <w:r>
        <w:rPr>
          <w:color w:val="000000" w:themeColor="text1"/>
          <w:sz w:val="28"/>
          <w:szCs w:val="28"/>
        </w:rPr>
        <w:t xml:space="preserve"> району части полномочий, по градостроительной деятельности; о ставках налога на имущество физических лиц;</w:t>
      </w:r>
      <w:proofErr w:type="gramEnd"/>
      <w:r>
        <w:rPr>
          <w:color w:val="000000" w:themeColor="text1"/>
          <w:sz w:val="28"/>
          <w:szCs w:val="28"/>
        </w:rPr>
        <w:t xml:space="preserve"> об </w:t>
      </w:r>
      <w:r>
        <w:rPr>
          <w:color w:val="000000" w:themeColor="text1"/>
          <w:sz w:val="28"/>
          <w:szCs w:val="28"/>
        </w:rPr>
        <w:lastRenderedPageBreak/>
        <w:t>определении налоговых ставок, порядка и сроков уплаты земельного налога и другие.</w:t>
      </w:r>
    </w:p>
    <w:p w:rsidR="00F500F5" w:rsidRDefault="00F500F5" w:rsidP="00F500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Администрации рабочего поселка Станционно-Ояшинский Мошковского района Новосибирской области работают общественные комиссии: </w:t>
      </w:r>
      <w:proofErr w:type="gramStart"/>
      <w:r>
        <w:rPr>
          <w:color w:val="000000" w:themeColor="text1"/>
          <w:sz w:val="28"/>
          <w:szCs w:val="28"/>
        </w:rPr>
        <w:t>административная</w:t>
      </w:r>
      <w:proofErr w:type="gramEnd"/>
      <w:r>
        <w:rPr>
          <w:color w:val="000000" w:themeColor="text1"/>
          <w:sz w:val="28"/>
          <w:szCs w:val="28"/>
        </w:rPr>
        <w:t>, КДН, Совет ветеранов и женсовет.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Выписано 96 предписаний по </w:t>
      </w:r>
      <w:proofErr w:type="spellStart"/>
      <w:r>
        <w:rPr>
          <w:color w:val="000000" w:themeColor="text1"/>
          <w:sz w:val="28"/>
          <w:szCs w:val="28"/>
        </w:rPr>
        <w:t>обкашиванию</w:t>
      </w:r>
      <w:proofErr w:type="spellEnd"/>
      <w:r>
        <w:rPr>
          <w:color w:val="000000" w:themeColor="text1"/>
          <w:sz w:val="28"/>
          <w:szCs w:val="28"/>
        </w:rPr>
        <w:t xml:space="preserve"> травы.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воинском учете состоит 1026 человек.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Прибывших военнообязанных – 55 человек;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Выбывших военнообязанных – 63 человека;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Поставлено на первоначальный воинский учет - 62 человека;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Подлежат призыву на военную службу в РА -30 человек;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Убыло в РА – 9 человек.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Зарегистрировано по рождению- 42 человека;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2015 год рождаемость превышает смертность.</w:t>
      </w:r>
    </w:p>
    <w:p w:rsidR="00F500F5" w:rsidRDefault="00F500F5" w:rsidP="00F500F5">
      <w:pPr>
        <w:ind w:firstLine="426"/>
        <w:jc w:val="both"/>
        <w:rPr>
          <w:color w:val="FF0000"/>
          <w:sz w:val="28"/>
          <w:szCs w:val="28"/>
        </w:rPr>
      </w:pP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течение 2015 года </w:t>
      </w:r>
      <w:r>
        <w:rPr>
          <w:color w:val="000000" w:themeColor="text1"/>
          <w:sz w:val="28"/>
          <w:szCs w:val="28"/>
        </w:rPr>
        <w:t>были проведены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11  котировок и аукционов. </w:t>
      </w:r>
    </w:p>
    <w:p w:rsidR="00F500F5" w:rsidRDefault="00F500F5" w:rsidP="00F500F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-резервный источник электроснабжения (котельная ОЗКИ);</w:t>
      </w:r>
    </w:p>
    <w:p w:rsidR="00F500F5" w:rsidRDefault="00F500F5" w:rsidP="00F500F5">
      <w:pPr>
        <w:pStyle w:val="S"/>
        <w:ind w:firstLine="426"/>
        <w:rPr>
          <w:color w:val="000000" w:themeColor="text1"/>
        </w:rPr>
      </w:pPr>
      <w:r>
        <w:rPr>
          <w:color w:val="000000" w:themeColor="text1"/>
        </w:rPr>
        <w:t>-ямочный ремонт асфальтобетонного покрытия, ул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 xml:space="preserve">оммунистическая; </w:t>
      </w:r>
    </w:p>
    <w:p w:rsidR="00F500F5" w:rsidRDefault="00F500F5" w:rsidP="00F500F5">
      <w:pPr>
        <w:pStyle w:val="S"/>
        <w:ind w:firstLine="426"/>
        <w:rPr>
          <w:color w:val="000000" w:themeColor="text1"/>
        </w:rPr>
      </w:pPr>
      <w:r>
        <w:rPr>
          <w:color w:val="000000" w:themeColor="text1"/>
        </w:rPr>
        <w:t>-ремонт  внутри поселковых  дорог (</w:t>
      </w:r>
      <w:proofErr w:type="spellStart"/>
      <w:r>
        <w:rPr>
          <w:color w:val="000000" w:themeColor="text1"/>
        </w:rPr>
        <w:t>грейдирование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щебенение</w:t>
      </w:r>
      <w:proofErr w:type="spellEnd"/>
      <w:r>
        <w:rPr>
          <w:color w:val="000000" w:themeColor="text1"/>
        </w:rPr>
        <w:t>) по улицам:</w:t>
      </w:r>
    </w:p>
    <w:p w:rsidR="00F500F5" w:rsidRDefault="00F500F5" w:rsidP="00F500F5">
      <w:pPr>
        <w:pStyle w:val="a7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Зелёная, Кирпичная, Комсомольская, Новая, Пушкина, Совхозная, протяжённостью 4 км.</w:t>
      </w:r>
    </w:p>
    <w:p w:rsidR="00F500F5" w:rsidRDefault="00F500F5" w:rsidP="00F500F5">
      <w:pPr>
        <w:pStyle w:val="S"/>
        <w:ind w:left="426" w:firstLine="426"/>
        <w:rPr>
          <w:color w:val="000000" w:themeColor="text1"/>
        </w:rPr>
      </w:pPr>
      <w:r>
        <w:rPr>
          <w:color w:val="000000" w:themeColor="text1"/>
        </w:rPr>
        <w:t>В счёт субсидии 2016 года – Переулок Садовый, пер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 xml:space="preserve">олхозный, Лесная, </w:t>
      </w:r>
    </w:p>
    <w:p w:rsidR="00F500F5" w:rsidRDefault="00F500F5" w:rsidP="00F500F5">
      <w:pPr>
        <w:pStyle w:val="S"/>
        <w:ind w:firstLine="0"/>
        <w:rPr>
          <w:color w:val="000000" w:themeColor="text1"/>
        </w:rPr>
      </w:pPr>
      <w:r>
        <w:rPr>
          <w:color w:val="000000" w:themeColor="text1"/>
        </w:rPr>
        <w:t>Гагарина, Сенная, Колхозная, 3 километра.</w:t>
      </w:r>
    </w:p>
    <w:p w:rsidR="00F500F5" w:rsidRDefault="00F500F5" w:rsidP="00F500F5">
      <w:pPr>
        <w:pStyle w:val="S"/>
        <w:ind w:left="426" w:firstLine="426"/>
        <w:rPr>
          <w:color w:val="000000" w:themeColor="text1"/>
        </w:rPr>
      </w:pPr>
      <w:r>
        <w:rPr>
          <w:color w:val="000000" w:themeColor="text1"/>
        </w:rPr>
        <w:t xml:space="preserve"> - Ремонт здания Администрации рабочего посёлка Станционно-Ояшинский Мошковского района Новосибирской области;</w:t>
      </w:r>
    </w:p>
    <w:p w:rsidR="00F500F5" w:rsidRDefault="00F500F5" w:rsidP="00F500F5">
      <w:pPr>
        <w:pStyle w:val="S"/>
        <w:ind w:left="426" w:firstLine="426"/>
        <w:rPr>
          <w:color w:val="000000" w:themeColor="text1"/>
        </w:rPr>
      </w:pPr>
      <w:r>
        <w:rPr>
          <w:color w:val="000000" w:themeColor="text1"/>
        </w:rPr>
        <w:t xml:space="preserve"> - Ограждение Администрации рабочего посёлка Станционно-Ояшинский Мошковского района Новосибирской области 80 м;</w:t>
      </w:r>
    </w:p>
    <w:p w:rsidR="00F500F5" w:rsidRDefault="00F500F5" w:rsidP="00F500F5">
      <w:pPr>
        <w:pStyle w:val="S"/>
        <w:ind w:left="426" w:firstLine="426"/>
        <w:rPr>
          <w:color w:val="000000" w:themeColor="text1"/>
        </w:rPr>
      </w:pPr>
      <w:r>
        <w:rPr>
          <w:color w:val="000000" w:themeColor="text1"/>
        </w:rPr>
        <w:t xml:space="preserve"> - Ограждение кладбища в рабочем посёлке Станционно-Ояшинский Мошковского района Новосибирской области 450 м;</w:t>
      </w:r>
    </w:p>
    <w:p w:rsidR="00F500F5" w:rsidRDefault="00F500F5" w:rsidP="00F500F5">
      <w:pPr>
        <w:pStyle w:val="S"/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 - Монтаж уличного освещения в рабочем посёлке Станционно-Ояшинский</w:t>
      </w:r>
    </w:p>
    <w:p w:rsidR="00F500F5" w:rsidRDefault="00F500F5" w:rsidP="00F500F5">
      <w:pPr>
        <w:pStyle w:val="S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Мошковского района Новосибирской области по улицам: 2-ая Линейная, Коммунистическая, 30 лет ВЛКСМ, Калинина, Колхозная, Песочная, пер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олхозный.</w:t>
      </w:r>
    </w:p>
    <w:p w:rsidR="00F500F5" w:rsidRDefault="00F500F5" w:rsidP="00F500F5">
      <w:pPr>
        <w:pStyle w:val="S"/>
        <w:rPr>
          <w:color w:val="000000" w:themeColor="text1"/>
        </w:rPr>
      </w:pPr>
      <w:r>
        <w:rPr>
          <w:color w:val="000000" w:themeColor="text1"/>
        </w:rPr>
        <w:t xml:space="preserve">-  Содержание и очистка  дорог от снега. </w:t>
      </w:r>
    </w:p>
    <w:p w:rsidR="00F500F5" w:rsidRDefault="00F500F5" w:rsidP="00F500F5">
      <w:pPr>
        <w:pStyle w:val="S"/>
        <w:rPr>
          <w:color w:val="000000" w:themeColor="text1"/>
        </w:rPr>
      </w:pPr>
      <w:r>
        <w:rPr>
          <w:color w:val="000000" w:themeColor="text1"/>
        </w:rPr>
        <w:t xml:space="preserve">-  Обслуживание кладбища, свалки. </w:t>
      </w:r>
    </w:p>
    <w:p w:rsidR="00F500F5" w:rsidRDefault="00F500F5" w:rsidP="00F500F5">
      <w:pPr>
        <w:pStyle w:val="S"/>
        <w:rPr>
          <w:color w:val="000000" w:themeColor="text1"/>
        </w:rPr>
      </w:pPr>
      <w:r>
        <w:rPr>
          <w:color w:val="000000" w:themeColor="text1"/>
        </w:rPr>
        <w:t xml:space="preserve"> - Обслуживание уличного освещения.</w:t>
      </w:r>
    </w:p>
    <w:p w:rsidR="00F500F5" w:rsidRDefault="00F500F5" w:rsidP="00F500F5">
      <w:pPr>
        <w:jc w:val="both"/>
        <w:rPr>
          <w:color w:val="000000" w:themeColor="text1"/>
          <w:sz w:val="28"/>
        </w:rPr>
      </w:pPr>
    </w:p>
    <w:p w:rsidR="00F500F5" w:rsidRDefault="00F500F5" w:rsidP="00F500F5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посёлке р.п</w:t>
      </w:r>
      <w:proofErr w:type="gramStart"/>
      <w:r>
        <w:rPr>
          <w:color w:val="000000" w:themeColor="text1"/>
          <w:sz w:val="28"/>
        </w:rPr>
        <w:t>.С</w:t>
      </w:r>
      <w:proofErr w:type="gramEnd"/>
      <w:r>
        <w:rPr>
          <w:color w:val="000000" w:themeColor="text1"/>
          <w:sz w:val="28"/>
        </w:rPr>
        <w:t>танционно-Ояшинский ведётся индивидуальное жилищное строительство домов.</w:t>
      </w:r>
    </w:p>
    <w:p w:rsidR="00F500F5" w:rsidRDefault="00F500F5" w:rsidP="00F500F5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посёлке работает служба «Такси», предприниматели – Щукин Е.Б. и Осипов С.А.;</w:t>
      </w:r>
    </w:p>
    <w:p w:rsidR="00F500F5" w:rsidRDefault="00F500F5" w:rsidP="00F500F5">
      <w:pPr>
        <w:rPr>
          <w:sz w:val="28"/>
          <w:szCs w:val="28"/>
        </w:rPr>
      </w:pPr>
      <w:r>
        <w:rPr>
          <w:sz w:val="28"/>
          <w:szCs w:val="28"/>
        </w:rPr>
        <w:t>Работает «</w:t>
      </w:r>
      <w:proofErr w:type="spellStart"/>
      <w:r>
        <w:rPr>
          <w:sz w:val="28"/>
          <w:szCs w:val="28"/>
        </w:rPr>
        <w:t>Автомойка</w:t>
      </w:r>
      <w:proofErr w:type="spellEnd"/>
      <w:r>
        <w:rPr>
          <w:sz w:val="28"/>
          <w:szCs w:val="28"/>
        </w:rPr>
        <w:t xml:space="preserve">»  - предприниматель </w:t>
      </w: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А.Н.</w:t>
      </w:r>
    </w:p>
    <w:p w:rsidR="00F500F5" w:rsidRDefault="00F500F5" w:rsidP="00F500F5">
      <w:pPr>
        <w:ind w:firstLine="709"/>
        <w:rPr>
          <w:sz w:val="28"/>
          <w:szCs w:val="28"/>
        </w:rPr>
      </w:pP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Повышается сфера обслуживания, в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танционно-Ояшинский открылся Банкетный зал «Жемчужина» (парикмахерская и маникюрный салон) владелец </w:t>
      </w:r>
      <w:proofErr w:type="spellStart"/>
      <w:r>
        <w:rPr>
          <w:sz w:val="28"/>
          <w:szCs w:val="28"/>
        </w:rPr>
        <w:t>Швайцер</w:t>
      </w:r>
      <w:proofErr w:type="spellEnd"/>
      <w:r>
        <w:rPr>
          <w:sz w:val="28"/>
          <w:szCs w:val="28"/>
        </w:rPr>
        <w:t xml:space="preserve"> Л.Ю.</w:t>
      </w: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 новый магазин смешанных товаров </w:t>
      </w:r>
      <w:proofErr w:type="spellStart"/>
      <w:r>
        <w:rPr>
          <w:sz w:val="28"/>
          <w:szCs w:val="28"/>
        </w:rPr>
        <w:t>Шумских</w:t>
      </w:r>
      <w:proofErr w:type="spellEnd"/>
      <w:r>
        <w:rPr>
          <w:sz w:val="28"/>
          <w:szCs w:val="28"/>
        </w:rPr>
        <w:t xml:space="preserve"> В.Г.</w:t>
      </w:r>
    </w:p>
    <w:p w:rsidR="00F500F5" w:rsidRDefault="00F500F5" w:rsidP="00F500F5">
      <w:pPr>
        <w:ind w:firstLine="709"/>
        <w:rPr>
          <w:sz w:val="28"/>
          <w:szCs w:val="28"/>
        </w:rPr>
      </w:pP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2015 году проводилось празднование к 70-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в Великой Отечественной Войне.</w:t>
      </w: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Провели Митинг к 9 мая, Администрацией совместно с учащимися средней школы было организовано шествие «Бессмертного полка».</w:t>
      </w: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танционно-Ояшинский, совместно с учащимися 10 класса  и МУП «</w:t>
      </w:r>
      <w:proofErr w:type="spellStart"/>
      <w:r>
        <w:rPr>
          <w:sz w:val="28"/>
          <w:szCs w:val="28"/>
        </w:rPr>
        <w:t>Станционно-Ояшинское</w:t>
      </w:r>
      <w:proofErr w:type="spellEnd"/>
      <w:r>
        <w:rPr>
          <w:sz w:val="28"/>
          <w:szCs w:val="28"/>
        </w:rPr>
        <w:t xml:space="preserve"> ЖКХ» посадили деревья в количестве 25 штук (рябины, липы, дубы) на аллее Славы возле Памятника Воина Освободителя, посвящённой Ветеранам ВОВ И труженикам тыла.</w:t>
      </w:r>
    </w:p>
    <w:p w:rsidR="00F500F5" w:rsidRDefault="00F500F5" w:rsidP="00F50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Провели юбилейный праздник «День Посёлка Радуга», конкурс по благоустройству.</w:t>
      </w:r>
    </w:p>
    <w:p w:rsidR="00F500F5" w:rsidRDefault="00F500F5" w:rsidP="00F500F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</w:p>
    <w:p w:rsidR="00F500F5" w:rsidRDefault="00F500F5" w:rsidP="00F500F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На 2016 год запланировано: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ремонт </w:t>
      </w:r>
      <w:proofErr w:type="spellStart"/>
      <w:r>
        <w:rPr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color w:val="000000" w:themeColor="text1"/>
          <w:sz w:val="28"/>
          <w:szCs w:val="28"/>
        </w:rPr>
        <w:t xml:space="preserve"> дорог.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-приобретение и установка уличных дорожных знаков на сумму 100,0 тыс. рублей.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-текущее содержание дорог  на сумму 815,0 тыс. рублей. </w:t>
      </w:r>
    </w:p>
    <w:p w:rsidR="00F500F5" w:rsidRDefault="00F500F5" w:rsidP="00F500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>
        <w:rPr>
          <w:sz w:val="28"/>
          <w:szCs w:val="28"/>
        </w:rPr>
        <w:t xml:space="preserve"> строительство 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-0,4 кВт,</w:t>
      </w:r>
      <w:r>
        <w:rPr>
          <w:color w:val="000000" w:themeColor="text1"/>
          <w:sz w:val="28"/>
          <w:szCs w:val="28"/>
        </w:rPr>
        <w:t xml:space="preserve"> уличное освещение по улицам: Производственная, Сенная, Зелёная, </w:t>
      </w:r>
      <w:proofErr w:type="spellStart"/>
      <w:r>
        <w:rPr>
          <w:color w:val="000000" w:themeColor="text1"/>
          <w:sz w:val="28"/>
          <w:szCs w:val="28"/>
        </w:rPr>
        <w:t>Ипподромская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500F5" w:rsidRDefault="00F500F5" w:rsidP="00F50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ограждение кладбища;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кладбища;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свалки;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дорог и очистка снега;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гаража;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проектно-сметной документации на водозаборную скважину;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здания Администрации рабочего посёлка Станционно-Ояшинский Мошковского района Новосибирской области;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«Дня посёлка Радуга»;</w:t>
      </w:r>
    </w:p>
    <w:p w:rsidR="00F500F5" w:rsidRDefault="00F500F5" w:rsidP="00F50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празднования 120-летие рабочего посёлка Станционно-Ояшинский Мошковского района Новосибирской области;</w:t>
      </w:r>
    </w:p>
    <w:p w:rsidR="00F500F5" w:rsidRDefault="00F500F5" w:rsidP="00F500F5">
      <w:pPr>
        <w:rPr>
          <w:color w:val="000000" w:themeColor="text1"/>
          <w:sz w:val="28"/>
          <w:szCs w:val="28"/>
        </w:rPr>
      </w:pPr>
    </w:p>
    <w:p w:rsidR="00F500F5" w:rsidRDefault="00F500F5" w:rsidP="00F500F5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Положительные результаты работы достигнуты </w:t>
      </w:r>
      <w:proofErr w:type="gramStart"/>
      <w:r>
        <w:rPr>
          <w:color w:val="000000" w:themeColor="text1"/>
          <w:sz w:val="28"/>
          <w:szCs w:val="28"/>
        </w:rPr>
        <w:t>благодаря</w:t>
      </w:r>
      <w:proofErr w:type="gramEnd"/>
      <w:r>
        <w:rPr>
          <w:color w:val="000000" w:themeColor="text1"/>
          <w:sz w:val="28"/>
          <w:szCs w:val="28"/>
        </w:rPr>
        <w:t xml:space="preserve"> слаженной совместной работы представительной и исполнительной власти, общественности, руководителей предприятий и учреждений, понимания и поддержки населения.</w:t>
      </w:r>
    </w:p>
    <w:p w:rsidR="00926DFF" w:rsidRPr="00F500F5" w:rsidRDefault="00F500F5" w:rsidP="00F500F5">
      <w:pPr>
        <w:ind w:firstLine="85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Выражаю благодарность депутатам всех уровней власти (депутатам Совета депутатов органа местного самоуправления, Законодательного Собрания, Главе Мошковского  района, Губернатору Новосибирской области).</w:t>
      </w:r>
    </w:p>
    <w:p w:rsidR="000132E3" w:rsidRPr="00926DFF" w:rsidRDefault="000132E3" w:rsidP="00926DFF"/>
    <w:sectPr w:rsidR="000132E3" w:rsidRPr="00926DFF" w:rsidSect="0001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1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2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2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6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40"/>
  </w:num>
  <w:num w:numId="5">
    <w:abstractNumId w:val="36"/>
  </w:num>
  <w:num w:numId="6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5"/>
  </w:num>
  <w:num w:numId="14">
    <w:abstractNumId w:val="18"/>
  </w:num>
  <w:num w:numId="15">
    <w:abstractNumId w:val="20"/>
  </w:num>
  <w:num w:numId="16">
    <w:abstractNumId w:val="8"/>
  </w:num>
  <w:num w:numId="17">
    <w:abstractNumId w:val="22"/>
  </w:num>
  <w:num w:numId="18">
    <w:abstractNumId w:val="15"/>
  </w:num>
  <w:num w:numId="19">
    <w:abstractNumId w:val="38"/>
  </w:num>
  <w:num w:numId="20">
    <w:abstractNumId w:val="13"/>
  </w:num>
  <w:num w:numId="21">
    <w:abstractNumId w:val="37"/>
  </w:num>
  <w:num w:numId="22">
    <w:abstractNumId w:val="30"/>
  </w:num>
  <w:num w:numId="23">
    <w:abstractNumId w:val="39"/>
  </w:num>
  <w:num w:numId="24">
    <w:abstractNumId w:val="0"/>
  </w:num>
  <w:num w:numId="25">
    <w:abstractNumId w:val="33"/>
  </w:num>
  <w:num w:numId="26">
    <w:abstractNumId w:val="41"/>
  </w:num>
  <w:num w:numId="27">
    <w:abstractNumId w:val="5"/>
  </w:num>
  <w:num w:numId="28">
    <w:abstractNumId w:val="25"/>
  </w:num>
  <w:num w:numId="29">
    <w:abstractNumId w:val="29"/>
  </w:num>
  <w:num w:numId="30">
    <w:abstractNumId w:val="24"/>
  </w:num>
  <w:num w:numId="31">
    <w:abstractNumId w:val="27"/>
  </w:num>
  <w:num w:numId="32">
    <w:abstractNumId w:val="6"/>
  </w:num>
  <w:num w:numId="33">
    <w:abstractNumId w:val="2"/>
  </w:num>
  <w:num w:numId="34">
    <w:abstractNumId w:val="17"/>
  </w:num>
  <w:num w:numId="35">
    <w:abstractNumId w:val="11"/>
  </w:num>
  <w:num w:numId="36">
    <w:abstractNumId w:val="32"/>
  </w:num>
  <w:num w:numId="37">
    <w:abstractNumId w:val="4"/>
  </w:num>
  <w:num w:numId="38">
    <w:abstractNumId w:val="26"/>
  </w:num>
  <w:num w:numId="39">
    <w:abstractNumId w:val="19"/>
  </w:num>
  <w:num w:numId="40">
    <w:abstractNumId w:val="28"/>
  </w:num>
  <w:num w:numId="41">
    <w:abstractNumId w:val="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87"/>
    <w:rsid w:val="00004693"/>
    <w:rsid w:val="000132E3"/>
    <w:rsid w:val="000F0887"/>
    <w:rsid w:val="00245623"/>
    <w:rsid w:val="002B538E"/>
    <w:rsid w:val="003D5203"/>
    <w:rsid w:val="00597F07"/>
    <w:rsid w:val="00655C54"/>
    <w:rsid w:val="006C3302"/>
    <w:rsid w:val="00926DFF"/>
    <w:rsid w:val="00D65090"/>
    <w:rsid w:val="00DB4405"/>
    <w:rsid w:val="00E5497D"/>
    <w:rsid w:val="00F500F5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3D520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3D5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D5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D5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D52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D52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D520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D520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D52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0F08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0F088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0F08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3D520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3D52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D52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D52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D52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D520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D52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D5203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3D5203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3D52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3D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D52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3D5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D52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3D5203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3D5203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3D5203"/>
    <w:pPr>
      <w:spacing w:after="167"/>
      <w:ind w:right="335"/>
    </w:pPr>
  </w:style>
  <w:style w:type="paragraph" w:styleId="31">
    <w:name w:val="Body Text 3"/>
    <w:basedOn w:val="a0"/>
    <w:link w:val="32"/>
    <w:rsid w:val="003D52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D52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3D5203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3D5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5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3D520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3D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3D520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D5203"/>
    <w:rPr>
      <w:b/>
      <w:bCs/>
    </w:rPr>
  </w:style>
  <w:style w:type="paragraph" w:customStyle="1" w:styleId="ConsNormal0">
    <w:name w:val="ConsNormal Знак Знак"/>
    <w:link w:val="ConsNormal1"/>
    <w:rsid w:val="003D52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3D52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52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3D5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3D5203"/>
  </w:style>
  <w:style w:type="character" w:customStyle="1" w:styleId="apple-converted-space">
    <w:name w:val="apple-converted-space"/>
    <w:basedOn w:val="a1"/>
    <w:rsid w:val="003D5203"/>
  </w:style>
  <w:style w:type="paragraph" w:styleId="af1">
    <w:name w:val="footer"/>
    <w:basedOn w:val="a0"/>
    <w:link w:val="af2"/>
    <w:uiPriority w:val="99"/>
    <w:rsid w:val="003D52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D5203"/>
    <w:pPr>
      <w:spacing w:before="100" w:beforeAutospacing="1" w:after="100" w:afterAutospacing="1"/>
    </w:pPr>
  </w:style>
  <w:style w:type="character" w:styleId="af3">
    <w:name w:val="Hyperlink"/>
    <w:basedOn w:val="a1"/>
    <w:rsid w:val="003D5203"/>
    <w:rPr>
      <w:color w:val="0000FF"/>
      <w:u w:val="single"/>
    </w:rPr>
  </w:style>
  <w:style w:type="character" w:styleId="af4">
    <w:name w:val="footnote reference"/>
    <w:basedOn w:val="a1"/>
    <w:rsid w:val="003D5203"/>
  </w:style>
  <w:style w:type="paragraph" w:customStyle="1" w:styleId="consplusnormal0">
    <w:name w:val="consplusnormal"/>
    <w:basedOn w:val="a0"/>
    <w:rsid w:val="003D5203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3D5203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3D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3D5203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3D5203"/>
    <w:pPr>
      <w:spacing w:before="100" w:beforeAutospacing="1" w:after="100" w:afterAutospacing="1"/>
    </w:pPr>
  </w:style>
  <w:style w:type="character" w:styleId="af8">
    <w:name w:val="page number"/>
    <w:basedOn w:val="a1"/>
    <w:rsid w:val="003D5203"/>
  </w:style>
  <w:style w:type="paragraph" w:styleId="af9">
    <w:name w:val="Block Text"/>
    <w:basedOn w:val="a0"/>
    <w:rsid w:val="003D5203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3D52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D52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3D5203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3D5203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3D5203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3D52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3D5203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3D5203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3D5203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3D52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3D5203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3D5203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3D5203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3D5203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3D520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3D5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3D5203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3D5203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3D5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3D52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3D520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3D52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3D5203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3D520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3D5203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3D520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3D52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3D5203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3D520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3D520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3D52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D5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3D5203"/>
    <w:rPr>
      <w:color w:val="800080"/>
      <w:u w:val="single"/>
    </w:rPr>
  </w:style>
  <w:style w:type="paragraph" w:customStyle="1" w:styleId="font5">
    <w:name w:val="font5"/>
    <w:basedOn w:val="a0"/>
    <w:rsid w:val="003D5203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3D5203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3D5203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3D52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3D52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3D5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3D520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3D5203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3D5203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3D5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3D5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3D5203"/>
    <w:rPr>
      <w:b/>
      <w:bCs/>
    </w:rPr>
  </w:style>
  <w:style w:type="character" w:styleId="aff8">
    <w:name w:val="Emphasis"/>
    <w:qFormat/>
    <w:rsid w:val="003D5203"/>
    <w:rPr>
      <w:i/>
      <w:iCs/>
    </w:rPr>
  </w:style>
  <w:style w:type="paragraph" w:customStyle="1" w:styleId="tekstob">
    <w:name w:val="tekstob"/>
    <w:basedOn w:val="a0"/>
    <w:rsid w:val="003D5203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3D5203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3D5203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3D5203"/>
    <w:pPr>
      <w:spacing w:before="100" w:beforeAutospacing="1" w:after="100" w:afterAutospacing="1"/>
    </w:pPr>
  </w:style>
  <w:style w:type="paragraph" w:customStyle="1" w:styleId="p2">
    <w:name w:val="p2"/>
    <w:basedOn w:val="a0"/>
    <w:rsid w:val="003D5203"/>
    <w:pPr>
      <w:spacing w:before="100" w:beforeAutospacing="1" w:after="100" w:afterAutospacing="1"/>
    </w:pPr>
  </w:style>
  <w:style w:type="paragraph" w:customStyle="1" w:styleId="p3">
    <w:name w:val="p3"/>
    <w:basedOn w:val="a0"/>
    <w:rsid w:val="003D5203"/>
    <w:pPr>
      <w:spacing w:before="100" w:beforeAutospacing="1" w:after="100" w:afterAutospacing="1"/>
    </w:pPr>
  </w:style>
  <w:style w:type="character" w:customStyle="1" w:styleId="s1">
    <w:name w:val="s1"/>
    <w:basedOn w:val="a1"/>
    <w:rsid w:val="003D5203"/>
  </w:style>
  <w:style w:type="paragraph" w:customStyle="1" w:styleId="p4">
    <w:name w:val="p4"/>
    <w:basedOn w:val="a0"/>
    <w:rsid w:val="003D5203"/>
    <w:pPr>
      <w:spacing w:before="100" w:beforeAutospacing="1" w:after="100" w:afterAutospacing="1"/>
    </w:pPr>
  </w:style>
  <w:style w:type="paragraph" w:customStyle="1" w:styleId="p5">
    <w:name w:val="p5"/>
    <w:basedOn w:val="a0"/>
    <w:rsid w:val="003D5203"/>
    <w:pPr>
      <w:spacing w:before="100" w:beforeAutospacing="1" w:after="100" w:afterAutospacing="1"/>
    </w:pPr>
  </w:style>
  <w:style w:type="character" w:customStyle="1" w:styleId="s2">
    <w:name w:val="s2"/>
    <w:basedOn w:val="a1"/>
    <w:rsid w:val="003D5203"/>
  </w:style>
  <w:style w:type="paragraph" w:customStyle="1" w:styleId="p6">
    <w:name w:val="p6"/>
    <w:basedOn w:val="a0"/>
    <w:rsid w:val="003D5203"/>
    <w:pPr>
      <w:spacing w:before="100" w:beforeAutospacing="1" w:after="100" w:afterAutospacing="1"/>
    </w:pPr>
  </w:style>
  <w:style w:type="paragraph" w:customStyle="1" w:styleId="p7">
    <w:name w:val="p7"/>
    <w:basedOn w:val="a0"/>
    <w:rsid w:val="003D5203"/>
    <w:pPr>
      <w:spacing w:before="100" w:beforeAutospacing="1" w:after="100" w:afterAutospacing="1"/>
    </w:pPr>
  </w:style>
  <w:style w:type="character" w:customStyle="1" w:styleId="s3">
    <w:name w:val="s3"/>
    <w:basedOn w:val="a1"/>
    <w:rsid w:val="003D5203"/>
  </w:style>
  <w:style w:type="paragraph" w:customStyle="1" w:styleId="p8">
    <w:name w:val="p8"/>
    <w:basedOn w:val="a0"/>
    <w:rsid w:val="003D5203"/>
    <w:pPr>
      <w:spacing w:before="100" w:beforeAutospacing="1" w:after="100" w:afterAutospacing="1"/>
    </w:pPr>
  </w:style>
  <w:style w:type="character" w:customStyle="1" w:styleId="s4">
    <w:name w:val="s4"/>
    <w:basedOn w:val="a1"/>
    <w:rsid w:val="003D5203"/>
  </w:style>
  <w:style w:type="paragraph" w:customStyle="1" w:styleId="p9">
    <w:name w:val="p9"/>
    <w:basedOn w:val="a0"/>
    <w:rsid w:val="003D5203"/>
    <w:pPr>
      <w:spacing w:before="100" w:beforeAutospacing="1" w:after="100" w:afterAutospacing="1"/>
    </w:pPr>
  </w:style>
  <w:style w:type="paragraph" w:customStyle="1" w:styleId="Standard">
    <w:name w:val="Standard"/>
    <w:rsid w:val="003D520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3D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3D52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3D52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3D5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3D5203"/>
    <w:pPr>
      <w:spacing w:before="100" w:beforeAutospacing="1" w:after="100" w:afterAutospacing="1"/>
    </w:pPr>
  </w:style>
  <w:style w:type="paragraph" w:customStyle="1" w:styleId="p11">
    <w:name w:val="p11"/>
    <w:basedOn w:val="a0"/>
    <w:rsid w:val="003D5203"/>
    <w:pPr>
      <w:spacing w:before="100" w:beforeAutospacing="1" w:after="100" w:afterAutospacing="1"/>
    </w:pPr>
  </w:style>
  <w:style w:type="paragraph" w:customStyle="1" w:styleId="p12">
    <w:name w:val="p12"/>
    <w:basedOn w:val="a0"/>
    <w:rsid w:val="003D5203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3D5203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3D5203"/>
    <w:pPr>
      <w:spacing w:before="100" w:beforeAutospacing="1" w:after="100" w:afterAutospacing="1"/>
    </w:pPr>
  </w:style>
  <w:style w:type="paragraph" w:customStyle="1" w:styleId="u">
    <w:name w:val="u"/>
    <w:basedOn w:val="a0"/>
    <w:rsid w:val="003D5203"/>
    <w:pPr>
      <w:spacing w:before="100" w:beforeAutospacing="1" w:after="100" w:afterAutospacing="1"/>
    </w:pPr>
  </w:style>
  <w:style w:type="paragraph" w:customStyle="1" w:styleId="uni">
    <w:name w:val="uni"/>
    <w:basedOn w:val="a0"/>
    <w:rsid w:val="003D5203"/>
    <w:pPr>
      <w:spacing w:before="100" w:beforeAutospacing="1" w:after="100" w:afterAutospacing="1"/>
    </w:pPr>
  </w:style>
  <w:style w:type="paragraph" w:customStyle="1" w:styleId="unip">
    <w:name w:val="unip"/>
    <w:basedOn w:val="a0"/>
    <w:rsid w:val="003D5203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3D5203"/>
  </w:style>
  <w:style w:type="paragraph" w:customStyle="1" w:styleId="up">
    <w:name w:val="up"/>
    <w:basedOn w:val="a0"/>
    <w:rsid w:val="003D5203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3D5203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3D5203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3D5203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3D5203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3D5203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3D5203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3D5203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3D5203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3D52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3D52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3D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3D5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3D5203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3D5203"/>
    <w:rPr>
      <w:sz w:val="24"/>
      <w:szCs w:val="24"/>
    </w:rPr>
  </w:style>
  <w:style w:type="character" w:customStyle="1" w:styleId="1b">
    <w:name w:val="Текст примечания Знак1"/>
    <w:basedOn w:val="a1"/>
    <w:semiHidden/>
    <w:locked/>
    <w:rsid w:val="003D5203"/>
  </w:style>
  <w:style w:type="character" w:customStyle="1" w:styleId="1c">
    <w:name w:val="Тема примечания Знак1"/>
    <w:basedOn w:val="1b"/>
    <w:semiHidden/>
    <w:locked/>
    <w:rsid w:val="003D5203"/>
    <w:rPr>
      <w:b/>
      <w:bCs/>
    </w:rPr>
  </w:style>
  <w:style w:type="character" w:customStyle="1" w:styleId="1d">
    <w:name w:val="Схема документа Знак1"/>
    <w:basedOn w:val="a1"/>
    <w:semiHidden/>
    <w:locked/>
    <w:rsid w:val="003D5203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10542</Characters>
  <Application>Microsoft Office Word</Application>
  <DocSecurity>0</DocSecurity>
  <Lines>87</Lines>
  <Paragraphs>24</Paragraphs>
  <ScaleCrop>false</ScaleCrop>
  <Company>Home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2016-02-29T09:56:00Z</dcterms:created>
  <dcterms:modified xsi:type="dcterms:W3CDTF">2016-05-18T04:10:00Z</dcterms:modified>
</cp:coreProperties>
</file>