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EF" w:rsidRDefault="001247EF" w:rsidP="000E176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АДМИНИСТРАЦИЯ РАБОЧЕГО ПОСЕЛКА </w:t>
      </w:r>
    </w:p>
    <w:p w:rsidR="001247EF" w:rsidRDefault="001247EF" w:rsidP="000E1769">
      <w:pPr>
        <w:jc w:val="center"/>
        <w:rPr>
          <w:b/>
          <w:bCs/>
        </w:rPr>
      </w:pPr>
      <w:r>
        <w:rPr>
          <w:b/>
          <w:bCs/>
        </w:rPr>
        <w:t xml:space="preserve">СТАНЦИОННО-ОЯШИНСКИЙ </w:t>
      </w:r>
    </w:p>
    <w:p w:rsidR="001247EF" w:rsidRDefault="001247EF" w:rsidP="000E1769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1247EF" w:rsidRDefault="001247EF" w:rsidP="000E1769">
      <w:pPr>
        <w:rPr>
          <w:b/>
          <w:bCs/>
        </w:rPr>
      </w:pPr>
    </w:p>
    <w:p w:rsidR="001247EF" w:rsidRDefault="001247EF" w:rsidP="000E1769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1247EF" w:rsidRDefault="001247EF" w:rsidP="000E1769"/>
    <w:p w:rsidR="001247EF" w:rsidRPr="007401EB" w:rsidRDefault="001247EF" w:rsidP="000E1769">
      <w:pPr>
        <w:jc w:val="center"/>
        <w:rPr>
          <w:b/>
        </w:rPr>
      </w:pPr>
      <w:proofErr w:type="gramStart"/>
      <w:r w:rsidRPr="007401EB">
        <w:rPr>
          <w:b/>
        </w:rPr>
        <w:t>от</w:t>
      </w:r>
      <w:proofErr w:type="gramEnd"/>
      <w:r w:rsidRPr="007401EB">
        <w:rPr>
          <w:b/>
        </w:rPr>
        <w:t xml:space="preserve"> 17.02.2021  № </w:t>
      </w:r>
      <w:r w:rsidR="00F92EE0">
        <w:rPr>
          <w:b/>
        </w:rPr>
        <w:t>11а</w:t>
      </w:r>
    </w:p>
    <w:p w:rsidR="001247EF" w:rsidRDefault="001247EF" w:rsidP="000E1769">
      <w:pPr>
        <w:jc w:val="center"/>
      </w:pPr>
    </w:p>
    <w:p w:rsidR="001247EF" w:rsidRDefault="001247EF" w:rsidP="000E1769">
      <w:pPr>
        <w:jc w:val="center"/>
      </w:pPr>
      <w:r>
        <w:t>Об обеспечении проведения мобилизации людских и транспортных ресурсов на территории рабочего поселка Станционно-Ояшинский Мошковского района Новосибирской области</w:t>
      </w:r>
    </w:p>
    <w:p w:rsidR="001247EF" w:rsidRDefault="001247EF" w:rsidP="000E1769"/>
    <w:p w:rsidR="001247EF" w:rsidRDefault="001247EF" w:rsidP="007401EB">
      <w:pPr>
        <w:jc w:val="both"/>
      </w:pPr>
      <w:r>
        <w:tab/>
        <w:t>Во исполнение Федеральных законов «Об обороне» от 31.05.1996 № 61-ФЗ, «О мобилизационной подготовке и мобилизации Российской федерации» от 26.10.1997 № 31-ФЗ, «О воинской обязанности и военной службе» от 28.03.1998 № 53-ФЗ, в целях устойчивого оповещения, сбора и поставки мобилизационных ресурсов в любых условиях обстановки на территории рабочего поселка Станционно-Ояшинский Мошковского района Новосибирской области,</w:t>
      </w:r>
    </w:p>
    <w:p w:rsidR="001247EF" w:rsidRDefault="001247EF" w:rsidP="007401EB">
      <w:pPr>
        <w:jc w:val="both"/>
      </w:pPr>
      <w:r>
        <w:t>ПОСТАНОВЛЯЮ:</w:t>
      </w:r>
    </w:p>
    <w:p w:rsidR="001247EF" w:rsidRDefault="001247EF" w:rsidP="00201C06">
      <w:pPr>
        <w:ind w:firstLine="708"/>
        <w:jc w:val="both"/>
      </w:pPr>
      <w:r>
        <w:t>1. Оповещение Аппарата Усиления организовать по схеме оповещения личного состава ШО и ПСМО.</w:t>
      </w:r>
    </w:p>
    <w:p w:rsidR="001247EF" w:rsidRDefault="001247EF" w:rsidP="00201C06">
      <w:pPr>
        <w:ind w:firstLine="708"/>
        <w:jc w:val="both"/>
      </w:pPr>
      <w:r>
        <w:t>2. Оповещение о мобилизации людских и транспортных ресурсов организовать путем вручения персональных повесток гражданам, пребывающим в запасе и частных нарядов на технику руководителям организаций, предприятий, учреждений независимо от ведомственной подчиненности, а также владельцам индивидуального транспорта и по месту жительства и месту работы на территории рабочего поселка Станционно-Ояшинский Мошковского района Новосибирской области через штаб оповещения (ШО и ПСМО).</w:t>
      </w:r>
    </w:p>
    <w:p w:rsidR="001247EF" w:rsidRDefault="001247EF" w:rsidP="00201C06">
      <w:pPr>
        <w:ind w:firstLine="708"/>
        <w:jc w:val="both"/>
      </w:pPr>
      <w:r>
        <w:t>3. Для организованного оповещения граждан, подлежащих призыву (ГПЗ) на военную службу по мобилизации, поставщиков техники и своевременной отправки ГПЗ:</w:t>
      </w:r>
    </w:p>
    <w:p w:rsidR="001247EF" w:rsidRDefault="001247EF" w:rsidP="00201C06">
      <w:pPr>
        <w:ind w:firstLine="708"/>
        <w:jc w:val="both"/>
      </w:pPr>
      <w:r>
        <w:t>3.1. Создать штаб оповещения и пункт сбора (ШО и ПСМО) по адресу: Новосибирская область, Мошковский район, р.п. Станционно-Ояшинский, ул. Коммунистическая, д. 66Б.</w:t>
      </w:r>
    </w:p>
    <w:p w:rsidR="001247EF" w:rsidRDefault="001247EF" w:rsidP="00201C06">
      <w:pPr>
        <w:ind w:firstLine="708"/>
        <w:jc w:val="both"/>
      </w:pPr>
      <w:r>
        <w:t>3.2. Сбор поставляемой техники организовать у здания администрации рабочего поселка Станционно-Ояшинский Мошковского района Новосибирской области.</w:t>
      </w:r>
    </w:p>
    <w:p w:rsidR="001247EF" w:rsidRDefault="001247EF" w:rsidP="00201C06">
      <w:pPr>
        <w:ind w:firstLine="708"/>
        <w:jc w:val="both"/>
      </w:pPr>
      <w:r>
        <w:t>4. В мирное время ответственность за поддержание помещения и имущества ШО и ПСМО в рабочем состоянии возложить на главу рабочего поселка Станционно-Ояшинский Мошковского района Новосибирской области.</w:t>
      </w:r>
    </w:p>
    <w:p w:rsidR="001247EF" w:rsidRDefault="001247EF" w:rsidP="00201C06">
      <w:pPr>
        <w:ind w:firstLine="708"/>
        <w:jc w:val="both"/>
      </w:pPr>
      <w:r>
        <w:lastRenderedPageBreak/>
        <w:t>5. Для своевременного получения сигналов и распоряжений, обеспечения оперативной связи администрации рабочего поселка Станционно-Ояшинский Мошковского района Новосибирской области с военным комиссариатом г. Тогучин, Тогучинского, Болотинского и Мошковского районов, закрепить на территории рабочего поселка Станционно-Ояшинский Мошковского района Новосибирской области дежурные телефоны:</w:t>
      </w:r>
    </w:p>
    <w:p w:rsidR="001247EF" w:rsidRDefault="001247EF" w:rsidP="00201C06">
      <w:pPr>
        <w:ind w:firstLine="708"/>
        <w:jc w:val="both"/>
      </w:pPr>
      <w:r>
        <w:t>-основной 8(383 48) 51-223</w:t>
      </w:r>
    </w:p>
    <w:p w:rsidR="001247EF" w:rsidRDefault="001247EF" w:rsidP="00201C06">
      <w:pPr>
        <w:ind w:firstLine="708"/>
        <w:jc w:val="both"/>
      </w:pPr>
      <w:r>
        <w:t>-резервный 8(383 48) 51-224</w:t>
      </w:r>
    </w:p>
    <w:p w:rsidR="001247EF" w:rsidRDefault="001247EF" w:rsidP="00050C57">
      <w:pPr>
        <w:ind w:firstLine="708"/>
        <w:jc w:val="both"/>
      </w:pPr>
      <w:r>
        <w:t>6. Не реже одного раза в полугодие проводить с работниками администрации и аппаратом усиления ШО и ПСМО занятия и тренировки по выполнению функциональных обязанностей.</w:t>
      </w:r>
    </w:p>
    <w:p w:rsidR="001247EF" w:rsidRDefault="001247EF" w:rsidP="00050C57">
      <w:pPr>
        <w:ind w:firstLine="708"/>
        <w:jc w:val="both"/>
      </w:pPr>
      <w:r>
        <w:t>7. Один раз в квартал совместно с военным комиссариатом проводить уточнение документов по ШО и ПСМО. Расчеты оповещения и списки ГПЗ уточнять один раз в месяц. Ответственный: Кост. Е.С.</w:t>
      </w:r>
    </w:p>
    <w:p w:rsidR="001247EF" w:rsidRDefault="001247EF" w:rsidP="00050C57">
      <w:pPr>
        <w:ind w:firstLine="708"/>
        <w:jc w:val="both"/>
      </w:pPr>
      <w:r>
        <w:t>8. Назначить военно-учетного работника ответственным за сохранность документов по оповещению, сбору и отправке мобилизационных ресурсов.</w:t>
      </w:r>
    </w:p>
    <w:p w:rsidR="001247EF" w:rsidRDefault="001247EF" w:rsidP="00201C06">
      <w:pPr>
        <w:ind w:firstLine="708"/>
        <w:jc w:val="both"/>
      </w:pPr>
      <w:r>
        <w:t>9. Постановление Администрации рабочего поселка Станционно-Ояшинский Мошковского района Новосибирской области от 29.04.2019 № 61 «Об обеспечении проведения мобилизации людских и транспортных ресурсов на территории рабочего поселка Станционно-Ояшинский Мошковского района Новосибирской области» признать утратившим силу.</w:t>
      </w:r>
    </w:p>
    <w:p w:rsidR="001247EF" w:rsidRDefault="001247EF" w:rsidP="001F3EB3">
      <w:pPr>
        <w:ind w:firstLine="708"/>
        <w:jc w:val="both"/>
      </w:pPr>
      <w:r>
        <w:t>10. Контроль за исполнением настоящего постановления оставляю за собой.</w:t>
      </w:r>
    </w:p>
    <w:p w:rsidR="001247EF" w:rsidRDefault="001247EF" w:rsidP="007401EB">
      <w:pPr>
        <w:jc w:val="both"/>
      </w:pPr>
    </w:p>
    <w:p w:rsidR="001247EF" w:rsidRDefault="001247EF" w:rsidP="007401EB">
      <w:pPr>
        <w:jc w:val="both"/>
      </w:pPr>
    </w:p>
    <w:p w:rsidR="001247EF" w:rsidRDefault="001247EF">
      <w:r>
        <w:t>Глава рабочего поселка Станционно-Ояшинский</w:t>
      </w:r>
    </w:p>
    <w:p w:rsidR="001247EF" w:rsidRDefault="001247EF">
      <w:r>
        <w:t>Мошковского района Новосибирской области</w:t>
      </w:r>
      <w:r>
        <w:tab/>
      </w:r>
      <w:r>
        <w:tab/>
      </w:r>
      <w:r>
        <w:tab/>
        <w:t xml:space="preserve">     Т. В. Личманюк</w:t>
      </w:r>
    </w:p>
    <w:sectPr w:rsidR="001247EF" w:rsidSect="00E3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37"/>
    <w:rsid w:val="00050C57"/>
    <w:rsid w:val="0007409A"/>
    <w:rsid w:val="000E1769"/>
    <w:rsid w:val="001247EF"/>
    <w:rsid w:val="001D3437"/>
    <w:rsid w:val="001F3EB3"/>
    <w:rsid w:val="00201C06"/>
    <w:rsid w:val="002A3479"/>
    <w:rsid w:val="004B5F78"/>
    <w:rsid w:val="00575C47"/>
    <w:rsid w:val="007401EB"/>
    <w:rsid w:val="00782EB7"/>
    <w:rsid w:val="007A5B51"/>
    <w:rsid w:val="00890F76"/>
    <w:rsid w:val="008D2842"/>
    <w:rsid w:val="00A61CF1"/>
    <w:rsid w:val="00B1060D"/>
    <w:rsid w:val="00D74252"/>
    <w:rsid w:val="00E326B3"/>
    <w:rsid w:val="00E741E8"/>
    <w:rsid w:val="00E92B12"/>
    <w:rsid w:val="00F07F02"/>
    <w:rsid w:val="00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6BD77-6534-40D4-BEEF-DC03E98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6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17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17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2E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2021-02-19T05:33:00Z</cp:lastPrinted>
  <dcterms:created xsi:type="dcterms:W3CDTF">2021-06-11T02:31:00Z</dcterms:created>
  <dcterms:modified xsi:type="dcterms:W3CDTF">2021-06-11T02:31:00Z</dcterms:modified>
</cp:coreProperties>
</file>