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C0" w:rsidRPr="00957A2E" w:rsidRDefault="009104C0" w:rsidP="009104C0">
      <w:pPr>
        <w:jc w:val="right"/>
        <w:rPr>
          <w:b/>
        </w:rPr>
      </w:pPr>
      <w:r w:rsidRPr="00957A2E">
        <w:rPr>
          <w:b/>
        </w:rPr>
        <w:t xml:space="preserve">                                                                                                                     </w:t>
      </w:r>
      <w:r w:rsidR="00250B7F">
        <w:rPr>
          <w:b/>
        </w:rPr>
        <w:t xml:space="preserve">                               </w:t>
      </w:r>
      <w:r w:rsidRPr="00957A2E">
        <w:rPr>
          <w:b/>
        </w:rPr>
        <w:t xml:space="preserve">                                                                                                                                                                                                                                                                                                                                                                                                     </w:t>
      </w:r>
    </w:p>
    <w:p w:rsidR="009104C0" w:rsidRPr="00957A2E" w:rsidRDefault="009104C0" w:rsidP="009104C0">
      <w:pPr>
        <w:rPr>
          <w:b/>
        </w:rPr>
      </w:pPr>
      <w:r w:rsidRPr="00957A2E">
        <w:rPr>
          <w:b/>
        </w:rPr>
        <w:t>СОВЕТ ДЕПУТАТОВ РАБОЧЕГО ПОСЕЛКА</w:t>
      </w:r>
    </w:p>
    <w:p w:rsidR="009104C0" w:rsidRPr="00957A2E" w:rsidRDefault="009104C0" w:rsidP="009104C0">
      <w:pPr>
        <w:rPr>
          <w:b/>
        </w:rPr>
      </w:pPr>
      <w:r w:rsidRPr="00957A2E">
        <w:rPr>
          <w:b/>
        </w:rPr>
        <w:t>СТАНЦИОННО-ОЯШИНСКИЙ</w:t>
      </w:r>
    </w:p>
    <w:p w:rsidR="009104C0" w:rsidRPr="00957A2E" w:rsidRDefault="009104C0" w:rsidP="009104C0">
      <w:pPr>
        <w:rPr>
          <w:b/>
        </w:rPr>
      </w:pPr>
      <w:r w:rsidRPr="00957A2E">
        <w:rPr>
          <w:b/>
        </w:rPr>
        <w:t>МОШКОВСКОГО РАЙОНА НОВОСИБИРСКОЙ ОБЛАСТИ</w:t>
      </w:r>
    </w:p>
    <w:p w:rsidR="009104C0" w:rsidRPr="00957A2E" w:rsidRDefault="009104C0" w:rsidP="009104C0">
      <w:pPr>
        <w:rPr>
          <w:b/>
        </w:rPr>
      </w:pPr>
      <w:r w:rsidRPr="00957A2E">
        <w:rPr>
          <w:b/>
        </w:rPr>
        <w:t>ШЕСТОГО СОЗЫВА</w:t>
      </w:r>
    </w:p>
    <w:p w:rsidR="009104C0" w:rsidRPr="00957A2E" w:rsidRDefault="009104C0" w:rsidP="009104C0">
      <w:pPr>
        <w:rPr>
          <w:b/>
        </w:rPr>
      </w:pPr>
    </w:p>
    <w:p w:rsidR="009104C0" w:rsidRPr="00957A2E" w:rsidRDefault="009104C0" w:rsidP="009104C0">
      <w:pPr>
        <w:rPr>
          <w:b/>
        </w:rPr>
      </w:pPr>
      <w:r w:rsidRPr="00957A2E">
        <w:rPr>
          <w:b/>
        </w:rPr>
        <w:t>РЕШЕНИЕ</w:t>
      </w:r>
    </w:p>
    <w:p w:rsidR="009104C0" w:rsidRPr="00957A2E" w:rsidRDefault="001E77C1" w:rsidP="009104C0">
      <w:pPr>
        <w:rPr>
          <w:b/>
        </w:rPr>
      </w:pPr>
      <w:r w:rsidRPr="00957A2E">
        <w:rPr>
          <w:b/>
        </w:rPr>
        <w:t>Тридцать шестой</w:t>
      </w:r>
      <w:r w:rsidR="009104C0" w:rsidRPr="00957A2E">
        <w:rPr>
          <w:b/>
        </w:rPr>
        <w:t xml:space="preserve"> сессии</w:t>
      </w:r>
    </w:p>
    <w:p w:rsidR="009104C0" w:rsidRPr="00957A2E" w:rsidRDefault="009104C0" w:rsidP="009104C0">
      <w:pPr>
        <w:rPr>
          <w:b/>
        </w:rPr>
      </w:pPr>
      <w:r w:rsidRPr="00957A2E">
        <w:rPr>
          <w:b/>
        </w:rPr>
        <w:t xml:space="preserve"> </w:t>
      </w:r>
    </w:p>
    <w:p w:rsidR="009104C0" w:rsidRPr="00957A2E" w:rsidRDefault="00250B7F" w:rsidP="009104C0">
      <w:pPr>
        <w:tabs>
          <w:tab w:val="left" w:pos="8550"/>
        </w:tabs>
        <w:jc w:val="left"/>
      </w:pPr>
      <w:r>
        <w:t xml:space="preserve">  15</w:t>
      </w:r>
      <w:r w:rsidR="00160F39">
        <w:t>.05</w:t>
      </w:r>
      <w:r w:rsidR="009104C0" w:rsidRPr="00957A2E">
        <w:t xml:space="preserve">.2025                                                    </w:t>
      </w:r>
      <w:r>
        <w:t xml:space="preserve">                                                          №234</w:t>
      </w:r>
    </w:p>
    <w:p w:rsidR="009104C0" w:rsidRPr="00957A2E" w:rsidRDefault="009104C0" w:rsidP="009104C0">
      <w:pPr>
        <w:tabs>
          <w:tab w:val="left" w:pos="8550"/>
        </w:tabs>
        <w:jc w:val="left"/>
      </w:pPr>
    </w:p>
    <w:p w:rsidR="009104C0" w:rsidRPr="00957A2E" w:rsidRDefault="001E77C1" w:rsidP="00147957">
      <w:pPr>
        <w:suppressAutoHyphens/>
        <w:rPr>
          <w:b/>
        </w:rPr>
      </w:pPr>
      <w:r w:rsidRPr="00957A2E">
        <w:rPr>
          <w:b/>
        </w:rPr>
        <w:t>О внесении изменений в решение девятой сессии Совета депутатов рабочего поселка Станционно-Ояшинский Мошковского района Новосибирской области от 30.09.2021 №</w:t>
      </w:r>
      <w:r w:rsidR="002D3A18" w:rsidRPr="00957A2E">
        <w:rPr>
          <w:b/>
        </w:rPr>
        <w:t xml:space="preserve"> 60</w:t>
      </w:r>
      <w:r w:rsidR="00147957" w:rsidRPr="00957A2E">
        <w:rPr>
          <w:b/>
        </w:rPr>
        <w:t xml:space="preserve"> «</w:t>
      </w:r>
      <w:r w:rsidR="002D3A18" w:rsidRPr="00957A2E">
        <w:rPr>
          <w:b/>
        </w:rPr>
        <w:t>Об утверждении Положения о муниципальном контроле в сфере благоустройства на территории рабочего поселка Станционно-Ояшинский Мошковского района Новосибирской области</w:t>
      </w:r>
      <w:r w:rsidR="00147957" w:rsidRPr="00957A2E">
        <w:rPr>
          <w:b/>
        </w:rPr>
        <w:t>»</w:t>
      </w:r>
    </w:p>
    <w:p w:rsidR="00147957" w:rsidRPr="00957A2E" w:rsidRDefault="00147957" w:rsidP="00147957">
      <w:pPr>
        <w:suppressAutoHyphens/>
      </w:pPr>
    </w:p>
    <w:p w:rsidR="002D3A18" w:rsidRPr="002D3A18" w:rsidRDefault="002D3A18" w:rsidP="002D3A18">
      <w:pPr>
        <w:ind w:firstLine="720"/>
        <w:jc w:val="both"/>
      </w:pPr>
      <w:r w:rsidRPr="002D3A18">
        <w:t>В соответствии с пунктом 19 части 1 статьи 14</w:t>
      </w:r>
      <w:r w:rsidRPr="002D3A18">
        <w:rPr>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D3A18">
        <w:t>, Федеральным законом от 31.07.2020 № 248-ФЗ «О государственном контроле (надзоре) и муниципальном контроле в Российской Федерации», Совет депутатов рабочего поселка Станционно-Ояшинский Мошковского района Новосибирской области,</w:t>
      </w:r>
    </w:p>
    <w:p w:rsidR="002D3A18" w:rsidRPr="00957A2E" w:rsidRDefault="002D3A18" w:rsidP="002D3A18">
      <w:pPr>
        <w:spacing w:after="200" w:line="276" w:lineRule="auto"/>
        <w:jc w:val="both"/>
        <w:rPr>
          <w:rFonts w:eastAsia="Calibri"/>
          <w:b/>
          <w:bCs/>
          <w:lang w:eastAsia="en-US"/>
        </w:rPr>
      </w:pPr>
      <w:r w:rsidRPr="00957A2E">
        <w:rPr>
          <w:rFonts w:eastAsia="Calibri"/>
          <w:b/>
          <w:bCs/>
          <w:lang w:eastAsia="en-US"/>
        </w:rPr>
        <w:t>РЕШИ</w:t>
      </w:r>
      <w:bookmarkStart w:id="0" w:name="_GoBack"/>
      <w:bookmarkEnd w:id="0"/>
      <w:r w:rsidRPr="00957A2E">
        <w:rPr>
          <w:rFonts w:eastAsia="Calibri"/>
          <w:b/>
          <w:bCs/>
          <w:lang w:eastAsia="en-US"/>
        </w:rPr>
        <w:t>Л</w:t>
      </w:r>
      <w:r w:rsidR="00250B7F">
        <w:rPr>
          <w:rFonts w:eastAsia="Calibri"/>
          <w:b/>
          <w:bCs/>
          <w:lang w:eastAsia="en-US"/>
        </w:rPr>
        <w:t>,</w:t>
      </w:r>
    </w:p>
    <w:p w:rsidR="002D3A18" w:rsidRPr="00957A2E" w:rsidRDefault="009104C0" w:rsidP="002D3A18">
      <w:pPr>
        <w:suppressAutoHyphens/>
        <w:ind w:firstLine="709"/>
        <w:jc w:val="both"/>
      </w:pPr>
      <w:r w:rsidRPr="00957A2E">
        <w:rPr>
          <w:lang w:eastAsia="en-US"/>
        </w:rPr>
        <w:t>1. </w:t>
      </w:r>
      <w:r w:rsidR="00147957" w:rsidRPr="00957A2E">
        <w:rPr>
          <w:lang w:eastAsia="en-US"/>
        </w:rPr>
        <w:t xml:space="preserve">Внести </w:t>
      </w:r>
      <w:r w:rsidR="005807B5" w:rsidRPr="00957A2E">
        <w:rPr>
          <w:lang w:eastAsia="en-US"/>
        </w:rPr>
        <w:t xml:space="preserve">следующие </w:t>
      </w:r>
      <w:r w:rsidR="00147957" w:rsidRPr="00957A2E">
        <w:rPr>
          <w:lang w:eastAsia="en-US"/>
        </w:rPr>
        <w:t>изменения в решение девятой сессии Совета депутатов рабочего поселка Станционно-Ояшинский Мошковского района Новосиби</w:t>
      </w:r>
      <w:r w:rsidR="002D3A18" w:rsidRPr="00957A2E">
        <w:rPr>
          <w:lang w:eastAsia="en-US"/>
        </w:rPr>
        <w:t>рской области от 30.09.2021 № 60</w:t>
      </w:r>
      <w:r w:rsidR="00147957" w:rsidRPr="00957A2E">
        <w:rPr>
          <w:lang w:eastAsia="en-US"/>
        </w:rPr>
        <w:t xml:space="preserve"> «</w:t>
      </w:r>
      <w:r w:rsidR="002D3A18" w:rsidRPr="00957A2E">
        <w:rPr>
          <w:lang w:eastAsia="en-US"/>
        </w:rPr>
        <w:t>Об утверждении Положения о муниципальном контроле в сфере благоустройства на территории рабочего поселка Станционно-Ояшинский Мошковского района Новосибирской области</w:t>
      </w:r>
      <w:r w:rsidR="00147957" w:rsidRPr="00957A2E">
        <w:rPr>
          <w:lang w:eastAsia="en-US"/>
        </w:rPr>
        <w:t>»</w:t>
      </w:r>
      <w:r w:rsidR="005807B5" w:rsidRPr="00957A2E">
        <w:rPr>
          <w:lang w:eastAsia="en-US"/>
        </w:rPr>
        <w:t>:</w:t>
      </w:r>
      <w:r w:rsidR="002D3A18" w:rsidRPr="00957A2E">
        <w:t xml:space="preserve"> </w:t>
      </w:r>
    </w:p>
    <w:p w:rsidR="002D3A18" w:rsidRPr="00957A2E" w:rsidRDefault="002D3A18" w:rsidP="002D3A18">
      <w:pPr>
        <w:suppressAutoHyphens/>
        <w:ind w:firstLine="709"/>
        <w:jc w:val="both"/>
        <w:rPr>
          <w:bCs/>
          <w:lang w:eastAsia="en-US"/>
        </w:rPr>
      </w:pPr>
      <w:r w:rsidRPr="00957A2E">
        <w:rPr>
          <w:lang w:eastAsia="en-US"/>
        </w:rPr>
        <w:t xml:space="preserve"> </w:t>
      </w:r>
      <w:r w:rsidR="00957A2E" w:rsidRPr="00957A2E">
        <w:rPr>
          <w:lang w:eastAsia="en-US"/>
        </w:rPr>
        <w:t>- в</w:t>
      </w:r>
      <w:r w:rsidRPr="00957A2E">
        <w:rPr>
          <w:lang w:eastAsia="en-US"/>
        </w:rPr>
        <w:t xml:space="preserve"> п. 2 «Профилактика рисков причинения вреда (ущерба) охраняемым законом ценностям» добавить подпункт «4).</w:t>
      </w:r>
      <w:r w:rsidR="005807B5" w:rsidRPr="00957A2E">
        <w:rPr>
          <w:bCs/>
          <w:lang w:eastAsia="en-US"/>
        </w:rPr>
        <w:t xml:space="preserve"> </w:t>
      </w:r>
      <w:r w:rsidRPr="00957A2E">
        <w:rPr>
          <w:bCs/>
          <w:lang w:eastAsia="en-US"/>
        </w:rPr>
        <w:t>Профилактический визит»</w:t>
      </w:r>
    </w:p>
    <w:p w:rsidR="005807B5" w:rsidRPr="00957A2E" w:rsidRDefault="00957A2E" w:rsidP="002D3A18">
      <w:pPr>
        <w:suppressAutoHyphens/>
        <w:ind w:firstLine="709"/>
        <w:jc w:val="both"/>
        <w:rPr>
          <w:bCs/>
          <w:lang w:eastAsia="en-US"/>
        </w:rPr>
      </w:pPr>
      <w:r w:rsidRPr="00957A2E">
        <w:rPr>
          <w:bCs/>
          <w:lang w:eastAsia="en-US"/>
        </w:rPr>
        <w:t xml:space="preserve">- п. 2 дополнить </w:t>
      </w:r>
      <w:proofErr w:type="spellStart"/>
      <w:r w:rsidRPr="00957A2E">
        <w:rPr>
          <w:bCs/>
          <w:lang w:eastAsia="en-US"/>
        </w:rPr>
        <w:t>п.п</w:t>
      </w:r>
      <w:proofErr w:type="spellEnd"/>
      <w:r w:rsidRPr="00957A2E">
        <w:rPr>
          <w:bCs/>
          <w:lang w:eastAsia="en-US"/>
        </w:rPr>
        <w:t xml:space="preserve">. 2.11 </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2.11.Профилактичечский визит:</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lastRenderedPageBreak/>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957A2E" w:rsidRPr="00957A2E" w:rsidRDefault="00957A2E" w:rsidP="00957A2E">
      <w:pPr>
        <w:pStyle w:val="ConsPlusNormal"/>
        <w:ind w:firstLine="709"/>
        <w:rPr>
          <w:rFonts w:ascii="Times New Roman" w:hAnsi="Times New Roman" w:cs="Times New Roman"/>
          <w:sz w:val="28"/>
          <w:szCs w:val="28"/>
        </w:rPr>
      </w:pPr>
      <w:r w:rsidRPr="00957A2E">
        <w:rPr>
          <w:rFonts w:ascii="Times New Roman" w:hAnsi="Times New Roman" w:cs="Times New Roman"/>
          <w:sz w:val="28"/>
          <w:szCs w:val="28"/>
        </w:rPr>
        <w:t xml:space="preserve">  2.11.1.Обязательный профилактический визит проводится:</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4) По поручению:</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w:t>
      </w:r>
      <w:proofErr w:type="gramStart"/>
      <w:r w:rsidRPr="00957A2E">
        <w:rPr>
          <w:rFonts w:ascii="Times New Roman" w:hAnsi="Times New Roman" w:cs="Times New Roman"/>
          <w:sz w:val="28"/>
          <w:szCs w:val="28"/>
        </w:rPr>
        <w:t>а)Президента</w:t>
      </w:r>
      <w:proofErr w:type="gramEnd"/>
      <w:r w:rsidRPr="00957A2E">
        <w:rPr>
          <w:rFonts w:ascii="Times New Roman" w:hAnsi="Times New Roman" w:cs="Times New Roman"/>
          <w:sz w:val="28"/>
          <w:szCs w:val="28"/>
        </w:rPr>
        <w:t xml:space="preserve"> Российской Федерации;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w:t>
      </w:r>
      <w:proofErr w:type="gramStart"/>
      <w:r w:rsidRPr="00957A2E">
        <w:rPr>
          <w:rFonts w:ascii="Times New Roman" w:hAnsi="Times New Roman" w:cs="Times New Roman"/>
          <w:sz w:val="28"/>
          <w:szCs w:val="28"/>
        </w:rPr>
        <w:t>б</w:t>
      </w:r>
      <w:proofErr w:type="gramEnd"/>
      <w:r w:rsidRPr="00957A2E">
        <w:rPr>
          <w:rFonts w:ascii="Times New Roman" w:hAnsi="Times New Roman" w:cs="Times New Roman"/>
          <w:sz w:val="28"/>
          <w:szCs w:val="28"/>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w:t>
      </w:r>
      <w:proofErr w:type="gramStart"/>
      <w:r w:rsidRPr="00957A2E">
        <w:rPr>
          <w:rFonts w:ascii="Times New Roman" w:hAnsi="Times New Roman" w:cs="Times New Roman"/>
          <w:sz w:val="28"/>
          <w:szCs w:val="28"/>
        </w:rPr>
        <w:t>в</w:t>
      </w:r>
      <w:proofErr w:type="gramEnd"/>
      <w:r w:rsidRPr="00957A2E">
        <w:rPr>
          <w:rFonts w:ascii="Times New Roman" w:hAnsi="Times New Roman" w:cs="Times New Roman"/>
          <w:sz w:val="28"/>
          <w:szCs w:val="28"/>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3. Обязательный профилактический визит не предусматривает отказ контролируемого лица от его проведения.</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lastRenderedPageBreak/>
        <w:t xml:space="preserve">          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1) вид контроля, в рамках которого должны быть проведены обязательные профилактические визиты;</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2) перечень контролируемых лиц, в отношении которых должны быть проведены обязательные профилактические визиты;</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3) предмет обязательного профилактического визита;</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4) период, в течение которого должны быть проведены обязательные профилактические визиты.</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t xml:space="preserve">           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57A2E" w:rsidRPr="00957A2E" w:rsidRDefault="00957A2E" w:rsidP="00957A2E">
      <w:pPr>
        <w:pStyle w:val="ConsPlusNormal"/>
        <w:ind w:firstLine="709"/>
        <w:jc w:val="both"/>
        <w:rPr>
          <w:rFonts w:ascii="Times New Roman" w:hAnsi="Times New Roman" w:cs="Times New Roman"/>
          <w:sz w:val="28"/>
          <w:szCs w:val="28"/>
        </w:rPr>
      </w:pPr>
      <w:r w:rsidRPr="00957A2E">
        <w:rPr>
          <w:rFonts w:ascii="Times New Roman" w:hAnsi="Times New Roman" w:cs="Times New Roman"/>
          <w:sz w:val="28"/>
          <w:szCs w:val="28"/>
        </w:rPr>
        <w:lastRenderedPageBreak/>
        <w:t xml:space="preserve">           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957A2E" w:rsidRPr="00957A2E" w:rsidRDefault="00957A2E" w:rsidP="002D3A18">
      <w:pPr>
        <w:suppressAutoHyphens/>
        <w:ind w:firstLine="709"/>
        <w:jc w:val="both"/>
        <w:rPr>
          <w:bCs/>
          <w:lang w:eastAsia="en-US"/>
        </w:rPr>
      </w:pPr>
    </w:p>
    <w:p w:rsidR="005807B5" w:rsidRPr="00957A2E" w:rsidRDefault="005807B5" w:rsidP="005807B5">
      <w:pPr>
        <w:suppressAutoHyphens/>
        <w:ind w:firstLine="709"/>
        <w:jc w:val="both"/>
        <w:rPr>
          <w:bCs/>
          <w:lang w:eastAsia="en-US"/>
        </w:rPr>
      </w:pPr>
      <w:r w:rsidRPr="00957A2E">
        <w:rPr>
          <w:bCs/>
          <w:lang w:eastAsia="en-US"/>
        </w:rPr>
        <w:t xml:space="preserve">   </w:t>
      </w:r>
    </w:p>
    <w:p w:rsidR="005807B5" w:rsidRPr="005807B5" w:rsidRDefault="005807B5" w:rsidP="005807B5">
      <w:pPr>
        <w:suppressAutoHyphens/>
        <w:ind w:firstLine="709"/>
        <w:jc w:val="both"/>
        <w:rPr>
          <w:bCs/>
          <w:color w:val="000000"/>
          <w:lang w:eastAsia="en-US"/>
        </w:rPr>
      </w:pPr>
      <w:r w:rsidRPr="005807B5">
        <w:rPr>
          <w:bCs/>
          <w:color w:val="000000"/>
          <w:lang w:eastAsia="en-US"/>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5807B5" w:rsidRPr="005807B5" w:rsidRDefault="005807B5" w:rsidP="005807B5">
      <w:pPr>
        <w:suppressAutoHyphens/>
        <w:ind w:firstLine="709"/>
        <w:jc w:val="both"/>
        <w:rPr>
          <w:bCs/>
          <w:color w:val="000000"/>
          <w:lang w:eastAsia="en-US"/>
        </w:rPr>
      </w:pPr>
      <w:r w:rsidRPr="005807B5">
        <w:rPr>
          <w:bCs/>
          <w:color w:val="000000"/>
          <w:lang w:eastAsia="en-US"/>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
    <w:p w:rsidR="005807B5" w:rsidRPr="005807B5" w:rsidRDefault="005807B5" w:rsidP="005807B5">
      <w:pPr>
        <w:suppressAutoHyphens/>
        <w:ind w:firstLine="709"/>
        <w:rPr>
          <w:bCs/>
          <w:color w:val="000000"/>
          <w:lang w:eastAsia="en-US"/>
        </w:rPr>
      </w:pPr>
      <w:r w:rsidRPr="005807B5">
        <w:rPr>
          <w:bCs/>
          <w:color w:val="000000"/>
          <w:lang w:eastAsia="en-US"/>
        </w:rPr>
        <w:t>3.4.1.Обязательный профилактический визит</w:t>
      </w:r>
    </w:p>
    <w:p w:rsidR="005807B5" w:rsidRDefault="005807B5" w:rsidP="005807B5">
      <w:pPr>
        <w:suppressAutoHyphens/>
        <w:ind w:firstLine="709"/>
        <w:jc w:val="both"/>
        <w:rPr>
          <w:bCs/>
          <w:color w:val="000000"/>
          <w:lang w:eastAsia="en-US"/>
        </w:rPr>
      </w:pPr>
    </w:p>
    <w:p w:rsidR="005807B5" w:rsidRPr="005807B5" w:rsidRDefault="005807B5" w:rsidP="005807B5">
      <w:pPr>
        <w:suppressAutoHyphens/>
        <w:ind w:firstLine="709"/>
        <w:jc w:val="both"/>
        <w:rPr>
          <w:bCs/>
          <w:color w:val="000000"/>
          <w:lang w:eastAsia="en-US"/>
        </w:rPr>
      </w:pPr>
      <w:r w:rsidRPr="005807B5">
        <w:rPr>
          <w:bCs/>
          <w:color w:val="000000"/>
          <w:lang w:eastAsia="en-US"/>
        </w:rPr>
        <w:t>Обязательный профилактический визит проводится: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807B5" w:rsidRPr="005807B5" w:rsidRDefault="005807B5" w:rsidP="005807B5">
      <w:pPr>
        <w:suppressAutoHyphens/>
        <w:ind w:firstLine="709"/>
        <w:jc w:val="both"/>
        <w:rPr>
          <w:bCs/>
          <w:color w:val="000000"/>
          <w:lang w:eastAsia="en-US"/>
        </w:rPr>
      </w:pPr>
      <w:r w:rsidRPr="005807B5">
        <w:rPr>
          <w:bCs/>
          <w:color w:val="000000"/>
          <w:lang w:eastAsia="en-US"/>
        </w:rPr>
        <w:t>4) По поручению:</w:t>
      </w:r>
    </w:p>
    <w:p w:rsidR="005807B5" w:rsidRPr="005807B5" w:rsidRDefault="005807B5" w:rsidP="005807B5">
      <w:pPr>
        <w:suppressAutoHyphens/>
        <w:ind w:firstLine="709"/>
        <w:jc w:val="both"/>
        <w:rPr>
          <w:bCs/>
          <w:color w:val="000000"/>
          <w:lang w:eastAsia="en-US"/>
        </w:rPr>
      </w:pPr>
      <w:r w:rsidRPr="005807B5">
        <w:rPr>
          <w:bCs/>
          <w:color w:val="000000"/>
          <w:lang w:eastAsia="en-US"/>
        </w:rPr>
        <w:lastRenderedPageBreak/>
        <w:t xml:space="preserve">         </w:t>
      </w:r>
      <w:proofErr w:type="gramStart"/>
      <w:r w:rsidRPr="005807B5">
        <w:rPr>
          <w:bCs/>
          <w:color w:val="000000"/>
          <w:lang w:eastAsia="en-US"/>
        </w:rPr>
        <w:t>а</w:t>
      </w:r>
      <w:proofErr w:type="gramEnd"/>
      <w:r w:rsidRPr="005807B5">
        <w:rPr>
          <w:bCs/>
          <w:color w:val="000000"/>
          <w:lang w:eastAsia="en-US"/>
        </w:rPr>
        <w:t>) Президента Российской Федерации;</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б</w:t>
      </w:r>
      <w:proofErr w:type="gramEnd"/>
      <w:r w:rsidRPr="005807B5">
        <w:rPr>
          <w:bCs/>
          <w:color w:val="000000"/>
          <w:lang w:eastAsia="en-US"/>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в</w:t>
      </w:r>
      <w:proofErr w:type="gramEnd"/>
      <w:r w:rsidRPr="005807B5">
        <w:rPr>
          <w:bCs/>
          <w:color w:val="000000"/>
          <w:lang w:eastAsia="en-US"/>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3. Обязательный профилактический визит не предусматривает отказ контролируемого лица от его проведения.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 вид контроля, в рамках которого должны быть проведены обязательные профилактические визиты;</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2) перечень контролируемых лиц, в отношении которых должны быть проведены обязательные профилактические визиты;</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3) предмет обязательного профилактического визита;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4) период, в течение которого должны быть проведены обязательные профилактические визиты.</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807B5" w:rsidRPr="005807B5" w:rsidRDefault="005807B5" w:rsidP="005807B5">
      <w:pPr>
        <w:suppressAutoHyphens/>
        <w:ind w:firstLine="709"/>
        <w:jc w:val="both"/>
        <w:rPr>
          <w:bCs/>
          <w:color w:val="000000"/>
          <w:lang w:eastAsia="en-US"/>
        </w:rPr>
      </w:pPr>
      <w:r w:rsidRPr="005807B5">
        <w:rPr>
          <w:bCs/>
          <w:color w:val="000000"/>
          <w:lang w:eastAsia="en-US"/>
        </w:rPr>
        <w:lastRenderedPageBreak/>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3.4.2. Профилактический визит по инициативе контролируемого лица </w:t>
      </w:r>
    </w:p>
    <w:p w:rsidR="005807B5" w:rsidRPr="005807B5" w:rsidRDefault="005807B5" w:rsidP="005807B5">
      <w:pPr>
        <w:suppressAutoHyphens/>
        <w:ind w:firstLine="709"/>
        <w:jc w:val="both"/>
        <w:rPr>
          <w:bCs/>
          <w:color w:val="000000"/>
          <w:lang w:eastAsia="en-US"/>
        </w:rPr>
      </w:pPr>
      <w:r w:rsidRPr="005807B5">
        <w:rPr>
          <w:bCs/>
          <w:color w:val="000000"/>
          <w:lang w:eastAsia="en-US"/>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4) Решение об отказе в проведении профилактического визита принимается в следующих случаях:</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а</w:t>
      </w:r>
      <w:proofErr w:type="gramEnd"/>
      <w:r w:rsidRPr="005807B5">
        <w:rPr>
          <w:bCs/>
          <w:color w:val="000000"/>
          <w:lang w:eastAsia="en-US"/>
        </w:rPr>
        <w:t>) от контролируемого лица поступило уведомление об отзыве заявления;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б</w:t>
      </w:r>
      <w:proofErr w:type="gramEnd"/>
      <w:r w:rsidRPr="005807B5">
        <w:rPr>
          <w:bCs/>
          <w:color w:val="000000"/>
          <w:lang w:eastAsia="en-US"/>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5807B5">
        <w:rPr>
          <w:bCs/>
          <w:color w:val="000000"/>
          <w:lang w:eastAsia="en-US"/>
        </w:rPr>
        <w:lastRenderedPageBreak/>
        <w:t>действиями (бездействием) контролируемого лица, повлекшими невозможность проведения профилактического визита;</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в</w:t>
      </w:r>
      <w:proofErr w:type="gramEnd"/>
      <w:r w:rsidRPr="005807B5">
        <w:rPr>
          <w:bCs/>
          <w:color w:val="000000"/>
          <w:lang w:eastAsia="en-US"/>
        </w:rPr>
        <w:t>) в течение года до даты подачи заявления контрольным (надзорным) органом проведен профилактический визит по ранее поданному заявлению;</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w:t>
      </w:r>
      <w:proofErr w:type="gramStart"/>
      <w:r w:rsidRPr="005807B5">
        <w:rPr>
          <w:bCs/>
          <w:color w:val="000000"/>
          <w:lang w:eastAsia="en-US"/>
        </w:rPr>
        <w:t>г</w:t>
      </w:r>
      <w:proofErr w:type="gramEnd"/>
      <w:r w:rsidRPr="005807B5">
        <w:rPr>
          <w:bCs/>
          <w:color w:val="000000"/>
          <w:lang w:eastAsia="en-US"/>
        </w:rPr>
        <w:t>)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8. Разъяснения и рекомендации, полученные контролируемым лицом в ходе профилактического визита, носят рекомендательный характер.</w:t>
      </w:r>
    </w:p>
    <w:p w:rsidR="005807B5" w:rsidRPr="005807B5" w:rsidRDefault="005807B5" w:rsidP="005807B5">
      <w:pPr>
        <w:suppressAutoHyphens/>
        <w:ind w:firstLine="709"/>
        <w:jc w:val="both"/>
        <w:rPr>
          <w:bCs/>
          <w:color w:val="000000"/>
          <w:lang w:eastAsia="en-US"/>
        </w:rPr>
      </w:pPr>
      <w:r w:rsidRPr="005807B5">
        <w:rPr>
          <w:bCs/>
          <w:color w:val="000000"/>
          <w:lang w:eastAsia="en-US"/>
        </w:rPr>
        <w:t xml:space="preserve">  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07B5" w:rsidRPr="001420DB" w:rsidRDefault="005807B5" w:rsidP="005807B5">
      <w:pPr>
        <w:suppressAutoHyphens/>
        <w:ind w:firstLine="709"/>
        <w:jc w:val="both"/>
        <w:rPr>
          <w:bCs/>
          <w:color w:val="000000"/>
          <w:lang w:eastAsia="en-US"/>
        </w:rPr>
      </w:pPr>
      <w:r w:rsidRPr="005807B5">
        <w:rPr>
          <w:bCs/>
          <w:color w:val="000000"/>
          <w:lang w:eastAsia="en-US"/>
        </w:rPr>
        <w:t xml:space="preserve"> 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bCs/>
          <w:color w:val="000000"/>
          <w:lang w:eastAsia="en-US"/>
        </w:rPr>
        <w:t>»</w:t>
      </w:r>
    </w:p>
    <w:p w:rsidR="00B24058" w:rsidRDefault="009104C0" w:rsidP="009104C0">
      <w:pPr>
        <w:suppressAutoHyphens/>
        <w:ind w:firstLine="709"/>
        <w:jc w:val="both"/>
        <w:rPr>
          <w:color w:val="000000"/>
        </w:rPr>
      </w:pPr>
      <w:r>
        <w:rPr>
          <w:color w:val="000000"/>
        </w:rPr>
        <w:t>2</w:t>
      </w:r>
      <w:r w:rsidRPr="001420DB">
        <w:rPr>
          <w:color w:val="000000"/>
        </w:rPr>
        <w:t>. </w:t>
      </w:r>
      <w:r>
        <w:rPr>
          <w:color w:val="000000"/>
        </w:rPr>
        <w:t>Решение подлежит официальному опубликованию</w:t>
      </w:r>
      <w:r w:rsidR="00B24058">
        <w:rPr>
          <w:color w:val="000000"/>
        </w:rPr>
        <w:t xml:space="preserve"> на официальном сайте муниципального </w:t>
      </w:r>
      <w:proofErr w:type="gramStart"/>
      <w:r w:rsidR="00B24058">
        <w:rPr>
          <w:color w:val="000000"/>
        </w:rPr>
        <w:t xml:space="preserve">образования </w:t>
      </w:r>
      <w:r>
        <w:rPr>
          <w:color w:val="000000"/>
        </w:rPr>
        <w:t xml:space="preserve"> </w:t>
      </w:r>
      <w:hyperlink r:id="rId4" w:history="1">
        <w:r w:rsidR="00B24058" w:rsidRPr="009E2A5E">
          <w:rPr>
            <w:rStyle w:val="a3"/>
          </w:rPr>
          <w:t>https://stoyash.nso.ru</w:t>
        </w:r>
        <w:proofErr w:type="gramEnd"/>
      </w:hyperlink>
      <w:r w:rsidR="00B24058">
        <w:rPr>
          <w:color w:val="000000"/>
        </w:rPr>
        <w:t xml:space="preserve"> </w:t>
      </w:r>
    </w:p>
    <w:p w:rsidR="009104C0" w:rsidRDefault="009104C0" w:rsidP="009104C0">
      <w:pPr>
        <w:suppressAutoHyphens/>
        <w:ind w:firstLine="709"/>
        <w:jc w:val="both"/>
        <w:rPr>
          <w:color w:val="000000"/>
        </w:rPr>
      </w:pPr>
      <w:r>
        <w:rPr>
          <w:color w:val="000000"/>
        </w:rPr>
        <w:t>3. Решение вступает в силу после его официального опубликования.</w:t>
      </w:r>
    </w:p>
    <w:p w:rsidR="009104C0" w:rsidRDefault="009104C0" w:rsidP="009104C0">
      <w:pPr>
        <w:suppressAutoHyphens/>
        <w:ind w:firstLine="709"/>
        <w:jc w:val="both"/>
        <w:rPr>
          <w:color w:val="000000"/>
        </w:rPr>
      </w:pPr>
    </w:p>
    <w:p w:rsidR="009104C0" w:rsidRDefault="009104C0" w:rsidP="00AC63F4">
      <w:pPr>
        <w:suppressAutoHyphens/>
        <w:jc w:val="both"/>
        <w:rPr>
          <w:color w:val="000000"/>
        </w:rPr>
      </w:pPr>
      <w:r>
        <w:rPr>
          <w:color w:val="000000"/>
        </w:rPr>
        <w:t>Глава рабочего поселка</w:t>
      </w:r>
      <w:r w:rsidR="00AC63F4">
        <w:rPr>
          <w:color w:val="000000"/>
        </w:rPr>
        <w:t xml:space="preserve"> </w:t>
      </w:r>
      <w:r>
        <w:rPr>
          <w:color w:val="000000"/>
        </w:rPr>
        <w:t>Станционно-Ояшинский</w:t>
      </w:r>
    </w:p>
    <w:p w:rsidR="009104C0" w:rsidRDefault="009104C0" w:rsidP="00AC63F4">
      <w:pPr>
        <w:suppressAutoHyphens/>
        <w:jc w:val="both"/>
        <w:rPr>
          <w:color w:val="000000"/>
        </w:rPr>
      </w:pPr>
      <w:r>
        <w:rPr>
          <w:color w:val="000000"/>
        </w:rPr>
        <w:t>Мошковского района</w:t>
      </w:r>
      <w:r w:rsidR="00AC63F4">
        <w:rPr>
          <w:color w:val="000000"/>
        </w:rPr>
        <w:t xml:space="preserve"> </w:t>
      </w:r>
      <w:r>
        <w:rPr>
          <w:color w:val="000000"/>
        </w:rPr>
        <w:t>Новосибирской области</w:t>
      </w:r>
      <w:r w:rsidR="00AC63F4">
        <w:rPr>
          <w:color w:val="000000"/>
        </w:rPr>
        <w:tab/>
      </w:r>
      <w:r w:rsidR="00AC63F4">
        <w:rPr>
          <w:color w:val="000000"/>
        </w:rPr>
        <w:tab/>
      </w:r>
      <w:r w:rsidR="00AC63F4">
        <w:rPr>
          <w:color w:val="000000"/>
        </w:rPr>
        <w:tab/>
      </w:r>
      <w:r w:rsidR="00AC63F4">
        <w:rPr>
          <w:color w:val="000000"/>
        </w:rPr>
        <w:tab/>
        <w:t>Т.В. Личманюк</w:t>
      </w:r>
    </w:p>
    <w:p w:rsidR="009104C0" w:rsidRDefault="009104C0" w:rsidP="009104C0">
      <w:pPr>
        <w:suppressAutoHyphens/>
        <w:ind w:firstLine="709"/>
        <w:jc w:val="both"/>
        <w:rPr>
          <w:color w:val="000000"/>
        </w:rPr>
      </w:pPr>
    </w:p>
    <w:p w:rsidR="009104C0" w:rsidRDefault="009104C0" w:rsidP="00AC63F4">
      <w:pPr>
        <w:suppressAutoHyphens/>
        <w:jc w:val="both"/>
        <w:rPr>
          <w:color w:val="000000"/>
        </w:rPr>
      </w:pPr>
      <w:r>
        <w:rPr>
          <w:color w:val="000000"/>
        </w:rPr>
        <w:t>Председатель Совета депутатов</w:t>
      </w:r>
      <w:r w:rsidR="00AC63F4">
        <w:rPr>
          <w:color w:val="000000"/>
        </w:rPr>
        <w:t xml:space="preserve"> </w:t>
      </w:r>
      <w:r>
        <w:rPr>
          <w:color w:val="000000"/>
        </w:rPr>
        <w:t>рабочего поселка</w:t>
      </w:r>
    </w:p>
    <w:p w:rsidR="00AC63F4" w:rsidRDefault="009104C0" w:rsidP="00AC63F4">
      <w:pPr>
        <w:suppressAutoHyphens/>
        <w:jc w:val="both"/>
        <w:rPr>
          <w:color w:val="000000"/>
        </w:rPr>
      </w:pPr>
      <w:r>
        <w:rPr>
          <w:color w:val="000000"/>
        </w:rPr>
        <w:t>Станционно-Ояшинский</w:t>
      </w:r>
      <w:r w:rsidR="00AC63F4">
        <w:rPr>
          <w:color w:val="000000"/>
        </w:rPr>
        <w:t xml:space="preserve"> </w:t>
      </w:r>
      <w:r>
        <w:rPr>
          <w:color w:val="000000"/>
        </w:rPr>
        <w:t>Мошковского района</w:t>
      </w:r>
    </w:p>
    <w:p w:rsidR="009104C0" w:rsidRDefault="009104C0" w:rsidP="00AC63F4">
      <w:pPr>
        <w:suppressAutoHyphens/>
        <w:jc w:val="both"/>
        <w:rPr>
          <w:color w:val="000000"/>
        </w:rPr>
      </w:pPr>
      <w:r>
        <w:rPr>
          <w:color w:val="000000"/>
        </w:rPr>
        <w:t>Новосибирской области</w:t>
      </w:r>
      <w:r w:rsidR="00AC63F4">
        <w:rPr>
          <w:color w:val="000000"/>
        </w:rPr>
        <w:tab/>
      </w:r>
      <w:r w:rsidR="00AC63F4">
        <w:rPr>
          <w:color w:val="000000"/>
        </w:rPr>
        <w:tab/>
      </w:r>
      <w:r w:rsidR="00AC63F4">
        <w:rPr>
          <w:color w:val="000000"/>
        </w:rPr>
        <w:tab/>
      </w:r>
      <w:r w:rsidR="00AC63F4">
        <w:rPr>
          <w:color w:val="000000"/>
        </w:rPr>
        <w:tab/>
      </w:r>
      <w:r w:rsidR="00AC63F4">
        <w:rPr>
          <w:color w:val="000000"/>
        </w:rPr>
        <w:tab/>
      </w:r>
      <w:r w:rsidR="00AC63F4">
        <w:rPr>
          <w:color w:val="000000"/>
        </w:rPr>
        <w:tab/>
      </w:r>
      <w:r w:rsidR="00AC63F4">
        <w:rPr>
          <w:color w:val="000000"/>
        </w:rPr>
        <w:tab/>
        <w:t>Е.С. Цымбал</w:t>
      </w:r>
    </w:p>
    <w:sectPr w:rsidR="009104C0" w:rsidSect="00AC63F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29"/>
    <w:rsid w:val="00026796"/>
    <w:rsid w:val="00147957"/>
    <w:rsid w:val="00160F39"/>
    <w:rsid w:val="00164DD3"/>
    <w:rsid w:val="001E77C1"/>
    <w:rsid w:val="00250B7F"/>
    <w:rsid w:val="002D3A18"/>
    <w:rsid w:val="005807B5"/>
    <w:rsid w:val="007F5A89"/>
    <w:rsid w:val="009104C0"/>
    <w:rsid w:val="00957A2E"/>
    <w:rsid w:val="00AC63F4"/>
    <w:rsid w:val="00B24058"/>
    <w:rsid w:val="00D023F4"/>
    <w:rsid w:val="00F4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DCD2D-59A9-4F85-945E-A3E58E4A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C0"/>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058"/>
    <w:rPr>
      <w:color w:val="0563C1" w:themeColor="hyperlink"/>
      <w:u w:val="single"/>
    </w:rPr>
  </w:style>
  <w:style w:type="paragraph" w:customStyle="1" w:styleId="ConsPlusNormal">
    <w:name w:val="ConsPlusNormal"/>
    <w:link w:val="ConsPlusNormal1"/>
    <w:uiPriority w:val="99"/>
    <w:rsid w:val="00957A2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957A2E"/>
    <w:rPr>
      <w:rFonts w:ascii="Arial" w:eastAsia="Times New Roman" w:hAnsi="Arial" w:cs="Arial"/>
      <w:sz w:val="20"/>
      <w:szCs w:val="20"/>
      <w:lang w:eastAsia="zh-CN"/>
    </w:rPr>
  </w:style>
  <w:style w:type="paragraph" w:styleId="a4">
    <w:name w:val="Balloon Text"/>
    <w:basedOn w:val="a"/>
    <w:link w:val="a5"/>
    <w:uiPriority w:val="99"/>
    <w:semiHidden/>
    <w:unhideWhenUsed/>
    <w:rsid w:val="00160F39"/>
    <w:rPr>
      <w:rFonts w:ascii="Segoe UI" w:hAnsi="Segoe UI" w:cs="Segoe UI"/>
      <w:sz w:val="18"/>
      <w:szCs w:val="18"/>
    </w:rPr>
  </w:style>
  <w:style w:type="character" w:customStyle="1" w:styleId="a5">
    <w:name w:val="Текст выноски Знак"/>
    <w:basedOn w:val="a0"/>
    <w:link w:val="a4"/>
    <w:uiPriority w:val="99"/>
    <w:semiHidden/>
    <w:rsid w:val="00160F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oyash.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User</cp:lastModifiedBy>
  <cp:revision>8</cp:revision>
  <cp:lastPrinted>2025-05-13T04:01:00Z</cp:lastPrinted>
  <dcterms:created xsi:type="dcterms:W3CDTF">2025-03-03T01:15:00Z</dcterms:created>
  <dcterms:modified xsi:type="dcterms:W3CDTF">2025-05-15T08:48:00Z</dcterms:modified>
</cp:coreProperties>
</file>